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95" w:rsidRPr="00F539B6" w:rsidRDefault="00F539B6" w:rsidP="00F5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9B6">
        <w:rPr>
          <w:rFonts w:ascii="Times New Roman" w:hAnsi="Times New Roman" w:cs="Times New Roman"/>
          <w:sz w:val="24"/>
          <w:szCs w:val="24"/>
          <w:lang w:val="en-US"/>
        </w:rPr>
        <w:t>Title: Algebras of binary formulas for $\aleph_0$-categorical weakly circularly minimal theories: piecewise monotonic case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39B6" w:rsidRPr="00F539B6" w:rsidRDefault="00F539B6" w:rsidP="00F5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9B6">
        <w:rPr>
          <w:rFonts w:ascii="Times New Roman" w:hAnsi="Times New Roman" w:cs="Times New Roman"/>
          <w:sz w:val="24"/>
          <w:szCs w:val="24"/>
          <w:lang w:val="en-US"/>
        </w:rPr>
        <w:t>Abstract: Algebras of binary isolating formulas are described for $\aleph_0$-categorical 1-transitive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non-primitive weakly circularly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minimal theories of convexity rank greater than </w:t>
      </w:r>
      <w:proofErr w:type="gramStart"/>
      <w:r w:rsidRPr="00F539B6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having a non-trivial piecewise (non-strictly) monotonic function.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Keywords: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weak circular minimality, algebra of binary formulas,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$\aleph_0$-categorical theory,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circularly ordered structure, convexity rank.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B6">
        <w:rPr>
          <w:rFonts w:ascii="Times New Roman" w:hAnsi="Times New Roman" w:cs="Times New Roman"/>
          <w:sz w:val="24"/>
          <w:szCs w:val="24"/>
        </w:rPr>
        <w:t>Название статьи</w:t>
      </w:r>
      <w:r w:rsidRPr="00F539B6">
        <w:rPr>
          <w:rFonts w:ascii="Times New Roman" w:hAnsi="Times New Roman" w:cs="Times New Roman"/>
          <w:sz w:val="24"/>
          <w:szCs w:val="24"/>
        </w:rPr>
        <w:t xml:space="preserve">: </w:t>
      </w:r>
      <w:r w:rsidRPr="00F539B6">
        <w:rPr>
          <w:rFonts w:ascii="Times New Roman" w:hAnsi="Times New Roman" w:cs="Times New Roman"/>
          <w:sz w:val="24"/>
          <w:szCs w:val="24"/>
        </w:rPr>
        <w:t xml:space="preserve">Алгебры бинарных формул для </w:t>
      </w:r>
      <w:r w:rsidRPr="00F539B6">
        <w:rPr>
          <w:rFonts w:ascii="Times New Roman" w:hAnsi="Times New Roman" w:cs="Times New Roman"/>
          <w:sz w:val="24"/>
          <w:szCs w:val="24"/>
        </w:rPr>
        <w:t>$\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aleph</w:t>
      </w:r>
      <w:r w:rsidRPr="00F539B6">
        <w:rPr>
          <w:rFonts w:ascii="Times New Roman" w:hAnsi="Times New Roman" w:cs="Times New Roman"/>
          <w:sz w:val="24"/>
          <w:szCs w:val="24"/>
        </w:rPr>
        <w:t>_0$-</w:t>
      </w:r>
      <w:r w:rsidRPr="00F539B6">
        <w:rPr>
          <w:rFonts w:ascii="Times New Roman" w:hAnsi="Times New Roman" w:cs="Times New Roman"/>
          <w:sz w:val="24"/>
          <w:szCs w:val="24"/>
        </w:rPr>
        <w:t xml:space="preserve">категоричных слабо циклически минимальных теорий: </w:t>
      </w:r>
      <w:proofErr w:type="spellStart"/>
      <w:r w:rsidRPr="00F539B6">
        <w:rPr>
          <w:rFonts w:ascii="Times New Roman" w:hAnsi="Times New Roman" w:cs="Times New Roman"/>
          <w:sz w:val="24"/>
          <w:szCs w:val="24"/>
        </w:rPr>
        <w:t>кусочно</w:t>
      </w:r>
      <w:proofErr w:type="spellEnd"/>
      <w:r w:rsidRPr="00F539B6">
        <w:rPr>
          <w:rFonts w:ascii="Times New Roman" w:hAnsi="Times New Roman" w:cs="Times New Roman"/>
          <w:sz w:val="24"/>
          <w:szCs w:val="24"/>
        </w:rPr>
        <w:t xml:space="preserve"> монотонный случай.  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9B6" w:rsidRPr="00F539B6" w:rsidRDefault="00F539B6" w:rsidP="00F5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B6">
        <w:rPr>
          <w:rFonts w:ascii="Times New Roman" w:hAnsi="Times New Roman" w:cs="Times New Roman"/>
          <w:sz w:val="24"/>
          <w:szCs w:val="24"/>
        </w:rPr>
        <w:t>Аннотация</w:t>
      </w:r>
      <w:r w:rsidRPr="00F539B6">
        <w:rPr>
          <w:rFonts w:ascii="Times New Roman" w:hAnsi="Times New Roman" w:cs="Times New Roman"/>
          <w:sz w:val="24"/>
          <w:szCs w:val="24"/>
        </w:rPr>
        <w:t xml:space="preserve">: </w:t>
      </w:r>
      <w:r w:rsidRPr="00F539B6">
        <w:rPr>
          <w:rFonts w:ascii="Times New Roman" w:hAnsi="Times New Roman" w:cs="Times New Roman"/>
          <w:sz w:val="24"/>
          <w:szCs w:val="24"/>
        </w:rPr>
        <w:t>Описаны алгебры бинарных изолирующих фор</w:t>
      </w:r>
      <w:bookmarkStart w:id="0" w:name="_GoBack"/>
      <w:bookmarkEnd w:id="0"/>
      <w:r w:rsidRPr="00F539B6">
        <w:rPr>
          <w:rFonts w:ascii="Times New Roman" w:hAnsi="Times New Roman" w:cs="Times New Roman"/>
          <w:sz w:val="24"/>
          <w:szCs w:val="24"/>
        </w:rPr>
        <w:t xml:space="preserve">мул для </w:t>
      </w:r>
      <w:r w:rsidRPr="00F539B6">
        <w:rPr>
          <w:rFonts w:ascii="Times New Roman" w:hAnsi="Times New Roman" w:cs="Times New Roman"/>
          <w:sz w:val="24"/>
          <w:szCs w:val="24"/>
        </w:rPr>
        <w:t>$\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aleph</w:t>
      </w:r>
      <w:r w:rsidRPr="00F539B6">
        <w:rPr>
          <w:rFonts w:ascii="Times New Roman" w:hAnsi="Times New Roman" w:cs="Times New Roman"/>
          <w:sz w:val="24"/>
          <w:szCs w:val="24"/>
        </w:rPr>
        <w:t>_0$-</w:t>
      </w:r>
      <w:r w:rsidRPr="00F539B6">
        <w:rPr>
          <w:rFonts w:ascii="Times New Roman" w:hAnsi="Times New Roman" w:cs="Times New Roman"/>
          <w:sz w:val="24"/>
          <w:szCs w:val="24"/>
        </w:rPr>
        <w:t xml:space="preserve">категоричных 1-транзитивных </w:t>
      </w:r>
      <w:proofErr w:type="spellStart"/>
      <w:r w:rsidRPr="00F539B6">
        <w:rPr>
          <w:rFonts w:ascii="Times New Roman" w:hAnsi="Times New Roman" w:cs="Times New Roman"/>
          <w:sz w:val="24"/>
          <w:szCs w:val="24"/>
        </w:rPr>
        <w:t>непримитивных</w:t>
      </w:r>
      <w:proofErr w:type="spellEnd"/>
      <w:r w:rsidRPr="00F539B6">
        <w:rPr>
          <w:rFonts w:ascii="Times New Roman" w:hAnsi="Times New Roman" w:cs="Times New Roman"/>
          <w:sz w:val="24"/>
          <w:szCs w:val="24"/>
        </w:rPr>
        <w:t xml:space="preserve"> слабо циклически минимальных теорий ранг выпуклости больше 1, имеющих нетривиальную </w:t>
      </w:r>
      <w:proofErr w:type="spellStart"/>
      <w:r w:rsidRPr="00F539B6">
        <w:rPr>
          <w:rFonts w:ascii="Times New Roman" w:hAnsi="Times New Roman" w:cs="Times New Roman"/>
          <w:sz w:val="24"/>
          <w:szCs w:val="24"/>
        </w:rPr>
        <w:t>кусочно</w:t>
      </w:r>
      <w:proofErr w:type="spellEnd"/>
      <w:r w:rsidRPr="00F539B6">
        <w:rPr>
          <w:rFonts w:ascii="Times New Roman" w:hAnsi="Times New Roman" w:cs="Times New Roman"/>
          <w:sz w:val="24"/>
          <w:szCs w:val="24"/>
        </w:rPr>
        <w:t xml:space="preserve"> (не строго) монотонную функцию.   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9B6">
        <w:rPr>
          <w:rFonts w:ascii="Times New Roman" w:hAnsi="Times New Roman" w:cs="Times New Roman"/>
          <w:sz w:val="24"/>
          <w:szCs w:val="24"/>
        </w:rPr>
        <w:t>Ключевые слова</w:t>
      </w:r>
      <w:r w:rsidRPr="00F539B6">
        <w:rPr>
          <w:rFonts w:ascii="Times New Roman" w:hAnsi="Times New Roman" w:cs="Times New Roman"/>
          <w:sz w:val="24"/>
          <w:szCs w:val="24"/>
        </w:rPr>
        <w:t xml:space="preserve">: </w:t>
      </w:r>
      <w:r w:rsidRPr="00F539B6">
        <w:rPr>
          <w:rFonts w:ascii="Times New Roman" w:hAnsi="Times New Roman" w:cs="Times New Roman"/>
          <w:sz w:val="24"/>
          <w:szCs w:val="24"/>
        </w:rPr>
        <w:t xml:space="preserve">слабая циклическая минимальность, алгебра бинарных формул, </w:t>
      </w:r>
      <w:r w:rsidRPr="00F539B6">
        <w:rPr>
          <w:rFonts w:ascii="Times New Roman" w:hAnsi="Times New Roman" w:cs="Times New Roman"/>
          <w:sz w:val="24"/>
          <w:szCs w:val="24"/>
        </w:rPr>
        <w:t>$\</w:t>
      </w:r>
      <w:r w:rsidRPr="00F539B6">
        <w:rPr>
          <w:rFonts w:ascii="Times New Roman" w:hAnsi="Times New Roman" w:cs="Times New Roman"/>
          <w:sz w:val="24"/>
          <w:szCs w:val="24"/>
          <w:lang w:val="en-US"/>
        </w:rPr>
        <w:t>aleph</w:t>
      </w:r>
      <w:r w:rsidRPr="00F539B6">
        <w:rPr>
          <w:rFonts w:ascii="Times New Roman" w:hAnsi="Times New Roman" w:cs="Times New Roman"/>
          <w:sz w:val="24"/>
          <w:szCs w:val="24"/>
        </w:rPr>
        <w:t>_0$-</w:t>
      </w:r>
      <w:r w:rsidRPr="00F539B6">
        <w:rPr>
          <w:rFonts w:ascii="Times New Roman" w:hAnsi="Times New Roman" w:cs="Times New Roman"/>
          <w:sz w:val="24"/>
          <w:szCs w:val="24"/>
        </w:rPr>
        <w:t xml:space="preserve">категоричная теория, циклически упорядоченная структура, ранг выпуклости.  </w:t>
      </w:r>
    </w:p>
    <w:p w:rsidR="00F539B6" w:rsidRPr="00F539B6" w:rsidRDefault="00F539B6" w:rsidP="00F53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9B6" w:rsidRPr="00F5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F05"/>
    <w:multiLevelType w:val="hybridMultilevel"/>
    <w:tmpl w:val="5AF608E2"/>
    <w:lvl w:ilvl="0" w:tplc="8A3ED9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FF00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8975336"/>
    <w:multiLevelType w:val="hybridMultilevel"/>
    <w:tmpl w:val="201AE8EA"/>
    <w:lvl w:ilvl="0" w:tplc="E2569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B04496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B6"/>
    <w:rsid w:val="00500495"/>
    <w:rsid w:val="00F539B6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AFF9C-1DE8-4F48-8083-185C6032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ерноеУтвержд"/>
    <w:basedOn w:val="a0"/>
    <w:rsid w:val="00FA1C6A"/>
    <w:pPr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olor w:val="008000"/>
      <w:sz w:val="24"/>
      <w:szCs w:val="24"/>
      <w:lang w:val="en-GB"/>
    </w:rPr>
  </w:style>
  <w:style w:type="paragraph" w:customStyle="1" w:styleId="a4">
    <w:name w:val="ВерныйОтвет"/>
    <w:basedOn w:val="a0"/>
    <w:link w:val="a5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customStyle="1" w:styleId="a5">
    <w:name w:val="ВерныйОтвет Знак"/>
    <w:link w:val="a4"/>
    <w:rsid w:val="00FA1C6A"/>
    <w:rPr>
      <w:rFonts w:ascii="Verdana" w:eastAsia="Times New Roman" w:hAnsi="Verdana" w:cs="Times New Roman"/>
      <w:color w:val="008000"/>
      <w:sz w:val="20"/>
      <w:szCs w:val="20"/>
      <w:lang w:val="en-GB"/>
    </w:rPr>
  </w:style>
  <w:style w:type="paragraph" w:customStyle="1" w:styleId="a6">
    <w:name w:val="ВопрКороткийОтв"/>
    <w:basedOn w:val="a0"/>
    <w:next w:val="a4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a7">
    <w:name w:val="НеверноеУтвержд"/>
    <w:basedOn w:val="a0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color w:val="FF0000"/>
      <w:sz w:val="24"/>
      <w:szCs w:val="24"/>
      <w:lang w:val="en-GB"/>
    </w:rPr>
  </w:style>
  <w:style w:type="paragraph" w:customStyle="1" w:styleId="a8">
    <w:name w:val="НеверныйОтвет"/>
    <w:link w:val="a9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character" w:customStyle="1" w:styleId="a9">
    <w:name w:val="НеверныйОтвет Знак"/>
    <w:link w:val="a8"/>
    <w:rsid w:val="00FA1C6A"/>
    <w:rPr>
      <w:rFonts w:ascii="Verdana" w:eastAsia="Times New Roman" w:hAnsi="Verdana" w:cs="Times New Roman"/>
      <w:color w:val="FF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2023-08-05T10:43:00Z</dcterms:created>
  <dcterms:modified xsi:type="dcterms:W3CDTF">2023-08-05T10:51:00Z</dcterms:modified>
</cp:coreProperties>
</file>