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EE78" w14:textId="77777777" w:rsidR="00910C0A" w:rsidRPr="00281DE2" w:rsidRDefault="00910C0A" w:rsidP="00281DE2">
      <w:pPr>
        <w:ind w:right="43" w:firstLine="851"/>
        <w:jc w:val="center"/>
        <w:rPr>
          <w:rFonts w:ascii="Times New Roman" w:hAnsi="Times New Roman"/>
          <w:sz w:val="24"/>
        </w:rPr>
      </w:pPr>
      <w:r w:rsidRPr="00281DE2">
        <w:rPr>
          <w:rFonts w:ascii="Times New Roman" w:hAnsi="Times New Roman"/>
          <w:sz w:val="24"/>
        </w:rPr>
        <w:t>РЕЦЕНЗИЯ</w:t>
      </w:r>
    </w:p>
    <w:p w14:paraId="32FA5D44" w14:textId="54D18FB9" w:rsidR="00281DE2" w:rsidRDefault="00910C0A" w:rsidP="00281DE2">
      <w:pPr>
        <w:ind w:right="43" w:firstLine="851"/>
        <w:jc w:val="center"/>
        <w:rPr>
          <w:rFonts w:ascii="Times New Roman" w:hAnsi="Times New Roman"/>
          <w:sz w:val="24"/>
        </w:rPr>
      </w:pPr>
      <w:r w:rsidRPr="00281DE2">
        <w:rPr>
          <w:rFonts w:ascii="Times New Roman" w:hAnsi="Times New Roman"/>
          <w:sz w:val="24"/>
        </w:rPr>
        <w:t xml:space="preserve">На статью </w:t>
      </w:r>
      <w:r w:rsidR="00281DE2">
        <w:rPr>
          <w:rFonts w:ascii="Times New Roman" w:hAnsi="Times New Roman"/>
          <w:sz w:val="24"/>
        </w:rPr>
        <w:t>А.</w:t>
      </w:r>
      <w:r w:rsidR="00C96AAB">
        <w:rPr>
          <w:rFonts w:ascii="Times New Roman" w:hAnsi="Times New Roman"/>
          <w:sz w:val="24"/>
        </w:rPr>
        <w:t>Н</w:t>
      </w:r>
      <w:r w:rsidR="00281DE2"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 w:rsidR="00C96AAB">
        <w:rPr>
          <w:rFonts w:ascii="Times New Roman" w:hAnsi="Times New Roman"/>
          <w:sz w:val="24"/>
        </w:rPr>
        <w:t>Глебов</w:t>
      </w:r>
      <w:r w:rsidR="00281DE2">
        <w:rPr>
          <w:rFonts w:ascii="Times New Roman" w:hAnsi="Times New Roman"/>
          <w:sz w:val="24"/>
        </w:rPr>
        <w:t>а</w:t>
      </w:r>
      <w:r w:rsidR="00CA1049" w:rsidRPr="00CA1049">
        <w:rPr>
          <w:rFonts w:ascii="Times New Roman" w:hAnsi="Times New Roman"/>
          <w:sz w:val="24"/>
        </w:rPr>
        <w:t>,</w:t>
      </w:r>
      <w:r w:rsidR="00CA1049">
        <w:rPr>
          <w:rFonts w:ascii="Times New Roman" w:hAnsi="Times New Roman"/>
          <w:sz w:val="24"/>
        </w:rPr>
        <w:t>С.Л.Лыловой</w:t>
      </w:r>
      <w:proofErr w:type="spellEnd"/>
      <w:proofErr w:type="gramEnd"/>
      <w:r w:rsidR="00CA1049">
        <w:rPr>
          <w:rFonts w:ascii="Times New Roman" w:hAnsi="Times New Roman"/>
          <w:sz w:val="24"/>
        </w:rPr>
        <w:t xml:space="preserve"> и </w:t>
      </w:r>
      <w:proofErr w:type="spellStart"/>
      <w:r w:rsidR="00CA1049">
        <w:rPr>
          <w:rFonts w:ascii="Times New Roman" w:hAnsi="Times New Roman"/>
          <w:sz w:val="24"/>
        </w:rPr>
        <w:t>С.Г.Токтохоевой</w:t>
      </w:r>
      <w:proofErr w:type="spellEnd"/>
      <w:r w:rsidRPr="00281DE2">
        <w:rPr>
          <w:rFonts w:ascii="Times New Roman" w:hAnsi="Times New Roman"/>
          <w:sz w:val="24"/>
        </w:rPr>
        <w:t xml:space="preserve"> </w:t>
      </w:r>
    </w:p>
    <w:p w14:paraId="49D8D44B" w14:textId="3F803B78" w:rsidR="00910C0A" w:rsidRPr="00977B0A" w:rsidRDefault="00910C0A" w:rsidP="00281DE2">
      <w:pPr>
        <w:ind w:right="43" w:firstLine="851"/>
        <w:jc w:val="center"/>
        <w:rPr>
          <w:rFonts w:ascii="Times New Roman" w:hAnsi="Times New Roman"/>
          <w:sz w:val="24"/>
        </w:rPr>
      </w:pPr>
      <w:r w:rsidRPr="00977B0A">
        <w:rPr>
          <w:rFonts w:ascii="Times New Roman" w:hAnsi="Times New Roman"/>
          <w:sz w:val="24"/>
        </w:rPr>
        <w:t>«</w:t>
      </w:r>
      <w:r w:rsidR="00CA1049">
        <w:rPr>
          <w:rFonts w:ascii="Times New Roman" w:hAnsi="Times New Roman"/>
          <w:sz w:val="24"/>
        </w:rPr>
        <w:t>Приближенные алгоритмы для задач о двух коммивояжерах и о двух цикловых покрытиях на максимум с двумя весовыми функциями</w:t>
      </w:r>
      <w:r w:rsidRPr="00977B0A">
        <w:rPr>
          <w:rFonts w:ascii="Times New Roman" w:hAnsi="Times New Roman"/>
          <w:sz w:val="24"/>
        </w:rPr>
        <w:t>»</w:t>
      </w:r>
    </w:p>
    <w:p w14:paraId="1E550BE1" w14:textId="77777777" w:rsidR="00910C0A" w:rsidRPr="00977B0A" w:rsidRDefault="00910C0A" w:rsidP="00281DE2">
      <w:pPr>
        <w:ind w:right="43" w:firstLine="851"/>
        <w:jc w:val="center"/>
        <w:rPr>
          <w:rFonts w:ascii="Times New Roman" w:hAnsi="Times New Roman"/>
        </w:rPr>
      </w:pPr>
    </w:p>
    <w:p w14:paraId="3FB566EB" w14:textId="43C2472F" w:rsidR="00910C0A" w:rsidRDefault="00C96AAB" w:rsidP="00281DE2">
      <w:pPr>
        <w:tabs>
          <w:tab w:val="left" w:pos="8364"/>
        </w:tabs>
        <w:ind w:right="43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работе </w:t>
      </w:r>
      <w:r w:rsidR="00CA1049">
        <w:rPr>
          <w:rFonts w:ascii="Times New Roman" w:hAnsi="Times New Roman"/>
          <w:sz w:val="24"/>
        </w:rPr>
        <w:t xml:space="preserve">построены приближенные алгоритмы для задач </w:t>
      </w:r>
      <w:r w:rsidR="00CA1049" w:rsidRPr="00CA1049">
        <w:rPr>
          <w:rFonts w:ascii="Times New Roman" w:hAnsi="Times New Roman"/>
          <w:sz w:val="24"/>
        </w:rPr>
        <w:t>2-</w:t>
      </w:r>
      <w:r w:rsidR="00CA1049">
        <w:rPr>
          <w:rFonts w:ascii="Times New Roman" w:hAnsi="Times New Roman"/>
          <w:sz w:val="24"/>
          <w:lang w:val="en-US"/>
        </w:rPr>
        <w:t>PSP</w:t>
      </w:r>
      <w:r w:rsidR="00CA1049" w:rsidRPr="00CA1049">
        <w:rPr>
          <w:rFonts w:ascii="Times New Roman" w:hAnsi="Times New Roman"/>
          <w:sz w:val="24"/>
        </w:rPr>
        <w:t>-</w:t>
      </w:r>
      <w:r w:rsidR="00CA1049">
        <w:rPr>
          <w:rFonts w:ascii="Times New Roman" w:hAnsi="Times New Roman"/>
          <w:sz w:val="24"/>
          <w:lang w:val="en-US"/>
        </w:rPr>
        <w:t>max</w:t>
      </w:r>
      <w:r w:rsidR="00CA1049" w:rsidRPr="00CA1049">
        <w:rPr>
          <w:rFonts w:ascii="Times New Roman" w:hAnsi="Times New Roman"/>
          <w:sz w:val="24"/>
        </w:rPr>
        <w:t>-2</w:t>
      </w:r>
      <w:r w:rsidR="00CA1049">
        <w:rPr>
          <w:rFonts w:ascii="Times New Roman" w:hAnsi="Times New Roman"/>
          <w:sz w:val="24"/>
          <w:lang w:val="en-US"/>
        </w:rPr>
        <w:t>W</w:t>
      </w:r>
      <w:r w:rsidR="00CA1049" w:rsidRPr="00CA1049">
        <w:rPr>
          <w:rFonts w:ascii="Times New Roman" w:hAnsi="Times New Roman"/>
          <w:sz w:val="24"/>
        </w:rPr>
        <w:t xml:space="preserve"> </w:t>
      </w:r>
      <w:r w:rsidR="00CA1049">
        <w:rPr>
          <w:rFonts w:ascii="Times New Roman" w:hAnsi="Times New Roman"/>
          <w:sz w:val="24"/>
        </w:rPr>
        <w:t xml:space="preserve">и </w:t>
      </w:r>
      <w:r w:rsidR="00CA1049" w:rsidRPr="00CA1049">
        <w:rPr>
          <w:rFonts w:ascii="Times New Roman" w:hAnsi="Times New Roman"/>
          <w:sz w:val="24"/>
        </w:rPr>
        <w:t>2-</w:t>
      </w:r>
      <w:r w:rsidR="00CA1049">
        <w:rPr>
          <w:rFonts w:ascii="Times New Roman" w:hAnsi="Times New Roman"/>
          <w:sz w:val="24"/>
          <w:lang w:val="en-US"/>
        </w:rPr>
        <w:t>A</w:t>
      </w:r>
      <w:r w:rsidR="00CA1049">
        <w:rPr>
          <w:rFonts w:ascii="Times New Roman" w:hAnsi="Times New Roman"/>
          <w:sz w:val="24"/>
          <w:lang w:val="en-US"/>
        </w:rPr>
        <w:t>PSP</w:t>
      </w:r>
      <w:r w:rsidR="00CA1049" w:rsidRPr="00CA1049">
        <w:rPr>
          <w:rFonts w:ascii="Times New Roman" w:hAnsi="Times New Roman"/>
          <w:sz w:val="24"/>
        </w:rPr>
        <w:t>-</w:t>
      </w:r>
      <w:r w:rsidR="00CA1049">
        <w:rPr>
          <w:rFonts w:ascii="Times New Roman" w:hAnsi="Times New Roman"/>
          <w:sz w:val="24"/>
          <w:lang w:val="en-US"/>
        </w:rPr>
        <w:t>max</w:t>
      </w:r>
      <w:r w:rsidR="00CA1049" w:rsidRPr="00CA1049">
        <w:rPr>
          <w:rFonts w:ascii="Times New Roman" w:hAnsi="Times New Roman"/>
          <w:sz w:val="24"/>
        </w:rPr>
        <w:t>-2</w:t>
      </w:r>
      <w:r w:rsidR="00CA1049">
        <w:rPr>
          <w:rFonts w:ascii="Times New Roman" w:hAnsi="Times New Roman"/>
          <w:sz w:val="24"/>
          <w:lang w:val="en-US"/>
        </w:rPr>
        <w:t>W</w:t>
      </w:r>
      <w:r w:rsidR="00CA1049" w:rsidRPr="00CA1049">
        <w:rPr>
          <w:rFonts w:ascii="Times New Roman" w:hAnsi="Times New Roman"/>
          <w:sz w:val="24"/>
        </w:rPr>
        <w:t xml:space="preserve"> </w:t>
      </w:r>
      <w:r w:rsidR="00CA1049">
        <w:rPr>
          <w:rFonts w:ascii="Times New Roman" w:hAnsi="Times New Roman"/>
          <w:sz w:val="24"/>
        </w:rPr>
        <w:t xml:space="preserve">с оценкой 1/2, а также приближенные алгоритмы для задач </w:t>
      </w:r>
      <w:r w:rsidR="00CA1049" w:rsidRPr="00CA1049">
        <w:rPr>
          <w:rFonts w:ascii="Times New Roman" w:hAnsi="Times New Roman"/>
          <w:sz w:val="24"/>
        </w:rPr>
        <w:t>2-</w:t>
      </w:r>
      <w:r w:rsidR="00CA1049">
        <w:rPr>
          <w:rFonts w:ascii="Times New Roman" w:hAnsi="Times New Roman"/>
          <w:sz w:val="24"/>
          <w:lang w:val="en-US"/>
        </w:rPr>
        <w:t>CC</w:t>
      </w:r>
      <w:r w:rsidR="00CA1049" w:rsidRPr="00CA1049">
        <w:rPr>
          <w:rFonts w:ascii="Times New Roman" w:hAnsi="Times New Roman"/>
          <w:sz w:val="24"/>
        </w:rPr>
        <w:t>-</w:t>
      </w:r>
      <w:r w:rsidR="00CA1049">
        <w:rPr>
          <w:rFonts w:ascii="Times New Roman" w:hAnsi="Times New Roman"/>
          <w:sz w:val="24"/>
          <w:lang w:val="en-US"/>
        </w:rPr>
        <w:t>max</w:t>
      </w:r>
      <w:r w:rsidR="00CA1049" w:rsidRPr="00CA1049">
        <w:rPr>
          <w:rFonts w:ascii="Times New Roman" w:hAnsi="Times New Roman"/>
          <w:sz w:val="24"/>
        </w:rPr>
        <w:t>-2</w:t>
      </w:r>
      <w:r w:rsidR="00CA1049">
        <w:rPr>
          <w:rFonts w:ascii="Times New Roman" w:hAnsi="Times New Roman"/>
          <w:sz w:val="24"/>
          <w:lang w:val="en-US"/>
        </w:rPr>
        <w:t>W</w:t>
      </w:r>
      <w:r w:rsidR="00CA1049" w:rsidRPr="00CA1049">
        <w:rPr>
          <w:rFonts w:ascii="Times New Roman" w:hAnsi="Times New Roman"/>
          <w:sz w:val="24"/>
        </w:rPr>
        <w:t xml:space="preserve"> </w:t>
      </w:r>
      <w:r w:rsidR="00CA1049">
        <w:rPr>
          <w:rFonts w:ascii="Times New Roman" w:hAnsi="Times New Roman"/>
          <w:sz w:val="24"/>
        </w:rPr>
        <w:t xml:space="preserve">и </w:t>
      </w:r>
      <w:r w:rsidR="00CA1049" w:rsidRPr="00CA1049">
        <w:rPr>
          <w:rFonts w:ascii="Times New Roman" w:hAnsi="Times New Roman"/>
          <w:sz w:val="24"/>
        </w:rPr>
        <w:t>2-</w:t>
      </w:r>
      <w:r w:rsidR="00CA1049">
        <w:rPr>
          <w:rFonts w:ascii="Times New Roman" w:hAnsi="Times New Roman"/>
          <w:sz w:val="24"/>
          <w:lang w:val="en-US"/>
        </w:rPr>
        <w:t>PSP</w:t>
      </w:r>
      <w:r w:rsidR="00CA1049" w:rsidRPr="00CA1049">
        <w:rPr>
          <w:rFonts w:ascii="Times New Roman" w:hAnsi="Times New Roman"/>
          <w:sz w:val="24"/>
        </w:rPr>
        <w:t>-</w:t>
      </w:r>
      <w:r w:rsidR="00CA1049">
        <w:rPr>
          <w:rFonts w:ascii="Times New Roman" w:hAnsi="Times New Roman"/>
          <w:sz w:val="24"/>
          <w:lang w:val="en-US"/>
        </w:rPr>
        <w:t>max</w:t>
      </w:r>
      <w:r w:rsidR="00CA1049" w:rsidRPr="00CA1049">
        <w:rPr>
          <w:rFonts w:ascii="Times New Roman" w:hAnsi="Times New Roman"/>
          <w:sz w:val="24"/>
        </w:rPr>
        <w:t>-2</w:t>
      </w:r>
      <w:r w:rsidR="00CA1049">
        <w:rPr>
          <w:rFonts w:ascii="Times New Roman" w:hAnsi="Times New Roman"/>
          <w:sz w:val="24"/>
          <w:lang w:val="en-US"/>
        </w:rPr>
        <w:t>W</w:t>
      </w:r>
      <w:r w:rsidR="00CA1049">
        <w:rPr>
          <w:rFonts w:ascii="Times New Roman" w:hAnsi="Times New Roman"/>
          <w:sz w:val="24"/>
        </w:rPr>
        <w:t xml:space="preserve"> с оценками лучше 1/2.</w:t>
      </w:r>
      <w:r w:rsidR="00CA1049" w:rsidRPr="00CA1049">
        <w:rPr>
          <w:rFonts w:ascii="Times New Roman" w:hAnsi="Times New Roman"/>
          <w:sz w:val="24"/>
        </w:rPr>
        <w:t xml:space="preserve"> </w:t>
      </w:r>
      <w:r w:rsidR="00CA1049">
        <w:rPr>
          <w:rFonts w:ascii="Times New Roman" w:hAnsi="Times New Roman"/>
          <w:sz w:val="24"/>
        </w:rPr>
        <w:t>Это первые такие алгоритмы, работающие для произвольных разных весовых функций. Первые два алгоритма частично опираются на ранее доказанные результаты (преобразование частичного тура в гамильтонов цикл), два последних алгоритма полностью оригинальны. Считаю, что по исправлении нижеуказанных замечаний статья может быть опубликована в журнале</w:t>
      </w:r>
      <w:r w:rsidR="00977B0A">
        <w:rPr>
          <w:rFonts w:ascii="Times New Roman" w:hAnsi="Times New Roman"/>
          <w:sz w:val="24"/>
        </w:rPr>
        <w:t xml:space="preserve"> «Сибирские электронные математические известия».</w:t>
      </w:r>
    </w:p>
    <w:p w14:paraId="2D3A1758" w14:textId="77777777" w:rsidR="004015AD" w:rsidRPr="00281DE2" w:rsidRDefault="004015AD" w:rsidP="00281DE2">
      <w:pPr>
        <w:tabs>
          <w:tab w:val="left" w:pos="8364"/>
        </w:tabs>
        <w:ind w:right="43" w:firstLine="851"/>
        <w:jc w:val="both"/>
        <w:rPr>
          <w:rFonts w:ascii="Times New Roman" w:hAnsi="Times New Roman"/>
          <w:sz w:val="24"/>
        </w:rPr>
      </w:pPr>
    </w:p>
    <w:p w14:paraId="289E59DF" w14:textId="77777777" w:rsidR="00910C0A" w:rsidRDefault="00910C0A" w:rsidP="00281DE2">
      <w:pPr>
        <w:tabs>
          <w:tab w:val="left" w:pos="8364"/>
        </w:tabs>
        <w:ind w:right="43" w:firstLine="851"/>
        <w:jc w:val="center"/>
        <w:rPr>
          <w:rFonts w:ascii="Times New Roman" w:hAnsi="Times New Roman"/>
          <w:sz w:val="24"/>
        </w:rPr>
      </w:pPr>
      <w:r w:rsidRPr="00281DE2">
        <w:rPr>
          <w:rFonts w:ascii="Times New Roman" w:hAnsi="Times New Roman"/>
          <w:sz w:val="24"/>
        </w:rPr>
        <w:t>ЗАМЕЧАНИЯ</w:t>
      </w:r>
    </w:p>
    <w:p w14:paraId="5DEA7DC0" w14:textId="77777777" w:rsidR="004015AD" w:rsidRDefault="004015AD" w:rsidP="00281DE2">
      <w:pPr>
        <w:tabs>
          <w:tab w:val="left" w:pos="8364"/>
        </w:tabs>
        <w:ind w:right="43" w:firstLine="851"/>
        <w:jc w:val="center"/>
        <w:rPr>
          <w:rFonts w:ascii="Times New Roman" w:hAnsi="Times New Roman"/>
          <w:sz w:val="24"/>
        </w:rPr>
      </w:pPr>
    </w:p>
    <w:p w14:paraId="07E7225E" w14:textId="77777777" w:rsidR="00910C0A" w:rsidRDefault="00910C0A" w:rsidP="00281DE2">
      <w:pPr>
        <w:tabs>
          <w:tab w:val="left" w:pos="8364"/>
        </w:tabs>
        <w:ind w:right="43" w:firstLine="851"/>
        <w:jc w:val="both"/>
        <w:rPr>
          <w:rFonts w:ascii="Times New Roman" w:hAnsi="Times New Roman"/>
          <w:sz w:val="24"/>
        </w:rPr>
      </w:pPr>
    </w:p>
    <w:p w14:paraId="02921A86" w14:textId="1F7C92C8" w:rsidR="00CA1049" w:rsidRPr="00E32401" w:rsidRDefault="00E32401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Следует явно отметить в тексте, что термин «цикловое покрытие» </w:t>
      </w:r>
      <w:proofErr w:type="gramStart"/>
      <w:r>
        <w:rPr>
          <w:rFonts w:ascii="Times New Roman" w:hAnsi="Times New Roman"/>
          <w:sz w:val="24"/>
        </w:rPr>
        <w:t>- это</w:t>
      </w:r>
      <w:proofErr w:type="gramEnd"/>
      <w:r>
        <w:rPr>
          <w:rFonts w:ascii="Times New Roman" w:hAnsi="Times New Roman"/>
          <w:sz w:val="24"/>
        </w:rPr>
        <w:t xml:space="preserve"> то же самое, что 2-фактор</w:t>
      </w:r>
    </w:p>
    <w:p w14:paraId="1E0C45C2" w14:textId="0917C7D2" w:rsidR="00CA1049" w:rsidRPr="00E32401" w:rsidRDefault="00E32401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Подраздел 4.4 лучше заменить на отдельный раздел 5, так как он обосновывает, зачем нужны последующие разделы</w:t>
      </w:r>
    </w:p>
    <w:p w14:paraId="4DED0349" w14:textId="381DFB2D" w:rsidR="00CA1049" w:rsidRPr="00E32401" w:rsidRDefault="00E32401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Нужно добавить ссылку на любую книгу, где доказана теорема Дирака (например, </w:t>
      </w:r>
      <w:proofErr w:type="spellStart"/>
      <w:r w:rsidRPr="00E32401">
        <w:rPr>
          <w:rFonts w:ascii="Times New Roman" w:hAnsi="Times New Roman" w:hint="eastAsia"/>
          <w:sz w:val="24"/>
        </w:rPr>
        <w:t>Дистель</w:t>
      </w:r>
      <w:proofErr w:type="spellEnd"/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 w:hint="eastAsia"/>
          <w:sz w:val="24"/>
        </w:rPr>
        <w:t>Р</w:t>
      </w:r>
      <w:r w:rsidRPr="00E32401">
        <w:rPr>
          <w:rFonts w:ascii="Times New Roman" w:hAnsi="Times New Roman"/>
          <w:sz w:val="24"/>
        </w:rPr>
        <w:t xml:space="preserve">. </w:t>
      </w:r>
      <w:r w:rsidRPr="00E32401">
        <w:rPr>
          <w:rFonts w:ascii="Times New Roman" w:hAnsi="Times New Roman" w:hint="eastAsia"/>
          <w:sz w:val="24"/>
        </w:rPr>
        <w:t>Теория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 w:hint="eastAsia"/>
          <w:sz w:val="24"/>
        </w:rPr>
        <w:t>графов</w:t>
      </w:r>
      <w:r w:rsidRPr="00E32401">
        <w:rPr>
          <w:rFonts w:ascii="Times New Roman" w:hAnsi="Times New Roman"/>
          <w:sz w:val="24"/>
        </w:rPr>
        <w:t xml:space="preserve">: </w:t>
      </w:r>
      <w:r w:rsidRPr="00E32401">
        <w:rPr>
          <w:rFonts w:ascii="Times New Roman" w:hAnsi="Times New Roman" w:hint="eastAsia"/>
          <w:sz w:val="24"/>
        </w:rPr>
        <w:t>Пер</w:t>
      </w:r>
      <w:r w:rsidRPr="00E32401">
        <w:rPr>
          <w:rFonts w:ascii="Times New Roman" w:hAnsi="Times New Roman"/>
          <w:sz w:val="24"/>
        </w:rPr>
        <w:t xml:space="preserve">. </w:t>
      </w:r>
      <w:r w:rsidRPr="00E32401">
        <w:rPr>
          <w:rFonts w:ascii="Times New Roman" w:hAnsi="Times New Roman" w:hint="eastAsia"/>
          <w:sz w:val="24"/>
        </w:rPr>
        <w:t>с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 w:hint="eastAsia"/>
          <w:sz w:val="24"/>
        </w:rPr>
        <w:t>англ</w:t>
      </w:r>
      <w:r w:rsidRPr="00E32401">
        <w:rPr>
          <w:rFonts w:ascii="Times New Roman" w:hAnsi="Times New Roman"/>
          <w:sz w:val="24"/>
        </w:rPr>
        <w:t xml:space="preserve">. </w:t>
      </w:r>
      <w:r w:rsidRPr="00E32401">
        <w:rPr>
          <w:rFonts w:ascii="Times New Roman" w:hAnsi="Times New Roman" w:hint="eastAsia"/>
          <w:sz w:val="24"/>
        </w:rPr>
        <w:t>Новосибирск</w:t>
      </w:r>
      <w:r w:rsidRPr="00E32401">
        <w:rPr>
          <w:rFonts w:ascii="Times New Roman" w:hAnsi="Times New Roman"/>
          <w:sz w:val="24"/>
        </w:rPr>
        <w:t xml:space="preserve">: </w:t>
      </w:r>
      <w:r w:rsidRPr="00E32401">
        <w:rPr>
          <w:rFonts w:ascii="Times New Roman" w:hAnsi="Times New Roman" w:hint="eastAsia"/>
          <w:sz w:val="24"/>
        </w:rPr>
        <w:t>Изд</w:t>
      </w:r>
      <w:r w:rsidRPr="00E32401">
        <w:rPr>
          <w:rFonts w:ascii="Times New Roman" w:hAnsi="Times New Roman"/>
          <w:sz w:val="24"/>
        </w:rPr>
        <w:t>-</w:t>
      </w:r>
      <w:r w:rsidRPr="00E32401">
        <w:rPr>
          <w:rFonts w:ascii="Times New Roman" w:hAnsi="Times New Roman" w:hint="eastAsia"/>
          <w:sz w:val="24"/>
        </w:rPr>
        <w:t>во</w:t>
      </w:r>
      <w:r w:rsidRPr="00E32401">
        <w:rPr>
          <w:rFonts w:ascii="Times New Roman" w:hAnsi="Times New Roman"/>
          <w:sz w:val="24"/>
        </w:rPr>
        <w:t xml:space="preserve"> </w:t>
      </w:r>
      <w:proofErr w:type="gramStart"/>
      <w:r w:rsidRPr="00E32401">
        <w:rPr>
          <w:rFonts w:ascii="Times New Roman" w:hAnsi="Times New Roman" w:hint="eastAsia"/>
          <w:sz w:val="24"/>
        </w:rPr>
        <w:t>Ин</w:t>
      </w:r>
      <w:r w:rsidRPr="00E32401">
        <w:rPr>
          <w:rFonts w:ascii="Times New Roman" w:hAnsi="Times New Roman"/>
          <w:sz w:val="24"/>
        </w:rPr>
        <w:t>-</w:t>
      </w:r>
      <w:r w:rsidRPr="00E32401">
        <w:rPr>
          <w:rFonts w:ascii="Times New Roman" w:hAnsi="Times New Roman" w:hint="eastAsia"/>
          <w:sz w:val="24"/>
        </w:rPr>
        <w:t>та</w:t>
      </w:r>
      <w:proofErr w:type="gramEnd"/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 w:hint="eastAsia"/>
          <w:sz w:val="24"/>
        </w:rPr>
        <w:t>математики</w:t>
      </w:r>
      <w:r w:rsidRPr="00E32401">
        <w:rPr>
          <w:rFonts w:ascii="Times New Roman" w:hAnsi="Times New Roman"/>
          <w:sz w:val="24"/>
        </w:rPr>
        <w:t>, 2002.</w:t>
      </w:r>
      <w:r>
        <w:rPr>
          <w:rFonts w:ascii="Times New Roman" w:hAnsi="Times New Roman"/>
          <w:sz w:val="24"/>
        </w:rPr>
        <w:t>)</w:t>
      </w:r>
    </w:p>
    <w:p w14:paraId="64ACD9B3" w14:textId="7008DFBF" w:rsidR="00CA1049" w:rsidRPr="00E32401" w:rsidRDefault="00E32401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 2, последняя строка: «В разделе 1…» следует вынести в отдельный абзац</w:t>
      </w:r>
    </w:p>
    <w:p w14:paraId="0103227B" w14:textId="4BC5D46C" w:rsidR="00551FBC" w:rsidRDefault="00551FBC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Обозначения </w:t>
      </w:r>
      <w:r>
        <w:rPr>
          <w:rFonts w:ascii="Times New Roman" w:hAnsi="Times New Roman"/>
          <w:sz w:val="24"/>
          <w:lang w:val="en-US"/>
        </w:rPr>
        <w:t>d</w:t>
      </w:r>
      <w:r w:rsidRPr="00551FBC">
        <w:rPr>
          <w:rFonts w:ascii="Times New Roman" w:hAnsi="Times New Roman"/>
          <w:sz w:val="24"/>
          <w:vertAlign w:val="superscript"/>
        </w:rPr>
        <w:t>+</w:t>
      </w:r>
      <w:r w:rsidRPr="00551F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  <w:lang w:val="en-US"/>
        </w:rPr>
        <w:t>d</w:t>
      </w:r>
      <w:r w:rsidRPr="00551FBC">
        <w:rPr>
          <w:rFonts w:ascii="Times New Roman" w:hAnsi="Times New Roman"/>
          <w:sz w:val="24"/>
          <w:vertAlign w:val="superscript"/>
        </w:rPr>
        <w:t>-</w:t>
      </w:r>
      <w:r w:rsidRPr="00551F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обычно используются наоборот</w:t>
      </w:r>
    </w:p>
    <w:p w14:paraId="6F52220B" w14:textId="25030C7F" w:rsidR="00CA1049" w:rsidRPr="00E32401" w:rsidRDefault="00E32401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 w:rsidRPr="00CA1049">
        <w:rPr>
          <w:rFonts w:ascii="Times New Roman" w:hAnsi="Times New Roman"/>
          <w:sz w:val="24"/>
        </w:rPr>
        <w:t>2-</w:t>
      </w:r>
      <w:r>
        <w:rPr>
          <w:rFonts w:ascii="Times New Roman" w:hAnsi="Times New Roman"/>
          <w:sz w:val="24"/>
          <w:lang w:val="en-US"/>
        </w:rPr>
        <w:t>PSP</w:t>
      </w:r>
      <w:r w:rsidRPr="00CA104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max</w:t>
      </w:r>
      <w:r w:rsidRPr="00CA1049">
        <w:rPr>
          <w:rFonts w:ascii="Times New Roman" w:hAnsi="Times New Roman"/>
          <w:sz w:val="24"/>
        </w:rPr>
        <w:t>-</w:t>
      </w:r>
      <w:proofErr w:type="spellStart"/>
      <w:r w:rsidRPr="00551FBC">
        <w:rPr>
          <w:rFonts w:ascii="Times New Roman" w:hAnsi="Times New Roman"/>
          <w:i/>
          <w:iCs/>
          <w:sz w:val="24"/>
          <w:lang w:val="en-US"/>
        </w:rPr>
        <w:t>m</w:t>
      </w:r>
      <w:r>
        <w:rPr>
          <w:rFonts w:ascii="Times New Roman" w:hAnsi="Times New Roman"/>
          <w:sz w:val="24"/>
          <w:lang w:val="en-US"/>
        </w:rPr>
        <w:t>W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CA1049">
        <w:rPr>
          <w:rFonts w:ascii="Times New Roman" w:hAnsi="Times New Roman"/>
          <w:sz w:val="24"/>
        </w:rPr>
        <w:t>2-</w:t>
      </w:r>
      <w:r>
        <w:rPr>
          <w:rFonts w:ascii="Times New Roman" w:hAnsi="Times New Roman"/>
          <w:sz w:val="24"/>
          <w:lang w:val="en-US"/>
        </w:rPr>
        <w:t>PSP</w:t>
      </w:r>
      <w:r w:rsidRPr="00CA104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max</w:t>
      </w:r>
      <w:r w:rsidRPr="00CA1049">
        <w:rPr>
          <w:rFonts w:ascii="Times New Roman" w:hAnsi="Times New Roman"/>
          <w:sz w:val="24"/>
        </w:rPr>
        <w:t>-</w:t>
      </w:r>
      <w:r w:rsidRPr="00E3240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  <w:lang w:val="en-US"/>
        </w:rPr>
        <w:t>W</w:t>
      </w:r>
      <w:r>
        <w:rPr>
          <w:rFonts w:ascii="Times New Roman" w:hAnsi="Times New Roman"/>
          <w:sz w:val="24"/>
        </w:rPr>
        <w:t>»</w:t>
      </w:r>
    </w:p>
    <w:p w14:paraId="04FA9258" w14:textId="7A9662B5" w:rsidR="00CA1049" w:rsidRDefault="00E32401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 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превосходят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превосходит</w:t>
      </w:r>
      <w:r>
        <w:rPr>
          <w:rFonts w:ascii="Times New Roman" w:hAnsi="Times New Roman"/>
          <w:sz w:val="24"/>
        </w:rPr>
        <w:t>»</w:t>
      </w:r>
    </w:p>
    <w:p w14:paraId="4CFBF802" w14:textId="41BC8A0E" w:rsidR="00E32401" w:rsidRDefault="00E32401" w:rsidP="00E32401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 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чт</w:t>
      </w:r>
      <w:r>
        <w:rPr>
          <w:rFonts w:ascii="Times New Roman" w:hAnsi="Times New Roman"/>
          <w:sz w:val="24"/>
        </w:rPr>
        <w:t>р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»</w:t>
      </w:r>
    </w:p>
    <w:p w14:paraId="79091A18" w14:textId="77777777" w:rsidR="00E32401" w:rsidRDefault="00E32401" w:rsidP="00E32401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 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«превосходят»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«превосходит»</w:t>
      </w:r>
    </w:p>
    <w:p w14:paraId="6D3AF0D8" w14:textId="1648725B" w:rsidR="00E32401" w:rsidRDefault="00E32401" w:rsidP="00E32401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 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азрешимрй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«р</w:t>
      </w:r>
      <w:r>
        <w:rPr>
          <w:rFonts w:ascii="Times New Roman" w:hAnsi="Times New Roman"/>
          <w:sz w:val="24"/>
        </w:rPr>
        <w:t>азрешимой</w:t>
      </w:r>
      <w:r>
        <w:rPr>
          <w:rFonts w:ascii="Times New Roman" w:hAnsi="Times New Roman"/>
          <w:sz w:val="24"/>
        </w:rPr>
        <w:t>»</w:t>
      </w:r>
    </w:p>
    <w:p w14:paraId="7F730C65" w14:textId="7BDFFE8C" w:rsidR="00551FBC" w:rsidRDefault="00551FBC" w:rsidP="00551FBC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 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«д</w:t>
      </w:r>
      <w:r>
        <w:rPr>
          <w:rFonts w:ascii="Times New Roman" w:hAnsi="Times New Roman"/>
          <w:sz w:val="24"/>
        </w:rPr>
        <w:t>уг)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дуг</w:t>
      </w:r>
      <w:r>
        <w:rPr>
          <w:rFonts w:ascii="Times New Roman" w:hAnsi="Times New Roman"/>
          <w:sz w:val="24"/>
        </w:rPr>
        <w:t>»</w:t>
      </w:r>
    </w:p>
    <w:p w14:paraId="7655A6D9" w14:textId="08CBE9D6" w:rsidR="00E32401" w:rsidRPr="00E32401" w:rsidRDefault="00551FBC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 4, вынесенное неравенство: пропущено «</w:t>
      </w:r>
      <w:proofErr w:type="gramStart"/>
      <w:r>
        <w:rPr>
          <w:rFonts w:ascii="Times New Roman" w:hAnsi="Times New Roman"/>
          <w:sz w:val="24"/>
        </w:rPr>
        <w:t>½(</w:t>
      </w:r>
      <w:proofErr w:type="gramEnd"/>
      <w:r>
        <w:rPr>
          <w:rFonts w:ascii="Times New Roman" w:hAnsi="Times New Roman"/>
          <w:sz w:val="24"/>
        </w:rPr>
        <w:t xml:space="preserve">» перед </w:t>
      </w:r>
      <w:r w:rsidRPr="00551FBC">
        <w:rPr>
          <w:rFonts w:ascii="Times New Roman" w:hAnsi="Times New Roman"/>
          <w:i/>
          <w:iCs/>
          <w:sz w:val="24"/>
          <w:lang w:val="en-US"/>
        </w:rPr>
        <w:t>w</w:t>
      </w:r>
      <w:r w:rsidRPr="00551FBC">
        <w:rPr>
          <w:rFonts w:ascii="Times New Roman" w:hAnsi="Times New Roman"/>
          <w:sz w:val="24"/>
          <w:vertAlign w:val="subscript"/>
        </w:rPr>
        <w:t>1</w:t>
      </w:r>
      <w:r w:rsidRPr="00551FBC">
        <w:rPr>
          <w:rFonts w:ascii="Times New Roman" w:hAnsi="Times New Roman"/>
          <w:sz w:val="24"/>
        </w:rPr>
        <w:t>(</w:t>
      </w:r>
      <w:r w:rsidRPr="00551FBC">
        <w:rPr>
          <w:rFonts w:ascii="Times New Roman" w:hAnsi="Times New Roman"/>
          <w:i/>
          <w:iCs/>
          <w:sz w:val="24"/>
          <w:lang w:val="en-US"/>
        </w:rPr>
        <w:t>C</w:t>
      </w:r>
      <w:r w:rsidRPr="00551FBC">
        <w:rPr>
          <w:rFonts w:ascii="Times New Roman" w:hAnsi="Times New Roman"/>
          <w:sz w:val="24"/>
          <w:vertAlign w:val="subscript"/>
        </w:rPr>
        <w:t>1</w:t>
      </w:r>
      <w:r w:rsidRPr="00551FBC">
        <w:rPr>
          <w:rFonts w:ascii="Times New Roman" w:hAnsi="Times New Roman"/>
          <w:sz w:val="24"/>
        </w:rPr>
        <w:t>)</w:t>
      </w:r>
    </w:p>
    <w:p w14:paraId="11D672D6" w14:textId="487F9D70" w:rsidR="00551FBC" w:rsidRDefault="00551FBC" w:rsidP="00551FBC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Страница</w:t>
      </w:r>
      <w:r w:rsidRPr="00551FBC">
        <w:rPr>
          <w:rFonts w:ascii="Times New Roman" w:hAnsi="Times New Roman"/>
          <w:sz w:val="24"/>
        </w:rPr>
        <w:t xml:space="preserve"> 5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 w:rsidRPr="00551FBC">
        <w:rPr>
          <w:rFonts w:ascii="Times New Roman" w:hAnsi="Times New Roman"/>
          <w:sz w:val="24"/>
        </w:rPr>
        <w:t>4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остовный</w:t>
      </w:r>
      <w:proofErr w:type="spellEnd"/>
      <w:r>
        <w:rPr>
          <w:rFonts w:ascii="Times New Roman" w:hAnsi="Times New Roman"/>
          <w:sz w:val="24"/>
        </w:rPr>
        <w:t xml:space="preserve"> подграф</w:t>
      </w:r>
      <w:r w:rsidRPr="00551F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</w:rPr>
        <w:t>, состоящий из всех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«подграф</w:t>
      </w:r>
      <w:r w:rsidRPr="00551F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ожденный множеством</w:t>
      </w:r>
      <w:r>
        <w:rPr>
          <w:rFonts w:ascii="Times New Roman" w:hAnsi="Times New Roman"/>
          <w:sz w:val="24"/>
        </w:rPr>
        <w:t>»</w:t>
      </w:r>
    </w:p>
    <w:p w14:paraId="494A7F9C" w14:textId="4BBE9561" w:rsidR="00551FBC" w:rsidRDefault="00551FBC" w:rsidP="00551FBC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5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16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мз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>»</w:t>
      </w:r>
    </w:p>
    <w:p w14:paraId="7B553B70" w14:textId="1DCF45EB" w:rsidR="004E6405" w:rsidRDefault="004E6405" w:rsidP="00551FBC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Леммы 1 и 2: «</w:t>
      </w:r>
      <w:r>
        <w:rPr>
          <w:rFonts w:ascii="Times New Roman" w:hAnsi="Times New Roman"/>
          <w:sz w:val="24"/>
          <w:lang w:val="en-US"/>
        </w:rPr>
        <w:t>5</w:t>
      </w:r>
      <w:r>
        <w:rPr>
          <w:rFonts w:ascii="Times New Roman" w:hAnsi="Times New Roman"/>
          <w:sz w:val="24"/>
        </w:rPr>
        <w:t xml:space="preserve">» </w:t>
      </w:r>
      <w:r w:rsidRPr="004E6405">
        <w:rPr>
          <w:rFonts w:ascii="Times New Roman" w:hAnsi="Times New Roman"/>
          <w:sz w:val="24"/>
          <w:lang w:val="en-US"/>
        </w:rPr>
        <w:sym w:font="Wingdings" w:char="F0E0"/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lang w:val="en-US"/>
        </w:rPr>
        <w:t>$5$</w:t>
      </w:r>
      <w:r>
        <w:rPr>
          <w:rFonts w:ascii="Times New Roman" w:hAnsi="Times New Roman"/>
          <w:sz w:val="24"/>
        </w:rPr>
        <w:t>»</w:t>
      </w:r>
    </w:p>
    <w:p w14:paraId="6975850D" w14:textId="11A4D392" w:rsidR="00551FBC" w:rsidRDefault="00551FBC" w:rsidP="00551FBC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6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</w:t>
      </w:r>
      <w:r>
        <w:rPr>
          <w:rFonts w:ascii="Times New Roman" w:hAnsi="Times New Roman"/>
          <w:sz w:val="24"/>
        </w:rPr>
        <w:t>и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 и 5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ердать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содержать</w:t>
      </w:r>
      <w:r>
        <w:rPr>
          <w:rFonts w:ascii="Times New Roman" w:hAnsi="Times New Roman"/>
          <w:sz w:val="24"/>
        </w:rPr>
        <w:t>»</w:t>
      </w:r>
    </w:p>
    <w:p w14:paraId="04A79845" w14:textId="2376AADA" w:rsidR="00551FBC" w:rsidRDefault="00551FBC" w:rsidP="00551FBC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7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33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сингуоярную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сингулярную</w:t>
      </w:r>
      <w:r>
        <w:rPr>
          <w:rFonts w:ascii="Times New Roman" w:hAnsi="Times New Roman"/>
          <w:sz w:val="24"/>
        </w:rPr>
        <w:t>»</w:t>
      </w:r>
    </w:p>
    <w:p w14:paraId="1A8527CB" w14:textId="374B111E" w:rsidR="00551FBC" w:rsidRDefault="00551FBC" w:rsidP="00551FBC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7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37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 w:rsidR="004E6405">
        <w:rPr>
          <w:rFonts w:ascii="Times New Roman" w:hAnsi="Times New Roman"/>
          <w:sz w:val="24"/>
        </w:rPr>
        <w:t>При этом … то дуги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="004E6405">
        <w:rPr>
          <w:rFonts w:ascii="Times New Roman" w:hAnsi="Times New Roman"/>
          <w:sz w:val="24"/>
        </w:rPr>
        <w:t xml:space="preserve">В последнем случае </w:t>
      </w:r>
      <w:r>
        <w:rPr>
          <w:rFonts w:ascii="Times New Roman" w:hAnsi="Times New Roman"/>
          <w:sz w:val="24"/>
        </w:rPr>
        <w:t>дуг</w:t>
      </w:r>
      <w:r w:rsidR="004E640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»</w:t>
      </w:r>
    </w:p>
    <w:p w14:paraId="55DC76E7" w14:textId="523335D3" w:rsidR="004E6405" w:rsidRDefault="004E6405" w:rsidP="004E6405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8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</w:t>
      </w:r>
      <w:r>
        <w:rPr>
          <w:rFonts w:ascii="Times New Roman" w:hAnsi="Times New Roman"/>
          <w:sz w:val="24"/>
        </w:rPr>
        <w:t>и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и 11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  <w:lang w:val="en-US"/>
        </w:rPr>
        <w:t>frac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4E6405">
        <w:rPr>
          <w:rFonts w:ascii="Times New Roman" w:hAnsi="Times New Roman"/>
          <w:sz w:val="24"/>
        </w:rPr>
        <w:t>\</w:t>
      </w:r>
      <w:r>
        <w:rPr>
          <w:rFonts w:ascii="Times New Roman" w:hAnsi="Times New Roman"/>
          <w:sz w:val="24"/>
          <w:lang w:val="en-US"/>
        </w:rPr>
        <w:t>frac</w:t>
      </w:r>
      <w:r>
        <w:rPr>
          <w:rFonts w:ascii="Times New Roman" w:hAnsi="Times New Roman"/>
          <w:sz w:val="24"/>
        </w:rPr>
        <w:t>»</w:t>
      </w:r>
    </w:p>
    <w:p w14:paraId="1ECC32E3" w14:textId="424194D6" w:rsidR="004E6405" w:rsidRDefault="004E6405" w:rsidP="004E6405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9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этмх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z w:val="24"/>
        </w:rPr>
        <w:t>»</w:t>
      </w:r>
    </w:p>
    <w:p w14:paraId="33B9FF38" w14:textId="0D3BBC18" w:rsidR="004E6405" w:rsidRDefault="004E6405" w:rsidP="004E6405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  <w:lang w:val="en-US"/>
        </w:rPr>
        <w:t>9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  <w:lang w:val="en-US"/>
        </w:rPr>
        <w:t>4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четыркх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четырех</w:t>
      </w:r>
      <w:r>
        <w:rPr>
          <w:rFonts w:ascii="Times New Roman" w:hAnsi="Times New Roman"/>
          <w:sz w:val="24"/>
        </w:rPr>
        <w:t>»</w:t>
      </w:r>
    </w:p>
    <w:p w14:paraId="684A8DA0" w14:textId="7E250D5E" w:rsidR="004E6405" w:rsidRDefault="004E6405" w:rsidP="004E6405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9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  <w:lang w:val="en-US"/>
        </w:rPr>
        <w:t>[9]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lang w:val="en-US"/>
        </w:rPr>
        <w:t>[15]</w:t>
      </w:r>
      <w:r>
        <w:rPr>
          <w:rFonts w:ascii="Times New Roman" w:hAnsi="Times New Roman"/>
          <w:sz w:val="24"/>
        </w:rPr>
        <w:t>»</w:t>
      </w:r>
    </w:p>
    <w:p w14:paraId="6E7EB9C5" w14:textId="249534EA" w:rsidR="004E6405" w:rsidRDefault="004E6405" w:rsidP="004E6405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>
        <w:rPr>
          <w:rFonts w:ascii="Times New Roman" w:hAnsi="Times New Roman"/>
          <w:sz w:val="24"/>
        </w:rPr>
        <w:t>9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8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ориетированых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ориентированных</w:t>
      </w:r>
      <w:r>
        <w:rPr>
          <w:rFonts w:ascii="Times New Roman" w:hAnsi="Times New Roman"/>
          <w:sz w:val="24"/>
        </w:rPr>
        <w:t>»</w:t>
      </w:r>
    </w:p>
    <w:p w14:paraId="36944937" w14:textId="74278758" w:rsidR="00E32401" w:rsidRPr="00551FBC" w:rsidRDefault="004E6405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Лемма 3: «</w:t>
      </w:r>
      <w:proofErr w:type="spellStart"/>
      <w:r>
        <w:rPr>
          <w:rFonts w:ascii="Times New Roman" w:hAnsi="Times New Roman"/>
          <w:sz w:val="24"/>
        </w:rPr>
        <w:t>такме</w:t>
      </w:r>
      <w:proofErr w:type="spellEnd"/>
      <w:r>
        <w:rPr>
          <w:rFonts w:ascii="Times New Roman" w:hAnsi="Times New Roman"/>
          <w:sz w:val="24"/>
        </w:rPr>
        <w:t xml:space="preserve">» </w:t>
      </w:r>
      <w:r w:rsidRPr="004E6405">
        <w:rPr>
          <w:rFonts w:ascii="Times New Roman" w:hAnsi="Times New Roman"/>
          <w:sz w:val="24"/>
          <w:lang w:val="en-US"/>
        </w:rPr>
        <w:sym w:font="Wingdings" w:char="F0E0"/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«также»</w:t>
      </w:r>
    </w:p>
    <w:p w14:paraId="25D910D3" w14:textId="6457AC64" w:rsidR="009042C7" w:rsidRDefault="00715D3B" w:rsidP="009042C7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 w:rsid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 w:rsidR="004E6405">
        <w:rPr>
          <w:rFonts w:ascii="Times New Roman" w:hAnsi="Times New Roman"/>
          <w:sz w:val="24"/>
        </w:rPr>
        <w:t>19</w:t>
      </w:r>
      <w:r w:rsidR="00F936F8" w:rsidRPr="004E6405">
        <w:rPr>
          <w:rFonts w:ascii="Times New Roman" w:hAnsi="Times New Roman"/>
          <w:sz w:val="24"/>
        </w:rPr>
        <w:t>: «</w:t>
      </w:r>
      <w:r w:rsidR="004E6405">
        <w:rPr>
          <w:rFonts w:ascii="Times New Roman" w:hAnsi="Times New Roman"/>
          <w:sz w:val="24"/>
        </w:rPr>
        <w:t xml:space="preserve">туре </w:t>
      </w:r>
      <w:r w:rsidR="004E6405" w:rsidRPr="004E6405">
        <w:rPr>
          <w:rFonts w:ascii="Times New Roman" w:hAnsi="Times New Roman"/>
          <w:i/>
          <w:iCs/>
          <w:sz w:val="24"/>
          <w:lang w:val="en-US"/>
        </w:rPr>
        <w:t>K</w:t>
      </w:r>
      <w:r w:rsidR="004E6405" w:rsidRPr="004E6405">
        <w:rPr>
          <w:rFonts w:ascii="Times New Roman" w:hAnsi="Times New Roman"/>
          <w:sz w:val="24"/>
          <w:vertAlign w:val="subscript"/>
        </w:rPr>
        <w:t>2</w:t>
      </w:r>
      <w:r w:rsidR="00F936F8" w:rsidRPr="004E6405">
        <w:rPr>
          <w:rFonts w:ascii="Times New Roman" w:hAnsi="Times New Roman"/>
          <w:sz w:val="24"/>
        </w:rPr>
        <w:t>»</w:t>
      </w:r>
      <w:r w:rsidR="004E6405" w:rsidRPr="004E6405">
        <w:rPr>
          <w:rFonts w:ascii="Times New Roman" w:hAnsi="Times New Roman"/>
          <w:sz w:val="24"/>
        </w:rPr>
        <w:t xml:space="preserve"> </w:t>
      </w:r>
      <w:r w:rsidR="004E6405" w:rsidRPr="004E6405">
        <w:rPr>
          <w:rFonts w:ascii="Times New Roman" w:hAnsi="Times New Roman"/>
          <w:sz w:val="24"/>
          <w:lang w:val="en-US"/>
        </w:rPr>
        <w:sym w:font="Wingdings" w:char="F0E0"/>
      </w:r>
      <w:r w:rsidR="004E6405" w:rsidRPr="004E6405">
        <w:rPr>
          <w:rFonts w:ascii="Times New Roman" w:hAnsi="Times New Roman"/>
          <w:sz w:val="24"/>
        </w:rPr>
        <w:t xml:space="preserve"> </w:t>
      </w:r>
      <w:r w:rsidR="004E6405">
        <w:rPr>
          <w:rFonts w:ascii="Times New Roman" w:hAnsi="Times New Roman"/>
          <w:sz w:val="24"/>
        </w:rPr>
        <w:t xml:space="preserve">«турах </w:t>
      </w:r>
      <w:r w:rsidR="004E6405" w:rsidRPr="004E6405">
        <w:rPr>
          <w:rFonts w:ascii="Times New Roman" w:hAnsi="Times New Roman"/>
          <w:i/>
          <w:iCs/>
          <w:sz w:val="24"/>
          <w:lang w:val="en-US"/>
        </w:rPr>
        <w:t>K</w:t>
      </w:r>
      <w:r w:rsidR="004E6405" w:rsidRPr="004E6405">
        <w:rPr>
          <w:rFonts w:ascii="Times New Roman" w:hAnsi="Times New Roman"/>
          <w:sz w:val="24"/>
          <w:vertAlign w:val="subscript"/>
        </w:rPr>
        <w:t>1</w:t>
      </w:r>
      <w:r w:rsidR="004E6405" w:rsidRPr="004E6405">
        <w:rPr>
          <w:rFonts w:ascii="Times New Roman" w:hAnsi="Times New Roman"/>
          <w:sz w:val="24"/>
        </w:rPr>
        <w:t xml:space="preserve"> </w:t>
      </w:r>
      <w:r w:rsidR="004E6405">
        <w:rPr>
          <w:rFonts w:ascii="Times New Roman" w:hAnsi="Times New Roman"/>
          <w:sz w:val="24"/>
        </w:rPr>
        <w:t xml:space="preserve">и </w:t>
      </w:r>
      <w:r w:rsidR="004E6405" w:rsidRPr="004E6405">
        <w:rPr>
          <w:rFonts w:ascii="Times New Roman" w:hAnsi="Times New Roman"/>
          <w:i/>
          <w:iCs/>
          <w:sz w:val="24"/>
          <w:lang w:val="en-US"/>
        </w:rPr>
        <w:t>K</w:t>
      </w:r>
      <w:r w:rsidR="004E6405" w:rsidRPr="004E6405">
        <w:rPr>
          <w:rFonts w:ascii="Times New Roman" w:hAnsi="Times New Roman"/>
          <w:sz w:val="24"/>
          <w:vertAlign w:val="subscript"/>
        </w:rPr>
        <w:t>2</w:t>
      </w:r>
      <w:r w:rsidR="004E6405">
        <w:rPr>
          <w:rFonts w:ascii="Times New Roman" w:hAnsi="Times New Roman"/>
          <w:sz w:val="24"/>
        </w:rPr>
        <w:t>»</w:t>
      </w:r>
    </w:p>
    <w:p w14:paraId="6F4FB010" w14:textId="00EDAA7E" w:rsidR="004E6405" w:rsidRDefault="004E6405" w:rsidP="004E6405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 w:rsidRPr="004E6405">
        <w:rPr>
          <w:rFonts w:ascii="Times New Roman" w:hAnsi="Times New Roman"/>
          <w:sz w:val="24"/>
        </w:rPr>
        <w:t>11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 w:rsidRPr="004E6405">
        <w:rPr>
          <w:rFonts w:ascii="Times New Roman" w:hAnsi="Times New Roman"/>
          <w:i/>
          <w:iCs/>
          <w:sz w:val="24"/>
          <w:lang w:val="en-US"/>
        </w:rPr>
        <w:t>y</w:t>
      </w:r>
      <w:r w:rsidRPr="004E6405">
        <w:rPr>
          <w:rFonts w:ascii="Times New Roman" w:hAnsi="Times New Roman"/>
          <w:sz w:val="24"/>
          <w:vertAlign w:val="subscript"/>
        </w:rPr>
        <w:t>1</w:t>
      </w:r>
      <w:r w:rsidRPr="004E64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Pr="004E6405">
        <w:rPr>
          <w:rFonts w:ascii="Times New Roman" w:hAnsi="Times New Roman"/>
          <w:i/>
          <w:iCs/>
          <w:sz w:val="24"/>
          <w:lang w:val="en-US"/>
        </w:rPr>
        <w:t>y</w:t>
      </w:r>
      <w:r w:rsidRPr="004E6405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 w:rsidR="00D17849">
        <w:rPr>
          <w:rFonts w:ascii="Times New Roman" w:hAnsi="Times New Roman"/>
          <w:sz w:val="24"/>
        </w:rPr>
        <w:t>«</w:t>
      </w:r>
      <w:r w:rsidR="00D17849" w:rsidRPr="004E6405">
        <w:rPr>
          <w:rFonts w:ascii="Times New Roman" w:hAnsi="Times New Roman"/>
          <w:i/>
          <w:iCs/>
          <w:sz w:val="24"/>
          <w:lang w:val="en-US"/>
        </w:rPr>
        <w:t>y</w:t>
      </w:r>
      <w:r w:rsidR="00D17849" w:rsidRPr="004E6405">
        <w:rPr>
          <w:rFonts w:ascii="Times New Roman" w:hAnsi="Times New Roman"/>
          <w:sz w:val="24"/>
          <w:vertAlign w:val="subscript"/>
        </w:rPr>
        <w:t>1</w:t>
      </w:r>
      <w:r w:rsidR="00D17849" w:rsidRPr="004E6405">
        <w:rPr>
          <w:rFonts w:ascii="Times New Roman" w:hAnsi="Times New Roman"/>
          <w:sz w:val="24"/>
        </w:rPr>
        <w:t xml:space="preserve"> </w:t>
      </w:r>
      <w:r w:rsidR="00D17849">
        <w:rPr>
          <w:rFonts w:ascii="Times New Roman" w:hAnsi="Times New Roman"/>
          <w:sz w:val="24"/>
        </w:rPr>
        <w:t xml:space="preserve">и </w:t>
      </w:r>
      <w:r w:rsidR="00D17849" w:rsidRPr="004E6405">
        <w:rPr>
          <w:rFonts w:ascii="Times New Roman" w:hAnsi="Times New Roman"/>
          <w:i/>
          <w:iCs/>
          <w:sz w:val="24"/>
          <w:lang w:val="en-US"/>
        </w:rPr>
        <w:t>y</w:t>
      </w:r>
      <w:r w:rsidR="00D17849" w:rsidRPr="004E6405">
        <w:rPr>
          <w:rFonts w:ascii="Times New Roman" w:hAnsi="Times New Roman"/>
          <w:sz w:val="24"/>
          <w:vertAlign w:val="subscript"/>
        </w:rPr>
        <w:t>2</w:t>
      </w:r>
      <w:r w:rsidR="00D17849">
        <w:rPr>
          <w:rFonts w:ascii="Times New Roman" w:hAnsi="Times New Roman"/>
          <w:sz w:val="24"/>
        </w:rPr>
        <w:t>, соответственно»</w:t>
      </w:r>
    </w:p>
    <w:p w14:paraId="4280BA9C" w14:textId="466F9830" w:rsidR="00577D8B" w:rsidRDefault="00577D8B" w:rsidP="00577D8B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32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 w:rsidRPr="00577D8B">
        <w:rPr>
          <w:rFonts w:ascii="Times New Roman" w:hAnsi="Times New Roman"/>
          <w:sz w:val="24"/>
        </w:rPr>
        <w:t>скажеи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«скажем</w:t>
      </w:r>
      <w:r>
        <w:rPr>
          <w:rFonts w:ascii="Times New Roman" w:hAnsi="Times New Roman"/>
          <w:sz w:val="24"/>
        </w:rPr>
        <w:t>»</w:t>
      </w:r>
    </w:p>
    <w:p w14:paraId="030E9586" w14:textId="105DFBEF" w:rsidR="00577D8B" w:rsidRDefault="00577D8B" w:rsidP="00577D8B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4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5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»</w:t>
      </w:r>
    </w:p>
    <w:p w14:paraId="0096BF38" w14:textId="428BAEC7" w:rsidR="00577D8B" w:rsidRDefault="00577D8B" w:rsidP="00577D8B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 w:rsidRPr="00577D8B">
        <w:rPr>
          <w:rFonts w:ascii="Times New Roman" w:hAnsi="Times New Roman"/>
          <w:sz w:val="24"/>
        </w:rPr>
        <w:t>4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9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лишняя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после </w:t>
      </w:r>
      <w:r>
        <w:rPr>
          <w:rFonts w:ascii="Times New Roman" w:hAnsi="Times New Roman"/>
          <w:sz w:val="24"/>
        </w:rPr>
        <w:t>«</w:t>
      </w:r>
      <w:r w:rsidRPr="00577D8B">
        <w:rPr>
          <w:rFonts w:ascii="Times New Roman" w:hAnsi="Times New Roman"/>
          <w:sz w:val="24"/>
        </w:rPr>
        <w:t>(</w:t>
      </w:r>
      <w:r w:rsidRPr="00577D8B">
        <w:rPr>
          <w:rFonts w:ascii="Times New Roman" w:hAnsi="Times New Roman"/>
          <w:i/>
          <w:iCs/>
          <w:sz w:val="24"/>
          <w:lang w:val="en-US"/>
        </w:rPr>
        <w:t>Y</w:t>
      </w:r>
      <w:r w:rsidRPr="00577D8B">
        <w:rPr>
          <w:rFonts w:ascii="Times New Roman" w:hAnsi="Times New Roman"/>
          <w:sz w:val="24"/>
          <w:vertAlign w:val="subscript"/>
        </w:rPr>
        <w:t>1</w:t>
      </w:r>
      <w:r w:rsidRPr="00577D8B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»</w:t>
      </w:r>
    </w:p>
    <w:p w14:paraId="51D3C28A" w14:textId="00114EA3" w:rsidR="00577D8B" w:rsidRDefault="00577D8B" w:rsidP="00577D8B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/>
        </w:rPr>
        <w:t>5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5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ребоах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ребрах</w:t>
      </w:r>
      <w:r>
        <w:rPr>
          <w:rFonts w:ascii="Times New Roman" w:hAnsi="Times New Roman"/>
          <w:sz w:val="24"/>
        </w:rPr>
        <w:t>»</w:t>
      </w:r>
    </w:p>
    <w:p w14:paraId="33027199" w14:textId="1F5CABA4" w:rsidR="00577D8B" w:rsidRDefault="00577D8B" w:rsidP="00577D8B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точное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конкретное</w:t>
      </w:r>
      <w:r>
        <w:rPr>
          <w:rFonts w:ascii="Times New Roman" w:hAnsi="Times New Roman"/>
          <w:sz w:val="24"/>
        </w:rPr>
        <w:t>»</w:t>
      </w:r>
    </w:p>
    <w:p w14:paraId="41317E7B" w14:textId="7DB893CD" w:rsidR="00577D8B" w:rsidRDefault="00577D8B" w:rsidP="00577D8B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помощтю</w:t>
      </w:r>
      <w:proofErr w:type="spellEnd"/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помощью</w:t>
      </w:r>
      <w:r>
        <w:rPr>
          <w:rFonts w:ascii="Times New Roman" w:hAnsi="Times New Roman"/>
          <w:sz w:val="24"/>
        </w:rPr>
        <w:t>»</w:t>
      </w:r>
    </w:p>
    <w:p w14:paraId="1367244E" w14:textId="542CC570" w:rsidR="00715D3B" w:rsidRPr="00715D3B" w:rsidRDefault="00577D8B" w:rsidP="00577D8B">
      <w:pPr>
        <w:numPr>
          <w:ilvl w:val="0"/>
          <w:numId w:val="2"/>
        </w:numPr>
        <w:ind w:left="1276" w:right="43" w:hanging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Страница </w:t>
      </w:r>
      <w:r w:rsidRPr="004E640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 w:rsidRPr="00977B0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строка</w:t>
      </w:r>
      <w:r w:rsidRPr="00977B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9</w:t>
      </w:r>
      <w:r w:rsidRPr="00E3240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»</w:t>
      </w:r>
      <w:r w:rsidRPr="00E32401">
        <w:rPr>
          <w:rFonts w:ascii="Times New Roman" w:hAnsi="Times New Roman"/>
          <w:sz w:val="24"/>
        </w:rPr>
        <w:t xml:space="preserve"> </w:t>
      </w:r>
      <w:r w:rsidRPr="00E32401">
        <w:rPr>
          <w:rFonts w:ascii="Times New Roman" w:hAnsi="Times New Roman"/>
          <w:sz w:val="24"/>
          <w:lang w:val="en-US"/>
        </w:rPr>
        <w:sym w:font="Wingdings" w:char="F0E0"/>
      </w:r>
      <w:r w:rsidRPr="00E324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»</w:t>
      </w:r>
    </w:p>
    <w:sectPr w:rsidR="00715D3B" w:rsidRPr="00715D3B" w:rsidSect="00281DE2">
      <w:pgSz w:w="11906" w:h="16838"/>
      <w:pgMar w:top="1440" w:right="991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ue Type">
    <w:altName w:val="Times New Roman"/>
    <w:panose1 w:val="00000000000000000000"/>
    <w:charset w:val="00"/>
    <w:family w:val="roman"/>
    <w:notTrueType/>
    <w:pitch w:val="default"/>
    <w:sig w:usb0="00000000" w:usb1="E6280000" w:usb2="004E0000" w:usb3="004E38EC" w:csb0="00000001" w:csb1="008263CC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810CD"/>
    <w:multiLevelType w:val="hybridMultilevel"/>
    <w:tmpl w:val="28A82BA4"/>
    <w:lvl w:ilvl="0" w:tplc="D4C6511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5747128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6BDC2DD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304C496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9F4938E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27A444D6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4AD8B00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0AAF2A6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4CEEADF6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 w15:restartNumberingAfterBreak="0">
    <w:nsid w:val="68474BBA"/>
    <w:multiLevelType w:val="hybridMultilevel"/>
    <w:tmpl w:val="C3BC91B0"/>
    <w:lvl w:ilvl="0" w:tplc="08A4E8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518256">
    <w:abstractNumId w:val="0"/>
  </w:num>
  <w:num w:numId="2" w16cid:durableId="195887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CC"/>
    <w:rsid w:val="000232CC"/>
    <w:rsid w:val="0020384B"/>
    <w:rsid w:val="00281DE2"/>
    <w:rsid w:val="003064FC"/>
    <w:rsid w:val="00391B3D"/>
    <w:rsid w:val="004015AD"/>
    <w:rsid w:val="004E6405"/>
    <w:rsid w:val="00533B90"/>
    <w:rsid w:val="00551FBC"/>
    <w:rsid w:val="00577D8B"/>
    <w:rsid w:val="005B15AE"/>
    <w:rsid w:val="006E3C1B"/>
    <w:rsid w:val="00715D3B"/>
    <w:rsid w:val="008C6237"/>
    <w:rsid w:val="00902315"/>
    <w:rsid w:val="009042C7"/>
    <w:rsid w:val="00910C0A"/>
    <w:rsid w:val="00924939"/>
    <w:rsid w:val="00977B0A"/>
    <w:rsid w:val="00981989"/>
    <w:rsid w:val="00C96AAB"/>
    <w:rsid w:val="00CA1049"/>
    <w:rsid w:val="00D17849"/>
    <w:rsid w:val="00DB0A85"/>
    <w:rsid w:val="00E32401"/>
    <w:rsid w:val="00E77893"/>
    <w:rsid w:val="00ED44AE"/>
    <w:rsid w:val="00F9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9B49D"/>
  <w15:docId w15:val="{638C6228-F7A0-4018-A36A-B4AF5640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ue Type" w:hAnsi="True Typ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8364"/>
      </w:tabs>
      <w:ind w:left="567" w:right="-341" w:firstLine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artem</dc:creator>
  <cp:lastModifiedBy>Пяткин Артем Валерьевич</cp:lastModifiedBy>
  <cp:revision>4</cp:revision>
  <cp:lastPrinted>2004-07-13T08:59:00Z</cp:lastPrinted>
  <dcterms:created xsi:type="dcterms:W3CDTF">2023-03-06T08:02:00Z</dcterms:created>
  <dcterms:modified xsi:type="dcterms:W3CDTF">2023-03-06T08:48:00Z</dcterms:modified>
</cp:coreProperties>
</file>