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531" w:rsidRDefault="00041531" w:rsidP="00041531">
      <w:pPr>
        <w:pStyle w:val="a3"/>
      </w:pPr>
      <w:r>
        <w:t xml:space="preserve">В работе изучается система   "нагруженных" дифференциальных уравнений,  объединяющая  в себе модифицированное уравнений </w:t>
      </w:r>
      <w:proofErr w:type="spellStart"/>
      <w:r>
        <w:t>Кортвега</w:t>
      </w:r>
      <w:proofErr w:type="spellEnd"/>
      <w:r>
        <w:t>-де Фриза и уравнение синус-Гордона, и содержащее далее дополнительные слагаемые и множители типа значений решения в различных точках вида (</w:t>
      </w:r>
      <w:r>
        <w:rPr>
          <w:lang w:val="en-US"/>
        </w:rPr>
        <w:t>x</w:t>
      </w:r>
      <w:r w:rsidRPr="00041531">
        <w:rPr>
          <w:vertAlign w:val="subscript"/>
        </w:rPr>
        <w:t>0</w:t>
      </w:r>
      <w:r>
        <w:t>,t), (x</w:t>
      </w:r>
      <w:r w:rsidRPr="00041531">
        <w:rPr>
          <w:vertAlign w:val="subscript"/>
        </w:rPr>
        <w:t>1</w:t>
      </w:r>
      <w:r>
        <w:t>,t)</w:t>
      </w:r>
      <w:bookmarkStart w:id="0" w:name="_GoBack"/>
      <w:bookmarkEnd w:id="0"/>
      <w:r>
        <w:t xml:space="preserve"> и т.п. Для рассматриваемых уравнений изучается задача Коши. Используя метод обратной матрицы рассеяния и функции </w:t>
      </w:r>
      <w:proofErr w:type="spellStart"/>
      <w:r>
        <w:t>Йоста</w:t>
      </w:r>
      <w:proofErr w:type="spellEnd"/>
      <w:r>
        <w:t>, в работе устанавливается интегрируемость изучаемой задачи и существование решений.</w:t>
      </w:r>
    </w:p>
    <w:p w:rsidR="00041531" w:rsidRDefault="00041531" w:rsidP="00041531">
      <w:pPr>
        <w:pStyle w:val="a3"/>
      </w:pPr>
      <w:r>
        <w:t>        Не очень понятно, насколько необходимо изучение представленных в работе уравнений с физической точки зрения (в работе по этому поводу имеются лишь общие фразы), с математической же точки зрения результаты достоверны.</w:t>
      </w:r>
    </w:p>
    <w:p w:rsidR="00041531" w:rsidRDefault="00041531" w:rsidP="00041531">
      <w:pPr>
        <w:pStyle w:val="a3"/>
      </w:pPr>
      <w:r>
        <w:t>       Статью можно опубликовать в журнале "Сибирские электронные математические известия".</w:t>
      </w:r>
    </w:p>
    <w:p w:rsidR="00D913AF" w:rsidRDefault="00D913AF"/>
    <w:sectPr w:rsidR="00D91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531"/>
    <w:rsid w:val="00041531"/>
    <w:rsid w:val="00AD3658"/>
    <w:rsid w:val="00D9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1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1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5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</dc:creator>
  <cp:lastModifiedBy>444</cp:lastModifiedBy>
  <cp:revision>1</cp:revision>
  <dcterms:created xsi:type="dcterms:W3CDTF">2023-07-14T05:59:00Z</dcterms:created>
  <dcterms:modified xsi:type="dcterms:W3CDTF">2023-07-14T06:01:00Z</dcterms:modified>
</cp:coreProperties>
</file>