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3C" w:rsidRDefault="00D9613C" w:rsidP="00D9613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A40">
        <w:rPr>
          <w:rFonts w:ascii="Times New Roman" w:hAnsi="Times New Roman" w:cs="Times New Roman"/>
          <w:color w:val="000000"/>
          <w:sz w:val="24"/>
          <w:szCs w:val="24"/>
        </w:rPr>
        <w:t>Рецензия на статью «</w:t>
      </w:r>
      <w:r w:rsidRPr="00B86A40">
        <w:rPr>
          <w:rFonts w:ascii="Times New Roman" w:hAnsi="Times New Roman" w:cs="Times New Roman"/>
          <w:sz w:val="24"/>
          <w:szCs w:val="24"/>
        </w:rPr>
        <w:t>Численное трехмерное моделирование задач гидродинамики на сетках, содержащих несогласованные сеточные интерфейсы</w:t>
      </w:r>
      <w:r w:rsidRPr="00B86A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авторов </w:t>
      </w:r>
      <w:r w:rsidRPr="00B8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</w:t>
      </w:r>
      <w:r w:rsidRPr="00B86A40">
        <w:rPr>
          <w:rFonts w:ascii="Times New Roman" w:eastAsia="TimesNewRoman" w:hAnsi="Times New Roman" w:cs="Times New Roman"/>
          <w:sz w:val="24"/>
          <w:szCs w:val="24"/>
        </w:rPr>
        <w:t xml:space="preserve"> А.В.</w:t>
      </w:r>
      <w:r w:rsidRPr="00B86A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Козелков А.С.</w:t>
      </w:r>
    </w:p>
    <w:p w:rsidR="001D1524" w:rsidRDefault="001D1524" w:rsidP="00D9613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524" w:rsidRPr="001D1524" w:rsidRDefault="001D1524" w:rsidP="001D15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1524">
        <w:rPr>
          <w:rFonts w:ascii="Times New Roman" w:hAnsi="Times New Roman" w:cs="Times New Roman"/>
          <w:sz w:val="24"/>
          <w:szCs w:val="24"/>
        </w:rPr>
        <w:t xml:space="preserve">В статье описан метод объединения смежных несогласованных фрагментов неструктурированной сетки в единую расчетную область. В основе этого метода лежит известный подход </w:t>
      </w:r>
      <w:r w:rsidRPr="001D1524">
        <w:rPr>
          <w:rFonts w:ascii="Times New Roman" w:hAnsi="Times New Roman" w:cs="Times New Roman"/>
          <w:sz w:val="24"/>
          <w:szCs w:val="24"/>
          <w:lang w:val="en-US"/>
        </w:rPr>
        <w:t>GGI</w:t>
      </w:r>
      <w:r w:rsidRPr="001D1524">
        <w:rPr>
          <w:rFonts w:ascii="Times New Roman" w:hAnsi="Times New Roman" w:cs="Times New Roman"/>
          <w:sz w:val="24"/>
          <w:szCs w:val="24"/>
        </w:rPr>
        <w:t>, использующий консервативную интерполяцию потоков в области стыковки и не требующий перестроения исходной сетки. В отличие от GGI, в разработанном методе не требуется рассчитывать весовые коэффициенты: консервативность метода обеспечивается формированием идентичного набора виртуальных граней на смежных несогласованных интерфейсах. Предложен способ интерполяции величин на грани таких интерфейсов, основанный на осреднении по площади.</w:t>
      </w:r>
    </w:p>
    <w:p w:rsidR="001D1524" w:rsidRDefault="001D1524" w:rsidP="001D15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1524">
        <w:rPr>
          <w:rFonts w:ascii="Times New Roman" w:hAnsi="Times New Roman" w:cs="Times New Roman"/>
          <w:sz w:val="24"/>
          <w:szCs w:val="24"/>
        </w:rPr>
        <w:t>Работоспособность описанного метода продемонстрирована на примерах расчета турбулентного течения в круглой трубе с внезапным сужение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D1524">
        <w:rPr>
          <w:rFonts w:ascii="Times New Roman" w:hAnsi="Times New Roman" w:cs="Times New Roman"/>
          <w:sz w:val="24"/>
          <w:szCs w:val="24"/>
        </w:rPr>
        <w:t>. Расчет задачи проведен на сетках, состоящих из согласованных и несогласованных неструктурированных фрагментов. Показано, что наличие несогласованных интерфейсов не оказывает существенного влияния на картину течения.</w:t>
      </w:r>
    </w:p>
    <w:p w:rsidR="001D1524" w:rsidRDefault="001D1524" w:rsidP="001D15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1524">
        <w:rPr>
          <w:rFonts w:ascii="Times New Roman" w:hAnsi="Times New Roman" w:cs="Times New Roman"/>
          <w:sz w:val="24"/>
          <w:szCs w:val="24"/>
        </w:rPr>
        <w:t>В работе отмечены следующие недостатки</w:t>
      </w:r>
      <w:r w:rsidRPr="001D1524">
        <w:rPr>
          <w:rFonts w:ascii="Times New Roman" w:hAnsi="Times New Roman" w:cs="Times New Roman"/>
          <w:sz w:val="24"/>
          <w:szCs w:val="24"/>
        </w:rPr>
        <w:t>:</w:t>
      </w:r>
    </w:p>
    <w:p w:rsidR="002A0844" w:rsidRPr="002A0844" w:rsidRDefault="002A0844" w:rsidP="00D565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приведено 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F68">
        <w:rPr>
          <w:rFonts w:ascii="Times New Roman" w:hAnsi="Times New Roman" w:cs="Times New Roman"/>
          <w:sz w:val="24"/>
          <w:szCs w:val="24"/>
        </w:rPr>
        <w:t>некоторых обозначений,</w:t>
      </w:r>
      <w:r>
        <w:rPr>
          <w:rFonts w:ascii="Times New Roman" w:hAnsi="Times New Roman" w:cs="Times New Roman"/>
          <w:sz w:val="24"/>
          <w:szCs w:val="24"/>
        </w:rPr>
        <w:t xml:space="preserve"> используемых в тексте статьи и формулах</w:t>
      </w:r>
      <w:r w:rsidRPr="002A0844">
        <w:rPr>
          <w:rFonts w:ascii="Times New Roman" w:hAnsi="Times New Roman" w:cs="Times New Roman"/>
          <w:sz w:val="24"/>
          <w:szCs w:val="24"/>
        </w:rPr>
        <w:t>;</w:t>
      </w:r>
    </w:p>
    <w:p w:rsidR="00245F68" w:rsidRPr="00245F68" w:rsidRDefault="002A0844" w:rsidP="002A08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0F48">
        <w:rPr>
          <w:rFonts w:ascii="Times New Roman" w:hAnsi="Times New Roman" w:cs="Times New Roman"/>
          <w:sz w:val="24"/>
          <w:szCs w:val="24"/>
        </w:rPr>
        <w:t xml:space="preserve">  </w:t>
      </w:r>
      <w:r w:rsidR="00245F68">
        <w:rPr>
          <w:rFonts w:ascii="Times New Roman" w:hAnsi="Times New Roman" w:cs="Times New Roman"/>
          <w:sz w:val="24"/>
          <w:szCs w:val="24"/>
        </w:rPr>
        <w:t xml:space="preserve">приведенные в статье </w:t>
      </w:r>
      <w:r w:rsidR="00960F48">
        <w:rPr>
          <w:rFonts w:ascii="Times New Roman" w:hAnsi="Times New Roman" w:cs="Times New Roman"/>
          <w:sz w:val="24"/>
          <w:szCs w:val="24"/>
        </w:rPr>
        <w:t xml:space="preserve">иллюстрации распределения расчетных величин </w:t>
      </w:r>
      <w:r w:rsidR="00245F68">
        <w:rPr>
          <w:rFonts w:ascii="Times New Roman" w:hAnsi="Times New Roman" w:cs="Times New Roman"/>
          <w:sz w:val="24"/>
          <w:szCs w:val="24"/>
        </w:rPr>
        <w:t>необходимо оформить в едином стиле, а также увеличить используемый для подписей шрифт</w:t>
      </w:r>
      <w:r w:rsidR="00245F68" w:rsidRPr="00245F68">
        <w:rPr>
          <w:rFonts w:ascii="Times New Roman" w:hAnsi="Times New Roman" w:cs="Times New Roman"/>
          <w:sz w:val="24"/>
          <w:szCs w:val="24"/>
        </w:rPr>
        <w:t>;</w:t>
      </w:r>
    </w:p>
    <w:p w:rsidR="00960F48" w:rsidRDefault="00245F68" w:rsidP="002A08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F68">
        <w:rPr>
          <w:rFonts w:ascii="Times New Roman" w:hAnsi="Times New Roman" w:cs="Times New Roman"/>
          <w:sz w:val="24"/>
          <w:szCs w:val="24"/>
        </w:rPr>
        <w:t xml:space="preserve">-  </w:t>
      </w:r>
      <w:r w:rsidR="00960F48">
        <w:rPr>
          <w:rFonts w:ascii="Times New Roman" w:hAnsi="Times New Roman" w:cs="Times New Roman"/>
          <w:sz w:val="24"/>
          <w:szCs w:val="24"/>
        </w:rPr>
        <w:t>приведенные иллюстрации распределения расчетных величин считаю необходимым дополнить иллюстрациями распределения скорости и давления вдоль расчетной модели.</w:t>
      </w:r>
      <w:bookmarkStart w:id="0" w:name="_GoBack"/>
      <w:bookmarkEnd w:id="0"/>
    </w:p>
    <w:p w:rsidR="00960F48" w:rsidRPr="00B86A40" w:rsidRDefault="00960F48" w:rsidP="00960F48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вопрос, рассматриваемый в докладе, является крайне актуальным.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524">
        <w:rPr>
          <w:rFonts w:ascii="Times New Roman" w:hAnsi="Times New Roman" w:cs="Times New Roman"/>
          <w:sz w:val="24"/>
          <w:szCs w:val="24"/>
        </w:rPr>
        <w:t>Статья представляет интерес для специалистов по расчетному моделированию течений вязких несжимаемых жидкостей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D1524">
        <w:rPr>
          <w:rFonts w:ascii="Times New Roman" w:hAnsi="Times New Roman" w:cs="Times New Roman"/>
          <w:sz w:val="24"/>
          <w:szCs w:val="24"/>
        </w:rPr>
        <w:t xml:space="preserve"> разработчиков сопутствующего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6A40">
        <w:rPr>
          <w:rFonts w:ascii="Times New Roman" w:hAnsi="Times New Roman" w:cs="Times New Roman"/>
          <w:sz w:val="24"/>
          <w:szCs w:val="24"/>
        </w:rPr>
        <w:t xml:space="preserve">Считаю, что 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Pr="00B86A40">
        <w:rPr>
          <w:rFonts w:ascii="Times New Roman" w:hAnsi="Times New Roman" w:cs="Times New Roman"/>
          <w:sz w:val="24"/>
          <w:szCs w:val="24"/>
        </w:rPr>
        <w:t xml:space="preserve"> может быть принята к публикации.</w:t>
      </w:r>
    </w:p>
    <w:p w:rsidR="00960F48" w:rsidRDefault="00960F48" w:rsidP="009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6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4FA1"/>
    <w:multiLevelType w:val="hybridMultilevel"/>
    <w:tmpl w:val="7688E476"/>
    <w:lvl w:ilvl="0" w:tplc="6FBA9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32"/>
    <w:rsid w:val="00106D32"/>
    <w:rsid w:val="001D1524"/>
    <w:rsid w:val="00245F68"/>
    <w:rsid w:val="002A0844"/>
    <w:rsid w:val="005C7DF1"/>
    <w:rsid w:val="006F3928"/>
    <w:rsid w:val="00960F48"/>
    <w:rsid w:val="00972B90"/>
    <w:rsid w:val="00B423C2"/>
    <w:rsid w:val="00D0423D"/>
    <w:rsid w:val="00D9613C"/>
    <w:rsid w:val="00F32B40"/>
    <w:rsid w:val="00F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BE77E"/>
  <w15:chartTrackingRefBased/>
  <w15:docId w15:val="{6DC5D070-AF4C-4303-A470-E5DE1395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отчета"/>
    <w:basedOn w:val="a"/>
    <w:link w:val="a4"/>
    <w:rsid w:val="00106D32"/>
    <w:pPr>
      <w:spacing w:after="200" w:line="360" w:lineRule="auto"/>
      <w:ind w:firstLine="851"/>
      <w:jc w:val="both"/>
    </w:pPr>
    <w:rPr>
      <w:rFonts w:eastAsiaTheme="minorEastAsia"/>
      <w:sz w:val="28"/>
    </w:rPr>
  </w:style>
  <w:style w:type="character" w:customStyle="1" w:styleId="a4">
    <w:name w:val="Основной стиль отчета Знак"/>
    <w:link w:val="a3"/>
    <w:rsid w:val="00106D32"/>
    <w:rPr>
      <w:rFonts w:eastAsiaTheme="minorEastAsia"/>
      <w:sz w:val="28"/>
    </w:rPr>
  </w:style>
  <w:style w:type="paragraph" w:styleId="a5">
    <w:name w:val="List Paragraph"/>
    <w:basedOn w:val="a"/>
    <w:link w:val="a6"/>
    <w:uiPriority w:val="34"/>
    <w:qFormat/>
    <w:rsid w:val="00B423C2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4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Алексей Владимирович</dc:creator>
  <cp:keywords/>
  <dc:description/>
  <cp:lastModifiedBy>Коротков Алексей Владимирович</cp:lastModifiedBy>
  <cp:revision>4</cp:revision>
  <dcterms:created xsi:type="dcterms:W3CDTF">2022-03-15T06:03:00Z</dcterms:created>
  <dcterms:modified xsi:type="dcterms:W3CDTF">2022-03-15T10:31:00Z</dcterms:modified>
</cp:coreProperties>
</file>