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F1" w:rsidRPr="00C94BDB" w:rsidRDefault="009923F1" w:rsidP="00595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122A4" w:rsidRPr="00C94BDB" w:rsidRDefault="00AB5416" w:rsidP="00595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94BD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C94BDB">
        <w:rPr>
          <w:rFonts w:ascii="Times New Roman" w:hAnsi="Times New Roman" w:cs="Times New Roman"/>
          <w:b/>
          <w:sz w:val="28"/>
          <w:szCs w:val="28"/>
        </w:rPr>
        <w:t>естационарная задача магнитной гидродинамики в многосвязной области</w:t>
      </w:r>
    </w:p>
    <w:p w:rsidR="000B652F" w:rsidRPr="00C94BDB" w:rsidRDefault="0051066D" w:rsidP="00595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Сахаев Ш.</w:t>
      </w:r>
      <w:r w:rsidRPr="00C9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652F" w:rsidRPr="00C94B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Sakhaev_sh@mail.ru</w:t>
      </w:r>
    </w:p>
    <w:p w:rsidR="007122A4" w:rsidRPr="00C94BDB" w:rsidRDefault="007122A4" w:rsidP="0099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23303" w:rsidRPr="00C94BDB" w:rsidRDefault="00C36B81" w:rsidP="00990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Сосуд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жидкостью окружен диэлектриком или вакуумом, занимающим ограниченную область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внешняя граница которой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идеальным проводником. Магнитная проницаемость жидкости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 xml:space="preserve"> 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="00D76C83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диэлектрика-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 xml:space="preserve"> 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="00D76C83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7E31DC" w:rsidRPr="00C94BDB" w:rsidRDefault="00D76C83" w:rsidP="00990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определить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E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H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 системы</w:t>
      </w:r>
    </w:p>
    <w:p w:rsidR="002874B0" w:rsidRPr="00C94BDB" w:rsidRDefault="00D17918" w:rsidP="00595BD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t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-v∆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v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+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3</m:t>
            </m:r>
          </m:sup>
          <m:e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v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k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-μ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H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k</m:t>
                        </m:r>
                      </m:sub>
                    </m:sSub>
                  </m:sub>
                </m:sSub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+grad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p+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μ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=</m:t>
            </m:r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f</m:t>
                </m:r>
              </m:e>
            </m:acc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x,t</m:t>
                </m:r>
              </m:e>
            </m:d>
          </m:e>
        </m:nary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,</m:t>
        </m:r>
      </m:oMath>
      <w:r w:rsidR="00211DB2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</w:t>
      </w:r>
      <w:r w:rsidR="00885103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(1)</w:t>
      </w:r>
    </w:p>
    <w:p w:rsidR="00EC0819" w:rsidRPr="00C94BDB" w:rsidRDefault="00C7760C" w:rsidP="00595BD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div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v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="00C54958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(2)</w:t>
      </w:r>
    </w:p>
    <w:p w:rsidR="00C54958" w:rsidRPr="00C94BDB" w:rsidRDefault="00C7760C" w:rsidP="00595BD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rot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-σ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E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v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j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</m:oMath>
      <w:r w:rsidR="00C54958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(3)</w:t>
      </w:r>
    </w:p>
    <w:p w:rsidR="00211DB2" w:rsidRPr="00C94BDB" w:rsidRDefault="00C7760C" w:rsidP="00595BD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div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="00211DB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(4)</w:t>
      </w:r>
    </w:p>
    <w:p w:rsidR="000D18A2" w:rsidRPr="00C94BDB" w:rsidRDefault="000D18A2" w:rsidP="0099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а из следующей системы уравнений</w:t>
      </w:r>
      <w:r w:rsidR="00E74E2C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0D18A2" w:rsidRPr="00C94BDB" w:rsidRDefault="00C7760C" w:rsidP="00595B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rot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="000D18A2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div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="000D18A2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(5)</w:t>
      </w:r>
    </w:p>
    <w:p w:rsidR="000D18A2" w:rsidRPr="00C94BDB" w:rsidRDefault="00C7760C" w:rsidP="00595B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μ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t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+rot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E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="000D18A2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div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E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="000D18A2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(6)</w:t>
      </w:r>
    </w:p>
    <w:p w:rsidR="000D18A2" w:rsidRPr="00C94BDB" w:rsidRDefault="00E74E2C" w:rsidP="0099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области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следующих краевых условий:</w:t>
      </w:r>
    </w:p>
    <w:p w:rsidR="000D18A2" w:rsidRPr="00C94BDB" w:rsidRDefault="00D17918" w:rsidP="00595BD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x,t</m:t>
                    </m:r>
                  </m:e>
                </m:d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x,t</m:t>
                    </m:r>
                  </m:e>
                </m:d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</m:oMath>
      <w:r w:rsidR="00B46C72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m:oMath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n</m:t>
                        </m:r>
                      </m:sub>
                    </m:sSub>
                  </m:e>
                </m:d>
              </m:e>
              <m: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1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=0</m:t>
            </m:r>
          </m:e>
        </m:d>
      </m:oMath>
      <w:r w:rsidR="00B46C72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                            (7)</w:t>
      </w:r>
    </w:p>
    <w:p w:rsidR="00FE4AD1" w:rsidRPr="00C94BDB" w:rsidRDefault="00D17918" w:rsidP="00595BD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H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τ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e>
                    </m:d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H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τ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2</m:t>
                        </m:r>
                      </m:e>
                    </m:d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sub>
        </m:sSub>
      </m:oMath>
      <w:r w:rsidR="00FE4AD1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μ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sub>
                    </m:sSub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H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e>
                    </m:d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μ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H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2</m:t>
                        </m:r>
                      </m:e>
                    </m:d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sub>
        </m:sSub>
      </m:oMath>
      <w:r w:rsidR="00FE4AD1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                        (8)</w:t>
      </w:r>
    </w:p>
    <w:p w:rsidR="00DA5EB9" w:rsidRPr="00C94BDB" w:rsidRDefault="008B4D58" w:rsidP="0099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поверхности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≡∂Ω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="007A515A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515A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 поверхности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≡∂Ω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="007A515A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D444F8" w:rsidRPr="00C94BDB" w:rsidRDefault="00D17918" w:rsidP="00595BD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n</m:t>
                    </m:r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="00D444F8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E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τ</m:t>
                    </m:r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="00D444F8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                                     (9)</w:t>
      </w:r>
    </w:p>
    <w:p w:rsidR="004B5CC0" w:rsidRPr="00C94BDB" w:rsidRDefault="004B5CC0" w:rsidP="0099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также начальных условиях:</w:t>
      </w:r>
    </w:p>
    <w:p w:rsidR="001D4EEA" w:rsidRPr="00C94BDB" w:rsidRDefault="00D17918" w:rsidP="00595BD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x,t</m:t>
                    </m:r>
                  </m:e>
                </m:d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t=0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</m:t>
            </m:r>
          </m:e>
        </m:d>
      </m:oMath>
      <w:r w:rsidR="003541C6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x,t</m:t>
                    </m:r>
                  </m:e>
                </m:d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t=0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</m:t>
            </m:r>
          </m:e>
        </m:d>
      </m:oMath>
      <w:r w:rsidR="003541C6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(10)</w:t>
      </w:r>
    </w:p>
    <w:p w:rsidR="003541C6" w:rsidRPr="00C94BDB" w:rsidRDefault="003E6C70" w:rsidP="0099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области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3541C6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D72CD" w:rsidRPr="00C94BDB" w:rsidRDefault="00BD72CD" w:rsidP="0099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В задаче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(1)-(10) вектор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E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 t</m:t>
            </m:r>
          </m:e>
        </m:d>
      </m:oMath>
      <w:r w:rsidR="004D1DFA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можно из уравнений </w:t>
      </w:r>
      <w:r w:rsidR="004D1DFA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(3)-(6) и краевых </w:t>
      </w:r>
      <w:proofErr w:type="spellStart"/>
      <w:r w:rsidR="004D1DFA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</w:t>
      </w:r>
      <w:proofErr w:type="spellEnd"/>
      <w:r w:rsidR="00967580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="004D1DFA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</w:t>
      </w:r>
      <w:proofErr w:type="spellEnd"/>
      <w:r w:rsidR="004D1DFA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 и определить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v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</m:oMath>
      <w:r w:rsidR="004D1DFA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DFA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</m:oMath>
      <w:r w:rsidR="004D1DFA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из системы</w:t>
      </w:r>
    </w:p>
    <w:p w:rsidR="00967580" w:rsidRPr="00C94BDB" w:rsidRDefault="00D17918" w:rsidP="0048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t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-v∆v+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3</m:t>
            </m:r>
          </m:sup>
          <m:e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v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k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-μ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H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k</m:t>
                        </m:r>
                      </m:sub>
                    </m:sSub>
                  </m:sub>
                </m:sSub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+grad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p+μ∙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</m:ctrlPr>
                      </m:sSup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H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=</m:t>
            </m:r>
          </m:e>
        </m:nary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f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</m:oMath>
      <w:r w:rsidR="00967580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(11)</w:t>
      </w:r>
    </w:p>
    <w:p w:rsidR="0012536D" w:rsidRPr="00C94BDB" w:rsidRDefault="00C7760C" w:rsidP="0048397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div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v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="0012536D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div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="0012536D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(12)</w:t>
      </w:r>
    </w:p>
    <w:p w:rsidR="00AD1A6D" w:rsidRPr="00C94BDB" w:rsidRDefault="00C7760C" w:rsidP="0048397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t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σμ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∆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-rot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v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×</m:t>
            </m:r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σμ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rot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j</m:t>
            </m:r>
          </m:e>
        </m:acc>
      </m:oMath>
      <w:r w:rsidR="00AD1A6D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(13)</w:t>
      </w:r>
    </w:p>
    <w:p w:rsidR="006F3001" w:rsidRPr="00C94BDB" w:rsidRDefault="006F3001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области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а в области </w:t>
      </w:r>
      <w:r w:rsidR="00ED54EC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</w:p>
    <w:p w:rsidR="006F3001" w:rsidRPr="00C94BDB" w:rsidRDefault="00C7760C" w:rsidP="0048397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rot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="006F3001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div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="006F300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,                                (14)</w:t>
      </w:r>
    </w:p>
    <w:p w:rsidR="00D1730B" w:rsidRPr="00C94BDB" w:rsidRDefault="00D1730B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 это значить что в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grad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φ</m:t>
        </m:r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∆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φ=0</m:t>
        </m:r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E86286" w:rsidRPr="00C94BDB" w:rsidRDefault="00D1730B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силу известной леммы Соболева-Вейля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ED54EC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ED54E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здесь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φ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,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e>
        </m:d>
      </m:oMath>
      <w:r w:rsidR="00ED54E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бесконечно дифференцируема внутри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="00ED54EC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следовательно,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</m:oMath>
      <w:r w:rsidR="00ED54E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внутри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="00FB5D8C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производные всех порядков ( относительно оценки вектора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</m:oMath>
      <w:r w:rsidR="00FB5D8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</w:t>
      </w:r>
      <w:proofErr w:type="gramStart"/>
      <w:r w:rsidR="00FB5D8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FB5D8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иже). </w:t>
      </w:r>
      <w:r w:rsidR="00E86286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B5D8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 в дальнейшем, в основном, мы будем рассматривать в области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="00FB5D8C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FB5D8C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После этого вектор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E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,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e>
        </m:d>
      </m:oMath>
      <w:r w:rsidR="00FB5D8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определить следующим образом в области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="00FB5D8C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E86286" w:rsidRPr="00C94BDB" w:rsidRDefault="00D17918" w:rsidP="0095104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E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6</m:t>
            </m:r>
          </m:den>
        </m:f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 xml:space="preserve">rot </m:t>
            </m:r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-</m:t>
            </m:r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j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-μ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v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</m:d>
      </m:oMath>
      <w:r w:rsidR="00E86286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(15) </w:t>
      </w:r>
    </w:p>
    <w:p w:rsidR="008472BB" w:rsidRPr="00C94BDB" w:rsidRDefault="002A22F9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после определения векторов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v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задачи (11)-(13)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и (1), (7)-(8) а в области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Start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proofErr w:type="gramEnd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задачей (после нахождения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области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)</m:t>
        </m:r>
      </m:oMath>
      <w:r w:rsidR="008472BB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</w:p>
    <w:p w:rsidR="00524D7C" w:rsidRPr="00C94BDB" w:rsidRDefault="008472BB" w:rsidP="0095104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rot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E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=-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div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E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,                                    (16)</w:t>
      </w:r>
    </w:p>
    <w:p w:rsidR="00524D7C" w:rsidRPr="00C94BDB" w:rsidRDefault="00D17918" w:rsidP="0095104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E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τ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e>
                    </m:d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E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τ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2</m:t>
                        </m:r>
                      </m:e>
                    </m:d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rot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τ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  <m:t>H</m:t>
                            </m:r>
                          </m:e>
                        </m:acc>
                      </m:e>
                      <m:sup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  <m:t>1</m:t>
                            </m:r>
                          </m:e>
                        </m:d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  <m:t>j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τ</m:t>
                        </m:r>
                      </m:sub>
                    </m:sSub>
                  </m:e>
                </m:d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sub>
            </m:sSub>
          </m:sub>
        </m:sSub>
      </m:oMath>
      <w:r w:rsidR="00A61B77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E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τ</m:t>
                    </m:r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</m:t>
        </m:r>
      </m:oMath>
      <w:r w:rsidR="00A61B77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  <w:r w:rsidR="006F2859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61B77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(17)</w:t>
      </w:r>
    </w:p>
    <w:p w:rsidR="00A61B77" w:rsidRPr="00C94BDB" w:rsidRDefault="00E63AF4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Замечание </w:t>
      </w:r>
      <w:r w:rsidRPr="00C9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</w:t>
      </w:r>
      <w:r w:rsidR="00DF560D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задачи область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Ω</m:t>
        </m:r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считается ограниченной; точно также исследуется случай, когда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\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="00DF560D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область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="00DF560D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-неограниченная. В этом случае краевые условия на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="00DF560D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60D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заменяются условиями на бесконечности, т.е. требуется, чтобы </w:t>
      </w:r>
    </w:p>
    <w:p w:rsidR="000D5E1F" w:rsidRPr="00C94BDB" w:rsidRDefault="00D17918" w:rsidP="0095104A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→0</m:t>
        </m:r>
      </m:oMath>
      <w:r w:rsidR="000D5E1F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Е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→0</m:t>
        </m:r>
      </m:oMath>
      <w:r w:rsidR="000D5E1F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→∞</m:t>
        </m:r>
      </m:oMath>
      <w:r w:rsidR="000D5E1F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(18)</w:t>
      </w:r>
    </w:p>
    <w:p w:rsidR="00DA2EBB" w:rsidRPr="00C94BDB" w:rsidRDefault="007A515A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Задача (1)-(10) впервые была поставлена и исследована в статье Ладыженской О. А. И Солонникова В.А. </w:t>
      </w:r>
      <w:r w:rsidR="00496A5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96A50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496A5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7D24D0" w:rsidRPr="00C94BDB" w:rsidRDefault="00AF7C02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Перейдя от классической постановки к обобщенной авторы доказали разрешимость «в целом» по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t</m:t>
        </m:r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классе векторов с конечным интегралом энергии </w:t>
      </w:r>
      <w:proofErr w:type="gramStart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без теоремы единственности), разрешимость «в малом» в более узком классе векторов в котором есть теорема единственности и гладкости внутри цилиндрической области</w:t>
      </w:r>
      <w:r w:rsidR="00D350F3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Ω×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0, T</m:t>
            </m:r>
          </m:e>
        </m:d>
      </m:oMath>
      <w:r w:rsidR="00D350F3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250C" w:rsidRPr="00C94BDB" w:rsidRDefault="007D24D0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работе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[2]</w:t>
      </w:r>
      <w:r w:rsidR="00D350F3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изучалась эта задача с исключенным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Е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рассмотрели систему (2)-(4) с начальным</w:t>
      </w:r>
      <w:r w:rsidR="0096250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условиями (10) и следующими краевыми условиями: краевое условие (7) и условия относительно вектора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</m:oMath>
      <w:r w:rsidR="0096250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виде</w:t>
      </w:r>
    </w:p>
    <w:p w:rsidR="00544F19" w:rsidRPr="00C94BDB" w:rsidRDefault="0096250C" w:rsidP="00483975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C0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H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τ</m:t>
                    </m:r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=0, </m:t>
        </m:r>
      </m:oMath>
      <w:r w:rsidR="00AC5308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μ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sub>
                    </m:sSub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H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e>
                    </m:d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μ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H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2</m:t>
                        </m:r>
                      </m:e>
                    </m:d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</m:oMath>
      <w:r w:rsidR="00AC5308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7376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rot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τ</m:t>
                </m:r>
              </m:sub>
            </m:sSub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j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τ</m:t>
                    </m:r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</m:oMath>
      <w:r w:rsidR="00AC5308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(19)</w:t>
      </w:r>
    </w:p>
    <w:p w:rsidR="00FB3D28" w:rsidRPr="00C94BDB" w:rsidRDefault="00FB3D28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Одним из результатов этой работы были точные оценки решений в нормах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2,1</m:t>
            </m:r>
          </m:sup>
        </m:sSubSup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так и решений такой же краевой задачи для систем, отличающихся от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(1)-(2) дополнительными младшими членами.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403D4F" w:rsidRPr="00C94BDB" w:rsidRDefault="00403D4F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настоящей статье вышеуказанный результат распространяются на нормы пространства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2,1</m:t>
            </m:r>
          </m:sup>
        </m:sSubSup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любым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p&gt;1</m:t>
        </m:r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на нормы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2+∝,1+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∝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den>
            </m:f>
          </m:sup>
        </m:sSup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="00270697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</w:t>
      </w:r>
      <w:r w:rsidR="00270697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∝&lt;1</m:t>
        </m:r>
      </m:oMath>
      <w:r w:rsidR="00270697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403D4F" w:rsidRPr="00C94BDB" w:rsidRDefault="00403D4F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Приводим некоторые функциональные пространства и связанные с ними некоторые уточнения для изучения поставленной задачи.</w:t>
      </w:r>
    </w:p>
    <w:p w:rsidR="00403D4F" w:rsidRPr="00C94BDB" w:rsidRDefault="00403D4F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Прстранства квадратично интегрируемых по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векторов будем, как принято обозначать, через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="00270697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 скалярное произведение и норма в нем определяются равенствами:</w:t>
      </w:r>
    </w:p>
    <w:p w:rsidR="00270697" w:rsidRPr="00C94BDB" w:rsidRDefault="00D17918" w:rsidP="004842C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u,v</m:t>
                </m:r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T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nary>
          <m:naryPr>
            <m:limLoc m:val="undOvr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T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u,v</m:t>
                    </m:r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dt</m:t>
            </m:r>
          </m:e>
        </m:nary>
      </m:oMath>
      <w:r w:rsidR="001E1666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u</m:t>
                </m:r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2,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T</m:t>
                </m:r>
              </m:sub>
            </m:sSub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nary>
          <m:naryPr>
            <m:limLoc m:val="undOvr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T</m:t>
            </m:r>
          </m:sup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u</m:t>
                    </m:r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dt</m:t>
            </m:r>
          </m:e>
        </m:nary>
      </m:oMath>
      <w:r w:rsidR="001E1666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F57376" w:rsidRPr="00C94BDB" w:rsidRDefault="00CD00CF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Ортогональное разложение пространства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[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]), индуцируют разложение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AB5DD0" w:rsidRPr="00C94BDB" w:rsidRDefault="00D17918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=G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⊕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J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⊕J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,</m:t>
        </m:r>
      </m:oMath>
      <w:r w:rsidR="00AB5DD0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где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G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T</m:t>
                </m:r>
              </m:sub>
            </m:sSub>
          </m:e>
        </m:d>
      </m:oMath>
      <w:r w:rsidR="00AB5DD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J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T</m:t>
                </m:r>
              </m:sub>
            </m:sSub>
          </m:e>
        </m:d>
      </m:oMath>
      <w:proofErr w:type="gramStart"/>
      <w:r w:rsidR="00AB5DD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T</m:t>
                </m:r>
              </m:sub>
            </m:sSub>
          </m:e>
        </m:d>
      </m:oMath>
      <w:r w:rsidR="00AB5DD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J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T</m:t>
                </m:r>
              </m:sub>
            </m:sSub>
          </m:e>
        </m:d>
      </m:oMath>
      <w:r w:rsidR="00AB5DD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A03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подпространства</w:t>
      </w:r>
      <w:r w:rsidR="00AB5DD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T</m:t>
                </m:r>
              </m:sub>
            </m:sSub>
          </m:e>
        </m:d>
      </m:oMath>
      <w:r w:rsidR="00C31A03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состоящих из векторов, принадлежащих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G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</m:d>
      </m:oMath>
      <w:r w:rsidR="00AB5DD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J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</m:d>
      </m:oMath>
      <w:r w:rsidR="00AB5DD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</m:d>
      </m:oMath>
      <w:r w:rsidR="00AB5DD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J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</m:d>
      </m:oMath>
      <w:r w:rsidR="00C31A03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 почти всех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t∈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 T</m:t>
            </m:r>
          </m:e>
        </m:d>
      </m:oMath>
      <w:r w:rsidR="00CE5F8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E5F82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соответственно.</w:t>
      </w:r>
      <w:proofErr w:type="gramEnd"/>
      <w:r w:rsidR="00CE5F82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Аналогично определяется пространство</w:t>
      </w:r>
      <w:r w:rsidR="00C31A03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="00C31A03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p&gt;1</m:t>
        </m:r>
      </m:oMath>
      <w:r w:rsidR="00C31A03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838" w:rsidRPr="00C94BDB" w:rsidRDefault="005D7838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Прстранство векторов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u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,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e>
        </m:d>
      </m:oMath>
      <w:r w:rsidR="00E3005D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из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="00E3005D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имеющих</w:t>
      </w:r>
      <w:proofErr w:type="gramEnd"/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обобщенное производные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i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j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880934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</w:t>
      </w:r>
      <w:r w:rsidR="00880934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, обозначим через</w:t>
      </w:r>
      <w:r w:rsidR="00880934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2,1</m:t>
            </m:r>
          </m:sup>
        </m:sSubSup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="00432035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p&gt;1</m:t>
        </m:r>
      </m:oMath>
      <w:r w:rsidR="00432035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253" w:rsidRPr="00C94BDB" w:rsidRDefault="00157253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</w:t>
      </w:r>
      <w:r w:rsidR="00EA579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Ω=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∪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="00EA5792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A579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A579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определенные выше при постановке задачи.</w:t>
      </w:r>
    </w:p>
    <w:p w:rsidR="00157253" w:rsidRPr="00C94BDB" w:rsidRDefault="00157253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Введем гильбертовы пространства</w:t>
      </w:r>
      <w:r w:rsidR="00EA579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l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14B6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l&gt;1</m:t>
        </m:r>
      </m:oMath>
      <w:r w:rsidR="003814B6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которых являются все вектора</w:t>
      </w:r>
      <w:r w:rsidR="0099379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u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e>
        </m:d>
      </m:oMath>
      <w:r w:rsidR="00993791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из области</w:t>
      </w:r>
      <w:r w:rsidR="0099379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k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,   k=1, 2</m:t>
        </m:r>
      </m:oMath>
      <w:r w:rsidR="0099379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 w:rsidR="003814B6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адлежа</w:t>
      </w:r>
      <w:r w:rsidR="003814B6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щ</w:t>
      </w:r>
      <w:proofErr w:type="spellStart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="000F64E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l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</m:d>
      </m:oMath>
      <w:r w:rsidR="000F64E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кроме того, удовлетворяющие в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="000F64E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уравнениям </w:t>
      </w:r>
      <w:r w:rsidR="00EE5603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(14), на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="00EE5603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условиями сопражениями</w:t>
      </w:r>
    </w:p>
    <w:p w:rsidR="007D6220" w:rsidRPr="00C94BDB" w:rsidRDefault="00D17918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τ</m:t>
            </m:r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e>
            </m:d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τ</m:t>
            </m:r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e>
            </m:d>
          </m:sup>
        </m:sSubSup>
      </m:oMath>
      <w:r w:rsidR="007D622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μ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n</m:t>
            </m:r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e>
            </m:d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μ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n</m:t>
            </m:r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e>
            </m:d>
          </m:sup>
        </m:sSubSup>
      </m:oMath>
      <w:r w:rsidR="00FF3D5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603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</w:t>
      </w:r>
      <w:r w:rsidR="00FF3D5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="00154BE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603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-условию</w:t>
      </w:r>
      <w:r w:rsidR="00154BE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n</m:t>
                    </m:r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</m:t>
        </m:r>
      </m:oMath>
      <w:r w:rsidR="00EE5603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C30" w:rsidRPr="00C94BDB" w:rsidRDefault="006B4C30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Скалярное произведение </w:t>
      </w:r>
      <w:proofErr w:type="gramStart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l</m:t>
            </m:r>
          </m:sup>
        </m:sSup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определим равенством</w:t>
      </w:r>
    </w:p>
    <w:p w:rsidR="005049D9" w:rsidRPr="00C94BDB" w:rsidRDefault="00D17918" w:rsidP="004842C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u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 xml:space="preserve">, 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V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</m:t>
                </m:r>
              </m:sup>
            </m:s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</m:d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u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 xml:space="preserve">, 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u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 xml:space="preserve">, 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sub>
        </m:sSub>
      </m:oMath>
      <w:r w:rsidR="005049D9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7EA1" w:rsidRPr="00C94BDB" w:rsidRDefault="000A7EA1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всякий вектор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l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</m:d>
      </m:oMath>
      <w:r w:rsidR="000A149A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силу (14) представим в виде </w:t>
      </w:r>
    </w:p>
    <w:p w:rsidR="000A149A" w:rsidRPr="00C94BDB" w:rsidRDefault="00D17918" w:rsidP="004842C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=grad φ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</m:oMath>
      <w:r w:rsidR="000A149A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2B232E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(20)</w:t>
      </w:r>
    </w:p>
    <w:p w:rsidR="000A7EA1" w:rsidRPr="00C94BDB" w:rsidRDefault="000A7EA1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где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φ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</m:oMath>
      <w:r w:rsidR="00011B55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 решение следующей задачи Нейма</w:t>
      </w:r>
      <w:r w:rsidR="003C2981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</w:p>
    <w:p w:rsidR="009126CA" w:rsidRPr="00C94BDB" w:rsidRDefault="00286071" w:rsidP="004842C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∆φ=0</m:t>
        </m:r>
      </m:oMath>
      <w:r w:rsidR="009126CA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2B232E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126CA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∂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φ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∂n</m:t>
                    </m:r>
                  </m:den>
                </m:f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μ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μ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den>
        </m:f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n</m:t>
            </m:r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e>
            </m:d>
          </m:sup>
        </m:sSubSup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∂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φ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∂n</m:t>
                    </m:r>
                  </m:den>
                </m:f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naryPr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sub>
          <m:sup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φ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x,t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=0</m:t>
            </m:r>
          </m:e>
        </m:nary>
      </m:oMath>
      <w:r w:rsidR="002B232E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(21)</w:t>
      </w:r>
    </w:p>
    <w:p w:rsidR="00E45F7A" w:rsidRPr="00C94BDB" w:rsidRDefault="00E45F7A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(здесь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n</m:t>
            </m:r>
          </m:e>
        </m:acc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внешняя относительно области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нормаль к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).</w:t>
      </w:r>
    </w:p>
    <w:p w:rsidR="00E45F7A" w:rsidRPr="00C94BDB" w:rsidRDefault="00E45F7A" w:rsidP="009904D9">
      <w:pPr>
        <w:spacing w:after="0"/>
        <w:ind w:left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Необходимое условие разрешимости задачи (21) выполнено, так как </w:t>
      </w:r>
    </w:p>
    <w:p w:rsidR="00DC05DB" w:rsidRPr="00C94BDB" w:rsidRDefault="00D17918" w:rsidP="004842C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naryPr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  <m:sup/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  <w:lang w:val="kk-KZ" w:eastAsia="ru-RU"/>
                  </w:rPr>
                  <m:t>n</m:t>
                </m:r>
              </m:sub>
              <m:sup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1</m:t>
                    </m:r>
                  </m:e>
                </m:d>
              </m:sup>
            </m:sSub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dS=</m:t>
            </m:r>
            <m:nary>
              <m:naryPr>
                <m:limLoc m:val="undOvr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1</m:t>
                    </m:r>
                  </m:sub>
                </m:sSub>
              </m:sub>
              <m:sup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 xml:space="preserve">div 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 xml:space="preserve">H 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dx=</m:t>
                </m:r>
              </m:e>
            </m:nary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e>
        </m:nary>
      </m:oMath>
      <w:r w:rsidR="00AA4689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(22)</w:t>
      </w:r>
    </w:p>
    <w:p w:rsidR="00AA4689" w:rsidRPr="009904D9" w:rsidRDefault="000B0ABC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Известно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[3], что при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l+1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,  l≥1</m:t>
        </m:r>
      </m:oMath>
      <w:r w:rsidR="00AA4689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90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дача (21) однозначно разрешима </w:t>
      </w:r>
      <w:r w:rsidR="0019447F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p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l+1</m:t>
            </m:r>
          </m:sup>
        </m:sSub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e>
        </m:d>
      </m:oMath>
      <w:r w:rsidR="0019447F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справедливо </w:t>
      </w:r>
    </w:p>
    <w:p w:rsidR="004842C0" w:rsidRPr="004842C0" w:rsidRDefault="00D17918" w:rsidP="004842C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</m:t>
                </m:r>
              </m:e>
            </m:d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≤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φ</m:t>
                </m:r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</m:t>
                </m:r>
              </m:e>
            </m:d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≤C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</m:t>
                </m:r>
              </m:e>
            </m:d>
          </m:sup>
        </m:sSubSup>
      </m:oMath>
      <w:r w:rsidR="00F56F0E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(23)</w:t>
      </w:r>
    </w:p>
    <w:p w:rsidR="00527585" w:rsidRPr="00C94BDB" w:rsidRDefault="00527585" w:rsidP="004842C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т.е. вектор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l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</m:d>
      </m:oMath>
      <w:r w:rsidR="006344ED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целиком определяется своим значением в области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   </w:t>
      </w:r>
    </w:p>
    <w:p w:rsidR="00AA4689" w:rsidRPr="00C94BDB" w:rsidRDefault="00527585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Пространство сужений векторов 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l</m:t>
            </m:r>
          </m:sup>
        </m:sSup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Оно может быть также определено как   пространство  всех векторов из</w:t>
      </w:r>
      <w:r w:rsidR="006344ED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J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l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удовлетворящих нелокальнму краевому условию</w:t>
      </w:r>
    </w:p>
    <w:p w:rsidR="00527585" w:rsidRPr="00C94BDB" w:rsidRDefault="00D17918" w:rsidP="004842C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H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τ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e>
                    </m:d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grad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τ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φ</m:t>
                </m:r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</m:oMath>
      <w:r w:rsidR="007152DF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527585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(24)</w:t>
      </w:r>
    </w:p>
    <w:p w:rsidR="00527585" w:rsidRPr="00C94BDB" w:rsidRDefault="00527585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где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φ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задачи (21). Это условие удобно записать в виде</w:t>
      </w:r>
    </w:p>
    <w:p w:rsidR="006344ED" w:rsidRPr="00C94BDB" w:rsidRDefault="007152DF" w:rsidP="009904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F52B52" w:rsidRPr="00C94BDB" w:rsidRDefault="00D17918" w:rsidP="004842C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H</m:t>
                        </m:r>
                      </m:e>
                    </m:acc>
                  </m:e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e>
                    </m:d>
                  </m:sup>
                </m:s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M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n</m:t>
            </m:r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e>
            </m:d>
          </m:sup>
        </m:sSubSup>
      </m:oMath>
      <w:r w:rsidR="00F52B5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7585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(25)</w:t>
      </w:r>
    </w:p>
    <w:p w:rsidR="006344ED" w:rsidRPr="00C94BDB" w:rsidRDefault="006E2903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gramStart"/>
      <w:r w:rsidRPr="00C94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-линейный</w:t>
      </w:r>
      <w:proofErr w:type="gramEnd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такой, что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M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e>
                    </m:d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e>
                    </m:d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</m:oMath>
      <w:r w:rsidR="005070B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</w:t>
      </w:r>
      <w:r w:rsidRPr="00C94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 в пространстве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l+1/p</m:t>
                </m:r>
              </m:e>
            </m:d>
          </m:sup>
        </m:sSub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e>
        </m:d>
      </m:oMath>
      <w:r w:rsidR="00492BC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которой легко выразить через функцию Грина для задачи (21). В качестве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e>
                    </m:d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взята любая функция из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W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l-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p</m:t>
                </m:r>
              </m:sub>
            </m:sSub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e>
        </m:d>
      </m:oMath>
      <w:r w:rsidR="00E334AB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133B7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удовлетворяющая условию</w:t>
      </w:r>
      <w:r w:rsidR="00AE38D4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naryPr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  <m:sup/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n</m:t>
                </m:r>
              </m:sub>
              <m:sup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1</m:t>
                    </m:r>
                  </m:e>
                </m:d>
              </m:sup>
            </m:sSub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dS-0</m:t>
            </m:r>
          </m:e>
        </m:nary>
      </m:oMath>
      <w:r w:rsidR="002133B7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Равенство </w:t>
      </w:r>
      <w:r w:rsidR="002133B7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(25) накладывает ограничение только на касательные составляющие вектора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H</m:t>
                </m:r>
              </m:e>
            </m:acc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e>
            </m:d>
          </m:sup>
        </m:sSup>
      </m:oMath>
      <w:r w:rsidR="002133B7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D09" w:rsidRPr="00C94BDB" w:rsidRDefault="007F3D09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имеет место следующее утверждение.</w:t>
      </w:r>
    </w:p>
    <w:p w:rsidR="007F3D09" w:rsidRPr="00C94BDB" w:rsidRDefault="00724318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Теорема 1.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</w:t>
      </w:r>
      <w:r w:rsidR="00714E5B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l+1</m:t>
            </m:r>
          </m:sup>
        </m:sSup>
      </m:oMath>
      <w:r w:rsidR="009C0DBF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714E5B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для любого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l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</m:d>
      </m:oMath>
      <w:r w:rsidR="00E85AED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l≥1</m:t>
        </m:r>
      </m:oMath>
      <w:r w:rsidR="00E85AED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14E5B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справедливы оценки</w:t>
      </w:r>
    </w:p>
    <w:p w:rsidR="00E85AED" w:rsidRPr="00C94BDB" w:rsidRDefault="00D17918" w:rsidP="004842C0">
      <w:pPr>
        <w:spacing w:after="0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с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rot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l-1</m:t>
                </m:r>
              </m:e>
            </m:d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≤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</m:t>
                </m:r>
              </m:e>
            </m:d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</m:t>
                </m:r>
              </m:e>
            </m:d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≤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rot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l-1</m:t>
                </m:r>
              </m:e>
            </m:d>
          </m:sup>
        </m:sSubSup>
      </m:oMath>
      <w:r w:rsidR="00140CB3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(26)</w:t>
      </w:r>
    </w:p>
    <w:p w:rsidR="00714E5B" w:rsidRPr="00C94BDB" w:rsidRDefault="00714E5B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BE41D5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rot</m:t>
        </m:r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взаимно однозначные соответствие между пространством векторов, которые в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="00BE41D5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принадлежат</w:t>
      </w:r>
      <w:r w:rsidR="000B73DD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J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 l-1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области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="00E037CE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равна нулю</w:t>
      </w:r>
      <w:r w:rsidR="000B73DD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E5B" w:rsidRPr="00C94BDB" w:rsidRDefault="00714E5B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Доказательство.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Покажем, что</w:t>
      </w:r>
    </w:p>
    <w:p w:rsidR="00371880" w:rsidRPr="00C94BDB" w:rsidRDefault="00334C7D" w:rsidP="004842C0">
      <w:pPr>
        <w:spacing w:after="0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rot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j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*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j</m:t>
                    </m:r>
                  </m:e>
                </m:acc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x,t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∈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J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0 l-1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,   x∈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1</m:t>
                    </m:r>
                  </m:sub>
                </m:sSub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0,   x∈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2</m:t>
                    </m:r>
                  </m:sub>
                </m:sSub>
              </m:e>
            </m:eqAr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(27)</w:t>
      </w:r>
    </w:p>
    <w:p w:rsidR="00C31037" w:rsidRPr="00C94BDB" w:rsidRDefault="00BF76D9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однозначно разрешима</w:t>
      </w:r>
      <w:r w:rsidR="00C31037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l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</m:d>
      </m:oMath>
      <w:r w:rsidR="00C31037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и, что</w:t>
      </w:r>
    </w:p>
    <w:p w:rsidR="0075540F" w:rsidRPr="00C94BDB" w:rsidRDefault="00D17918" w:rsidP="004842C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</m:t>
                </m:r>
              </m:e>
            </m:d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</m:t>
                </m:r>
              </m:e>
            </m:d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≤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j</m:t>
                    </m:r>
                  </m:e>
                </m:acc>
              </m:e>
            </m:d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l-1</m:t>
                </m:r>
              </m:e>
            </m:d>
          </m:sup>
        </m:sSup>
      </m:oMath>
      <w:r w:rsidR="007250B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C31037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="007250B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(28)</w:t>
      </w:r>
    </w:p>
    <w:p w:rsidR="00584643" w:rsidRPr="00C94BDB" w:rsidRDefault="0075540F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(этого достаточно, т.к. остальные утверждения легко получить из определения пространства </w:t>
      </w:r>
      <w:r w:rsidR="007250B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l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</m:d>
      </m:oMath>
      <w:proofErr w:type="gramStart"/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)</w:t>
      </w:r>
      <w:proofErr w:type="gramEnd"/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Пусть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J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 l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вектор, удовлетворяющий в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уравнению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rot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j</m:t>
            </m:r>
          </m:e>
        </m:acc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и </w:t>
      </w:r>
      <w:r w:rsidRPr="00C94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250B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C0C" w:rsidRPr="00C94BDB" w:rsidRDefault="000F2C0C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kk-KZ" w:eastAsia="ru-RU"/>
            </w:rPr>
            <m:t xml:space="preserve">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 w:eastAsia="ru-RU"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H</m:t>
                  </m:r>
                </m:e>
              </m:acc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x,t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kk-KZ" w:eastAsia="ru-RU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ru-RU"/>
                    </w:rPr>
                  </m:ctrlPr>
                </m:eqArr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kk-KZ" w:eastAsia="ru-RU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h</m:t>
                      </m:r>
                    </m:e>
                  </m:acc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kk-KZ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x,t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,   x∈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,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0,   x∈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.</m:t>
                  </m:r>
                </m:e>
              </m:eqArr>
            </m:e>
          </m:d>
        </m:oMath>
      </m:oMathPara>
    </w:p>
    <w:p w:rsidR="005572C1" w:rsidRPr="00C94BDB" w:rsidRDefault="005572C1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Решение уравнения (27) ищем в виде</w:t>
      </w:r>
    </w:p>
    <w:p w:rsidR="000B68DB" w:rsidRPr="00C94BDB" w:rsidRDefault="000B68DB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kk-KZ" w:eastAsia="ru-RU"/>
            </w:rPr>
            <m:t xml:space="preserve"> </m:t>
          </m:r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 w:eastAsia="ru-RU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H</m:t>
              </m:r>
            </m:e>
          </m:acc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x, t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kk-KZ" w:eastAsia="ru-RU"/>
            </w:rPr>
            <m:t xml:space="preserve">=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 w:eastAsia="ru-RU"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H</m:t>
                  </m:r>
                </m:e>
              </m:acc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kk-KZ" w:eastAsia="ru-RU"/>
            </w:rPr>
            <m:t>+grad φ,</m:t>
          </m:r>
        </m:oMath>
      </m:oMathPara>
    </w:p>
    <w:p w:rsidR="005572C1" w:rsidRPr="00C94BDB" w:rsidRDefault="005572C1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где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φ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-определяется из задачи (типа (21)):</w:t>
      </w:r>
    </w:p>
    <w:p w:rsidR="00F108B9" w:rsidRPr="00C94BDB" w:rsidRDefault="00F33F8D" w:rsidP="009904D9">
      <w:pPr>
        <w:spacing w:after="0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w:lastRenderedPageBreak/>
          <m:t>∆φ=0</m:t>
        </m:r>
      </m:oMath>
      <w:r w:rsidR="001875D7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для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x∈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Ω</m:t>
        </m:r>
      </m:oMath>
      <w:r w:rsidR="00913486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</w:p>
    <w:p w:rsidR="00A919A7" w:rsidRPr="0032510B" w:rsidRDefault="00D17918" w:rsidP="0032510B">
      <w:pPr>
        <w:spacing w:after="0"/>
        <w:ind w:left="708"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φ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e>
            </m:d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φ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2</m:t>
                        </m:r>
                      </m:e>
                    </m:d>
                  </m:sup>
                </m:s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="003251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μ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1</m:t>
                    </m:r>
                  </m:sub>
                </m:sSub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∂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φ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∂n</m:t>
                    </m:r>
                  </m:den>
                </m:f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μ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2</m:t>
                    </m:r>
                  </m:sub>
                </m:sSub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∂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φ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∂n</m:t>
                    </m:r>
                  </m:den>
                </m:f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μ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n</m:t>
                    </m:r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,  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∂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φ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∂n</m:t>
                    </m:r>
                  </m:den>
                </m:f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=0.</m:t>
        </m:r>
      </m:oMath>
      <w:r w:rsidR="003251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32510B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(29)</w:t>
      </w:r>
      <w:r w:rsidR="003251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</w:t>
      </w:r>
    </w:p>
    <w:p w:rsidR="007E13BA" w:rsidRPr="00C94BDB" w:rsidRDefault="007E13BA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Эта задача исследована нами в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[4] и там доказана ее разрешимость и получена оценка</w:t>
      </w:r>
    </w:p>
    <w:p w:rsidR="00A919A7" w:rsidRPr="00C94BDB" w:rsidRDefault="00D17918" w:rsidP="00B4518E">
      <w:pPr>
        <w:spacing w:after="0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φ</m:t>
                </m:r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l+1</m:t>
                </m:r>
              </m:e>
            </m:d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φ</m:t>
                </m:r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l+1</m:t>
                </m:r>
              </m:e>
            </m:d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≤c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∇φ</m:t>
                </m:r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l-1</m:t>
                </m:r>
              </m:e>
            </m:d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≤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j</m:t>
                    </m:r>
                  </m:e>
                </m:acc>
              </m:e>
            </m:d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l-1</m:t>
                </m:r>
              </m:e>
            </m:d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,</m:t>
        </m:r>
      </m:oMath>
      <w:r w:rsidR="00A919A7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(30)</w:t>
      </w:r>
    </w:p>
    <w:p w:rsidR="007E13BA" w:rsidRPr="00C94BDB" w:rsidRDefault="007E13BA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нее вытекает неравенство (28). Теорема 1 доказана.</w:t>
      </w:r>
    </w:p>
    <w:p w:rsidR="007E13BA" w:rsidRPr="00C94BDB" w:rsidRDefault="007E13BA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proofErr w:type="gramEnd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вышеприведенных заключаем, что</w:t>
      </w:r>
    </w:p>
    <w:p w:rsidR="00A315DF" w:rsidRPr="00C94BDB" w:rsidRDefault="00D17918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Para>
        <m:oMath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 w:eastAsia="ru-RU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H</m:t>
              </m:r>
            </m:e>
          </m:acc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x,t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kk-KZ" w:eastAsia="ru-RU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ru-RU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kk-KZ" w:eastAsia="ru-RU"/>
                        </w:rPr>
                      </m:ctrlPr>
                    </m:sSup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H</m:t>
                          </m:r>
                        </m:e>
                      </m:acc>
                    </m:e>
                    <m:sup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kk-KZ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x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∈J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kk-KZ" w:eastAsia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Ω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, при  x∈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∇φ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x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, при  x∈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.</m:t>
                  </m:r>
                </m:e>
              </m:eqArr>
            </m:e>
          </m:d>
        </m:oMath>
      </m:oMathPara>
    </w:p>
    <w:p w:rsidR="007E13BA" w:rsidRPr="00C94BDB" w:rsidRDefault="007E13BA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φ</m:t>
        </m:r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обобщенное решение задачи (21)) и справедлива оценка</w:t>
      </w:r>
    </w:p>
    <w:p w:rsidR="00A315DF" w:rsidRPr="00C94BDB" w:rsidRDefault="00D17918" w:rsidP="00B4518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</m:t>
                </m:r>
              </m:e>
            </m:d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≤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φ</m:t>
                </m:r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</m:sSub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l+1</m:t>
                </m:r>
              </m:e>
            </m:d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≤с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H</m:t>
                        </m:r>
                      </m:e>
                    </m:acc>
                  </m:e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e>
                    </m:d>
                  </m:sup>
                </m:s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</m:t>
                </m:r>
              </m:e>
            </m:d>
          </m:sup>
        </m:sSubSup>
      </m:oMath>
      <w:r w:rsidR="005F764F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(30’)</w:t>
      </w:r>
    </w:p>
    <w:p w:rsidR="00C35840" w:rsidRPr="00C94BDB" w:rsidRDefault="00C35840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Рассмотрим задачу (11)-(13), (10), (7)-(8), т.е. задачу на определение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v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 t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 t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p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 t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области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.</m:t>
        </m:r>
      </m:oMath>
    </w:p>
    <w:p w:rsidR="00931D6F" w:rsidRPr="00C94BDB" w:rsidRDefault="00931D6F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Заметим, что</w:t>
      </w:r>
      <w:r w:rsidR="008C599E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v</m:t>
                        </m:r>
                      </m:e>
                    </m:acc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×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H</m:t>
                        </m:r>
                      </m:e>
                    </m:acc>
                  </m:e>
                </m:d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=0,</m:t>
        </m:r>
      </m:oMath>
    </w:p>
    <w:p w:rsidR="003F2826" w:rsidRPr="00C94BDB" w:rsidRDefault="00D17918" w:rsidP="00B4518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rot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rot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rot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rot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τ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rot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n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j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,</m:t>
        </m:r>
      </m:oMath>
      <w:r w:rsidR="00DE45DD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(31)</w:t>
      </w:r>
    </w:p>
    <w:p w:rsidR="00931D6F" w:rsidRPr="00C94BDB" w:rsidRDefault="003F2826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931D6F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если  обозначить через</w:t>
      </w:r>
    </w:p>
    <w:p w:rsidR="00B245AA" w:rsidRPr="00C94BDB" w:rsidRDefault="00D17918" w:rsidP="00B4518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ω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≡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H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6μ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rot rot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-rot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v</m:t>
                </m:r>
              </m:e>
            </m:acc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×</m:t>
            </m:r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</m:acc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6μ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rot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j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, </m:t>
        </m:r>
      </m:oMath>
      <w:r w:rsidR="00F925D9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(32)</w:t>
      </w:r>
    </w:p>
    <w:p w:rsidR="00B00F51" w:rsidRPr="00C94BDB" w:rsidRDefault="00D17918" w:rsidP="0032510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n</m:t>
                    </m:r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=0,</m:t>
        </m:r>
      </m:oMath>
      <w:r w:rsidR="00B00F5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8D025F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00F5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(33)</w:t>
      </w:r>
    </w:p>
    <w:p w:rsidR="00931D6F" w:rsidRPr="00C94BDB" w:rsidRDefault="00931D6F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также, если учесть, что</w:t>
      </w:r>
      <w:r w:rsidR="000D51C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j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</m:t>
        </m:r>
      </m:oMath>
      <w:r w:rsidR="000D51C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x∈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="000D51C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</w:t>
      </w:r>
    </w:p>
    <w:p w:rsidR="000D51C0" w:rsidRPr="00C94BDB" w:rsidRDefault="00D17918" w:rsidP="0032510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rot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τ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j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τ</m:t>
                    </m:r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</m:oMath>
      <w:r w:rsidR="00AA562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</w:t>
      </w:r>
      <w:r w:rsidR="008D025F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A562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(34)</w:t>
      </w:r>
    </w:p>
    <w:p w:rsidR="00931D6F" w:rsidRPr="00C94BDB" w:rsidRDefault="00931D6F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 которых условий(7)-(8) следует, что</w:t>
      </w:r>
    </w:p>
    <w:p w:rsidR="00162933" w:rsidRPr="00C94BDB" w:rsidRDefault="00D17918" w:rsidP="00B4518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H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τ</m:t>
                    </m:r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≡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H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τ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e>
                    </m:d>
                  </m:sup>
                </m:sSub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-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H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τ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e>
                    </m:d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=0,</m:t>
        </m:r>
      </m:oMath>
      <w:r w:rsidR="009F6C8E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D025F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F6C8E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(35)</w:t>
      </w:r>
    </w:p>
    <w:p w:rsidR="0048512C" w:rsidRPr="00C94BDB" w:rsidRDefault="00D17918" w:rsidP="00B4518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H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e>
                    </m:d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H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e>
                    </m:d>
                  </m:sup>
                </m:sSubSup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</m:oMath>
      <w:r w:rsidR="0048512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</w:t>
      </w:r>
      <w:r w:rsidR="008D025F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8512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(36)</w:t>
      </w:r>
    </w:p>
    <w:p w:rsidR="00931D6F" w:rsidRPr="00C94BDB" w:rsidRDefault="00931D6F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Предположим, что существуют вектора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v</m:t>
                </m:r>
              </m:e>
            </m:acc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</m:oMath>
      <w:r w:rsidR="0062758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</m:acc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∈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p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2,1</m:t>
            </m:r>
          </m:sup>
        </m:sSub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τ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∩J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</m:d>
          </m:e>
        </m:d>
      </m:oMath>
      <w:r w:rsidR="0062758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удовлетворяющие</w:t>
      </w:r>
      <w:proofErr w:type="gramEnd"/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краевым условиям (7), (34)-(36). Тогда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w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v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v</m:t>
                </m:r>
              </m:e>
            </m:acc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'</m:t>
            </m:r>
          </m:sup>
        </m:sSup>
      </m:oMath>
      <w:r w:rsidR="00CA3EB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3EB1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</m:acc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'</m:t>
            </m:r>
          </m:sup>
        </m:sSup>
      </m:oMath>
      <w:r w:rsidR="00CA3EB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будет удовлетворять системе</w:t>
      </w:r>
    </w:p>
    <w:p w:rsidR="0094220E" w:rsidRPr="00C94BDB" w:rsidRDefault="00D17918" w:rsidP="00B4518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w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-v∆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w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+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3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color w:val="FF0000"/>
                        <w:sz w:val="28"/>
                        <w:szCs w:val="28"/>
                        <w:lang w:val="kk-KZ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color w:val="FF0000"/>
                        <w:sz w:val="28"/>
                        <w:szCs w:val="28"/>
                        <w:lang w:val="kk-KZ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FF0000"/>
                        <w:sz w:val="28"/>
                        <w:szCs w:val="28"/>
                        <w:lang w:val="kk-KZ" w:eastAsia="ru-RU"/>
                      </w:rPr>
                      <m:t>k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color w:val="FF0000"/>
                        <w:sz w:val="28"/>
                        <w:szCs w:val="28"/>
                        <w:lang w:val="kk-KZ" w:eastAsia="ru-RU"/>
                      </w:rPr>
                      <m:t>'</m:t>
                    </m:r>
                  </m:sup>
                </m:sSubSup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w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k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-μ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'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kk-KZ" w:eastAsia="ru-RU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h</m:t>
                            </m:r>
                          </m:e>
                        </m:acc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kk-KZ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k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'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H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kk-KZ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k</m:t>
                            </m:r>
                          </m:sub>
                        </m:sSub>
                      </m:sub>
                    </m:sSub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k=1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3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kk-KZ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∙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kk-KZ" w:eastAsia="ru-RU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8"/>
                                    <w:szCs w:val="28"/>
                                    <w:lang w:val="kk-KZ" w:eastAsia="ru-RU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  <w:lang w:val="kk-KZ" w:eastAsia="ru-RU"/>
                                  </w:rPr>
                                  <m:t>w</m:t>
                                </m:r>
                              </m:e>
                            </m:acc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8"/>
                                    <w:szCs w:val="28"/>
                                    <w:lang w:val="kk-KZ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  <w:lang w:val="kk-KZ" w:eastAsia="ru-RU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  <w:lang w:val="kk-KZ" w:eastAsia="ru-RU"/>
                                  </w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kk-KZ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μ h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k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kk-KZ" w:eastAsia="ru-RU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8"/>
                                    <w:szCs w:val="28"/>
                                    <w:lang w:val="kk-KZ" w:eastAsia="ru-RU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  <w:lang w:val="kk-KZ" w:eastAsia="ru-RU"/>
                                  </w:rPr>
                                  <m:t>h</m:t>
                                </m:r>
                              </m:e>
                            </m:acc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8"/>
                                    <w:szCs w:val="28"/>
                                    <w:lang w:val="kk-KZ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  <w:lang w:val="kk-KZ" w:eastAsia="ru-RU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  <w:lang w:val="kk-KZ" w:eastAsia="ru-RU"/>
                                  </w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+grad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p+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μ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kk-KZ" w:eastAsia="ru-RU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h</m:t>
                            </m:r>
                          </m:e>
                        </m:acc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kk-KZ" w:eastAsia="ru-RU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H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2</m:t>
                    </m:r>
                  </m:sup>
                </m:sSup>
              </m:e>
            </m:d>
          </m:e>
        </m:nary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f</m:t>
                </m:r>
              </m:e>
            </m:acc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'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;</m:t>
        </m:r>
      </m:oMath>
      <w:r w:rsidR="006B676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876FD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B676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(37)</w:t>
      </w:r>
    </w:p>
    <w:p w:rsidR="004876FD" w:rsidRPr="00C94BDB" w:rsidRDefault="004876FD" w:rsidP="00B4518E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div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w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div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777DB" w:rsidRPr="00C94BDB" w:rsidRDefault="00D17918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σμ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rot rot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-rot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v</m:t>
                        </m:r>
                      </m:e>
                    </m:acc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w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×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h</m:t>
                        </m:r>
                      </m:e>
                    </m:acc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'</m:t>
                    </m:r>
                  </m:sup>
                </m:sSup>
              </m:e>
            </m:d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-rot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w</m:t>
                </m:r>
              </m:e>
            </m:acc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×</m:t>
            </m:r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</m:acc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g</m:t>
            </m:r>
          </m:e>
        </m:acc>
      </m:oMath>
      <w:r w:rsidR="007D2A2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1D6F" w:rsidRPr="00C94BDB" w:rsidRDefault="00931D6F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которой</w:t>
      </w:r>
      <w:r w:rsidR="006027F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f</m:t>
                </m:r>
              </m:e>
            </m:acc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'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≡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f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v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'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+v</m:t>
        </m:r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∆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v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k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'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3</m:t>
            </m:r>
          </m:sup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k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'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v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k</m:t>
                        </m:r>
                      </m:sub>
                    </m:sSub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'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-μ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k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'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H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k</m:t>
                        </m:r>
                      </m:sub>
                    </m:sSub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'</m:t>
                    </m:r>
                  </m:sup>
                </m:sSubSup>
              </m:e>
            </m:d>
          </m:e>
        </m:nary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,</m:t>
        </m:r>
      </m:oMath>
    </w:p>
    <w:p w:rsidR="00981EB7" w:rsidRPr="00C94BDB" w:rsidRDefault="00D17918" w:rsidP="007F5E86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g</m:t>
                </m:r>
              </m:e>
            </m:acc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'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≡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σμ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rot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j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H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'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σμ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rot rot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</m:acc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'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+rot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v</m:t>
                    </m:r>
                  </m:e>
                </m:acc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'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×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'</m:t>
                </m:r>
              </m:sup>
            </m:sSup>
          </m:e>
        </m:d>
      </m:oMath>
      <w:r w:rsidR="00981EB7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D6F" w:rsidRPr="00C94BDB" w:rsidRDefault="00931D6F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 уже выше показали, что</w:t>
      </w:r>
      <w:r w:rsidR="00351F55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rot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τ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sSup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kk-KZ" w:eastAsia="ru-RU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H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  <m:t>j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τ</m:t>
                        </m:r>
                      </m:sub>
                    </m:sSub>
                  </m:e>
                </m:d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</m:t>
        </m:r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, поэтому</w:t>
      </w:r>
      <w:r w:rsidR="00351F55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g</m:t>
                </m:r>
              </m:e>
            </m:acc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J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Векторы</w:t>
      </w:r>
      <w:r w:rsidR="00C7128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w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7128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удовлетворяют следующими начальными условиями</w:t>
      </w:r>
    </w:p>
    <w:p w:rsidR="00740AEE" w:rsidRPr="00C94BDB" w:rsidRDefault="00D17918" w:rsidP="007F5E86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w</m:t>
                    </m:r>
                  </m:e>
                </m:acc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x,t</m:t>
                    </m:r>
                  </m:e>
                </m:d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=0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v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v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'</m:t>
            </m:r>
          </m:sup>
        </m:sSub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≡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w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e>
        </m:d>
      </m:oMath>
      <w:r w:rsidR="00740AEE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x,t</m:t>
                    </m:r>
                  </m:e>
                </m:d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=0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≡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H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H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'</m:t>
            </m:r>
          </m:sup>
        </m:sSub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≡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h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e>
        </m:d>
      </m:oMath>
      <w:r w:rsidR="00740AEE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(38)</w:t>
      </w:r>
    </w:p>
    <w:p w:rsidR="00931D6F" w:rsidRPr="00C94BDB" w:rsidRDefault="00931D6F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однородным краевым условиям</w:t>
      </w:r>
    </w:p>
    <w:p w:rsidR="00157D5E" w:rsidRPr="00C94BDB" w:rsidRDefault="00D17918" w:rsidP="00B4518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w</m:t>
                    </m:r>
                  </m:e>
                </m:acc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x,t</m:t>
                    </m:r>
                  </m:e>
                </m:d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=0,  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n</m:t>
                    </m:r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=0, 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rot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τ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</m:t>
        </m:r>
      </m:oMath>
      <w:r w:rsidR="00157D5E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 (39)</w:t>
      </w:r>
    </w:p>
    <w:p w:rsidR="00DB20B0" w:rsidRPr="00C94BDB" w:rsidRDefault="00DB20B0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исключить функцию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спроектируем первое </w:t>
      </w:r>
      <w:proofErr w:type="gramStart"/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</w:t>
      </w:r>
      <w:proofErr w:type="gramEnd"/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уравнении (37) на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J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соответствующий ортогональный проектор обозначим через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этого задачу (37)-(39) можно записать как задачу Коши для вектора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u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w</m:t>
                </m:r>
              </m:e>
            </m:acc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 xml:space="preserve">,  </m:t>
            </m:r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</m:acc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 xml:space="preserve"> 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шестью компонентами с уравнением</w:t>
      </w:r>
    </w:p>
    <w:p w:rsidR="005A4C9B" w:rsidRPr="00C94BDB" w:rsidRDefault="00D17918" w:rsidP="00B4518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d</m:t>
            </m:r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u</m:t>
                </m:r>
              </m:e>
            </m:acc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dt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u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u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+K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u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F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,</m:t>
        </m:r>
      </m:oMath>
      <w:r w:rsidR="00527A62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(40)</w:t>
      </w:r>
    </w:p>
    <w:p w:rsidR="006549C7" w:rsidRPr="00C94BDB" w:rsidRDefault="006549C7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где положено</w:t>
      </w:r>
      <w:r w:rsidR="006364B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u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w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0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 xml:space="preserve">,  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 xml:space="preserve"> 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0</m:t>
                </m:r>
              </m:sub>
            </m:sSub>
          </m:e>
        </m:d>
      </m:oMath>
      <w:r w:rsidR="00901BA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F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f</m:t>
                    </m:r>
                  </m:e>
                </m:acc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'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 xml:space="preserve">, 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g</m:t>
                    </m:r>
                  </m:e>
                </m:acc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'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 xml:space="preserve"> </m:t>
            </m:r>
          </m:e>
        </m:d>
      </m:oMath>
      <w:r w:rsidR="00901BAC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опреторы</w:t>
      </w:r>
      <w:r w:rsidR="006364B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</w:t>
      </w:r>
      <w:r w:rsidR="006364B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K</m:t>
        </m:r>
      </m:oMath>
      <w:r w:rsidR="006364B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определены</w:t>
      </w:r>
      <w:proofErr w:type="gramEnd"/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формулами</w:t>
      </w:r>
    </w:p>
    <w:p w:rsidR="004001C3" w:rsidRPr="00C94BDB" w:rsidRDefault="00D17918" w:rsidP="009904D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0</m:t>
              </m:r>
            </m:sub>
          </m:sSub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 w:eastAsia="ru-RU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u</m:t>
              </m:r>
            </m:e>
          </m:acc>
          <m:r>
            <w:rPr>
              <w:rFonts w:ascii="Cambria Math" w:eastAsia="Times New Roman" w:hAnsi="Cambria Math" w:cs="Times New Roman"/>
              <w:sz w:val="28"/>
              <w:szCs w:val="28"/>
              <w:lang w:val="kk-KZ" w:eastAsia="ru-RU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-vP∆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w</m:t>
                  </m:r>
                </m:e>
              </m:acc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 xml:space="preserve">,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σμ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 xml:space="preserve">rot rot 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h</m:t>
                  </m:r>
                </m:e>
              </m:acc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kk-KZ" w:eastAsia="ru-RU"/>
            </w:rPr>
            <m:t>,</m:t>
          </m:r>
        </m:oMath>
      </m:oMathPara>
    </w:p>
    <w:p w:rsidR="004001C3" w:rsidRPr="00C94BDB" w:rsidRDefault="00D17918" w:rsidP="009904D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1</m:t>
              </m:r>
            </m:sub>
          </m:sSub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 w:eastAsia="ru-RU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u</m:t>
              </m:r>
            </m:e>
          </m:acc>
          <m:r>
            <w:rPr>
              <w:rFonts w:ascii="Cambria Math" w:eastAsia="Times New Roman" w:hAnsi="Cambria Math" w:cs="Times New Roman"/>
              <w:sz w:val="28"/>
              <w:szCs w:val="28"/>
              <w:lang w:val="kk-KZ" w:eastAsia="ru-RU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P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k=1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3</m:t>
                  </m:r>
                </m:sup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kk-KZ" w:eastAsia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'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kk-KZ" w:eastAsia="ru-RU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w</m:t>
                              </m:r>
                            </m:e>
                          </m:acc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kk-KZ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k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k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sSubSup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kk-KZ" w:eastAsia="ru-RU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v</m:t>
                              </m:r>
                            </m:e>
                          </m:acc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kk-KZ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k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'</m:t>
                          </m:r>
                        </m:sup>
                      </m:sSub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-μ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'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kk-KZ" w:eastAsia="ru-RU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h</m:t>
                              </m:r>
                            </m:e>
                          </m:acc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kk-KZ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k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μ h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k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sSubSup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kk-KZ" w:eastAsia="ru-RU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h</m:t>
                              </m:r>
                            </m:e>
                          </m:acc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kk-KZ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k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'</m:t>
                          </m:r>
                        </m:sup>
                      </m:sSubSup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-rot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kk-KZ" w:eastAsia="ru-RU"/>
                        </w:rPr>
                      </m:ctrlPr>
                    </m:d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kk-KZ" w:eastAsia="ru-RU"/>
                                </w:rPr>
                              </m:ctrlPr>
                            </m:sSup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kk-KZ" w:eastAsia="ru-RU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kk-KZ" w:eastAsia="ru-RU"/>
                                    </w:rPr>
                                    <m:t>v</m:t>
                                  </m:r>
                                </m:e>
                              </m:acc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×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kk-KZ" w:eastAsia="ru-RU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h</m:t>
                              </m:r>
                            </m:e>
                          </m:acc>
                        </m:e>
                      </m:d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+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d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kk-KZ" w:eastAsia="ru-RU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w</m:t>
                              </m:r>
                            </m:e>
                          </m:acc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kk-KZ" w:eastAsia="ru-RU"/>
                                </w:rPr>
                              </m:ctrlPr>
                            </m:sSup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kk-KZ" w:eastAsia="ru-RU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kk-KZ" w:eastAsia="ru-RU"/>
                                    </w:rPr>
                                    <m:t>h</m:t>
                                  </m:r>
                                </m:e>
                              </m:acc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</m:d>
                </m:e>
              </m:nary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kk-KZ" w:eastAsia="ru-RU"/>
            </w:rPr>
            <m:t>,</m:t>
          </m:r>
        </m:oMath>
      </m:oMathPara>
    </w:p>
    <w:p w:rsidR="00B701A2" w:rsidRPr="00C94BDB" w:rsidRDefault="00B701A2" w:rsidP="009904D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kk-KZ" w:eastAsia="ru-RU"/>
            </w:rPr>
            <m:t>K</m:t>
          </m:r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 w:eastAsia="ru-RU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u</m:t>
              </m:r>
            </m:e>
          </m:acc>
          <m:r>
            <w:rPr>
              <w:rFonts w:ascii="Cambria Math" w:eastAsia="Times New Roman" w:hAnsi="Cambria Math" w:cs="Times New Roman"/>
              <w:sz w:val="28"/>
              <w:szCs w:val="28"/>
              <w:lang w:val="kk-KZ" w:eastAsia="ru-RU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P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k=1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3</m:t>
                  </m:r>
                </m:sup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kk-KZ"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k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kk-KZ" w:eastAsia="ru-RU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w</m:t>
                              </m:r>
                            </m:e>
                          </m:acc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kk-KZ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k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-μ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'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kk-KZ" w:eastAsia="ru-RU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h</m:t>
                              </m:r>
                            </m:e>
                          </m:acc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val="kk-KZ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kk-KZ" w:eastAsia="ru-RU"/>
                                </w:rPr>
                                <m:t>k</m:t>
                              </m:r>
                            </m:sub>
                          </m:sSub>
                        </m:sub>
                      </m:sSub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-rot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kk-KZ" w:eastAsia="ru-RU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w</m:t>
                          </m:r>
                        </m:e>
                      </m:acc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×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kk-KZ"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 w:eastAsia="ru-RU"/>
                            </w:rPr>
                            <m:t>h</m:t>
                          </m:r>
                        </m:e>
                      </m:acc>
                    </m:e>
                  </m:d>
                </m:e>
              </m:nary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kk-KZ" w:eastAsia="ru-RU"/>
            </w:rPr>
            <m:t>.</m:t>
          </m:r>
        </m:oMath>
      </m:oMathPara>
    </w:p>
    <w:p w:rsidR="006549C7" w:rsidRPr="00C94BDB" w:rsidRDefault="006549C7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Уравнения</w:t>
      </w:r>
      <w:r w:rsidR="007C25E6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div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w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=0,  div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учитываются </w:t>
      </w:r>
      <w:r w:rsidR="009A708B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="007C25E6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ыбором основного пространства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J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J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="007C25E6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F1448A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08B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Скалярное произведение в нем задается формулой</w:t>
      </w:r>
    </w:p>
    <w:p w:rsidR="00F1448A" w:rsidRPr="00C94BDB" w:rsidRDefault="00D17918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u</m:t>
                      </m:r>
                    </m:e>
                  </m:acc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, 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u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'</m:t>
                      </m:r>
                    </m:sup>
                  </m:sSup>
                </m:e>
              </m:d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T</m:t>
                  </m:r>
                </m:sub>
              </m:sSub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w</m:t>
                      </m:r>
                    </m:e>
                  </m:acc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, 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w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'</m:t>
                      </m:r>
                    </m:sup>
                  </m:sSup>
                </m:e>
              </m:d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T</m:t>
                  </m:r>
                </m:sub>
              </m:sSub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h</m:t>
                      </m:r>
                    </m:e>
                  </m:acc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, 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h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'</m:t>
                      </m:r>
                    </m:sup>
                  </m:sSup>
                </m:e>
              </m:d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T</m:t>
                  </m:r>
                </m:sub>
              </m:sSub>
            </m:sub>
          </m:sSub>
        </m:oMath>
      </m:oMathPara>
    </w:p>
    <w:p w:rsidR="009A708B" w:rsidRPr="00C94BDB" w:rsidRDefault="009A708B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Очевидно, что</w:t>
      </w:r>
      <w:r w:rsidR="0034132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u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</m:oMath>
      <w:r w:rsidR="0034132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соленоидальный вектор, кроме того, вектор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u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</m:oMath>
      <w:r w:rsidR="00735EAF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удовлетворяют нулевому начальному условию</w:t>
      </w:r>
    </w:p>
    <w:p w:rsidR="00735EAF" w:rsidRPr="00C94BDB" w:rsidRDefault="00D17918" w:rsidP="00B4518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u</m:t>
                    </m:r>
                  </m:e>
                </m:acc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x,t</m:t>
                    </m:r>
                  </m:e>
                </m:d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=0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</m:t>
        </m:r>
      </m:oMath>
      <w:r w:rsidR="00FD1A1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(41)</w:t>
      </w:r>
    </w:p>
    <w:p w:rsidR="009A708B" w:rsidRPr="00C94BDB" w:rsidRDefault="009A708B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Рассмотрим задачу (40)-(41) в классе</w:t>
      </w:r>
      <w:r w:rsidR="002F05C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2,1</m:t>
            </m:r>
          </m:sup>
        </m:sSub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="002F05C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Предположим, что векторы</w:t>
      </w:r>
      <w:r w:rsidR="003B26AE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f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v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j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удовлетворяют условиям линейных задач. Решая, линейных задач, получим вектора</w:t>
      </w:r>
      <w:r w:rsidR="003B26AE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v</m:t>
                </m:r>
              </m:e>
            </m:acc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3B26AE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</m:t>
                </m:r>
              </m:e>
            </m:acc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∈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2,1</m:t>
            </m:r>
          </m:sup>
        </m:sSub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,</m:t>
        </m:r>
      </m:oMath>
      <w:r w:rsidR="003B26AE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удовлетворяющих условиям относительно </w:t>
      </w:r>
      <w:r w:rsidR="0070096F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зааданных величин задач. </w:t>
      </w:r>
      <w:r w:rsidR="0070096F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Поэтому</w:t>
      </w:r>
      <w:r w:rsidR="00221762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F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∈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p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C00000"/>
                <w:sz w:val="28"/>
                <w:szCs w:val="28"/>
                <w:lang w:val="kk-KZ" w:eastAsia="ru-RU"/>
              </w:rPr>
              <m:t>p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="00E834D0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70096F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более того из определения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f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g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, </m:t>
        </m:r>
      </m:oMath>
      <w:r w:rsidR="0070096F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x,t</m:t>
            </m:r>
          </m:e>
        </m:d>
      </m:oMath>
      <w:r w:rsidR="00E834D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96F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видно, что они принадлежат классу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J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="00E834D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96F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и, таким образом</w:t>
      </w:r>
      <w:r w:rsidR="00E834D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J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J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="00E834D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96F" w:rsidRPr="00C94BDB" w:rsidRDefault="0070096F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Операторы</w:t>
      </w:r>
      <w:r w:rsidR="0058245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, K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u</m:t>
                </m:r>
              </m:e>
            </m:acc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…</m:t>
            </m:r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мы определим на множестве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e>
        </m:d>
      </m:oMath>
      <w:r w:rsidR="0058245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векторов из</w:t>
      </w:r>
      <w:r w:rsidR="0058245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e>
        </m:d>
      </m:oMath>
      <w:r w:rsidR="0058245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соленоидальных и </w:t>
      </w:r>
      <w:proofErr w:type="gramStart"/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удовлетворяющих</w:t>
      </w:r>
      <w:proofErr w:type="gramEnd"/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однородным краевым условиям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(39).</w:t>
      </w:r>
    </w:p>
    <w:p w:rsidR="0070096F" w:rsidRPr="00C94BDB" w:rsidRDefault="0070096F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Обозначим через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1T</m:t>
                </m:r>
              </m:sub>
            </m:sSub>
          </m:e>
        </m:d>
      </m:oMath>
      <w:r w:rsidR="00C01116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 векторов</w:t>
      </w:r>
    </w:p>
    <w:p w:rsidR="00C01116" w:rsidRPr="00C94BDB" w:rsidRDefault="00D17918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u</m:t>
              </m:r>
            </m:e>
          </m:acc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w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, </m:t>
                  </m:r>
                </m:e>
              </m:acc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h</m:t>
                  </m:r>
                </m:e>
              </m:acc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kk-KZ" w:eastAsia="ru-RU"/>
            </w:rPr>
            <m:t>∈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p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2,1</m:t>
              </m:r>
            </m:sup>
          </m:sSubSup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T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p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2,1</m:t>
              </m:r>
            </m:sup>
          </m:sSubSup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T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</m:t>
          </m:r>
        </m:oMath>
      </m:oMathPara>
    </w:p>
    <w:p w:rsidR="0070096F" w:rsidRPr="00C94BDB" w:rsidRDefault="00382514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="0070096F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оторые</w:t>
      </w:r>
      <w:proofErr w:type="spellEnd"/>
      <w:r w:rsidR="0070096F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почти всех</w:t>
      </w: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t</m:t>
        </m:r>
      </m:oMath>
      <w:r w:rsidR="0070096F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принадлежат</w:t>
      </w:r>
      <w:r w:rsidR="00B46EC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</m:e>
        </m:d>
      </m:oMath>
      <w:r w:rsidR="0070096F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Норму в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1T</m:t>
                </m:r>
              </m:sub>
            </m:sSub>
          </m:e>
        </m:d>
      </m:oMath>
      <w:r w:rsidR="00B46EC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96F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введем по формуле</w:t>
      </w:r>
    </w:p>
    <w:p w:rsidR="00C945C3" w:rsidRPr="00C94BDB" w:rsidRDefault="00D17918" w:rsidP="00B451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u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p</m:t>
                </m:r>
              </m:sub>
            </m:sSub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1T</m:t>
                    </m:r>
                  </m:sub>
                </m:sSub>
              </m:e>
            </m:d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≤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w</m:t>
                    </m:r>
                  </m:e>
                </m:acc>
              </m:e>
            </m:d>
          </m:e>
          <m:sub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p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2,1</m:t>
                </m:r>
              </m:sup>
            </m:sSub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1T</m:t>
                    </m:r>
                  </m:sub>
                </m:sSub>
              </m:e>
            </m:d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h</m:t>
                    </m:r>
                  </m:e>
                </m:acc>
              </m:e>
            </m:d>
          </m:e>
          <m:sub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p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2,1</m:t>
                </m:r>
              </m:sup>
            </m:sSub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1T</m:t>
                    </m:r>
                  </m:sub>
                </m:sSub>
              </m:e>
            </m:d>
          </m:sub>
        </m:sSub>
      </m:oMath>
      <w:r w:rsidR="00C945C3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96F" w:rsidRPr="00C94BDB" w:rsidRDefault="0070096F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место следующие утверждения:</w:t>
      </w:r>
    </w:p>
    <w:p w:rsidR="0070096F" w:rsidRPr="00C94BDB" w:rsidRDefault="0070096F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Теорема 2.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</w:t>
      </w:r>
      <w:r w:rsidR="00356EBD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C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3</m:t>
                </m:r>
              </m:e>
            </m:d>
          </m:sup>
        </m:sSup>
      </m:oMath>
      <w:r w:rsidR="008F4D1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EBD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p&gt;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3</m:t>
            </m:r>
          </m:den>
        </m:f>
      </m:oMath>
      <w:r w:rsidR="00356EBD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выполнен</w:t>
      </w:r>
      <w:r w:rsidR="00356EBD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8F4D10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условие</w:t>
      </w:r>
    </w:p>
    <w:p w:rsidR="00356EBD" w:rsidRPr="00C94BDB" w:rsidRDefault="00D17918" w:rsidP="00B4518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min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1,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T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δ</m:t>
                </m:r>
              </m:sup>
            </m:sSup>
          </m:e>
        </m:d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F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p</m:t>
                </m:r>
              </m:sub>
            </m:sSub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1T</m:t>
                    </m:r>
                  </m:sub>
                </m:sSub>
              </m:e>
            </m:d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≤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4</m:t>
            </m:r>
          </m:den>
        </m:f>
      </m:oMath>
      <w:r w:rsidR="007620C5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                                       (42)</w:t>
      </w:r>
    </w:p>
    <w:p w:rsidR="00146648" w:rsidRPr="00C94BDB" w:rsidRDefault="00B74435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задача (40)-(41) однозначно разрешима в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1T</m:t>
                </m:r>
              </m:sub>
            </m:sSub>
          </m:e>
        </m:d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решения справедлива оценка</w:t>
      </w:r>
    </w:p>
    <w:p w:rsidR="00146648" w:rsidRPr="00C94BDB" w:rsidRDefault="00D17918" w:rsidP="00B4518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u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p</m:t>
                </m:r>
              </m:sub>
            </m:sSub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1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T</m:t>
                    </m:r>
                  </m:sub>
                </m:sSub>
              </m:e>
            </m:d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≤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с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F</m:t>
                        </m:r>
                      </m:e>
                    </m:acc>
                  </m:e>
                </m:d>
              </m:e>
              <m: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L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p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1T</m:t>
                        </m:r>
                      </m:sub>
                    </m:sSub>
                  </m:e>
                </m:d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1+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min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 xml:space="preserve">1, 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 xml:space="preserve"> 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δ</m:t>
                        </m:r>
                      </m:sup>
                    </m:sSup>
                  </m:e>
                </m:d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 xml:space="preserve"> </m:t>
                    </m:r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kk-KZ" w:eastAsia="ru-RU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F</m:t>
                            </m:r>
                          </m:e>
                        </m:acc>
                      </m:e>
                    </m:d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p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kk-KZ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kk-KZ" w:eastAsia="ru-RU"/>
                              </w:rPr>
                              <m:t>1T</m:t>
                            </m:r>
                          </m:sub>
                        </m:sSub>
                      </m:e>
                    </m:d>
                  </m:sub>
                </m:sSub>
              </m:e>
            </m:rad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,</m:t>
        </m:r>
      </m:oMath>
      <w:r w:rsidR="00A01868" w:rsidRPr="00C94B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(43)</w:t>
      </w:r>
    </w:p>
    <w:p w:rsidR="00B74435" w:rsidRPr="00C94BDB" w:rsidRDefault="00B74435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="00D17918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постоянная</w:t>
      </w:r>
      <w:proofErr w:type="gramEnd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линейных задач, а </w:t>
      </w:r>
      <w:r w:rsidR="00D17918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δ</m:t>
        </m:r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 </w:t>
      </w:r>
      <w:r w:rsidR="0053036E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линеаризованной задачи Коши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3036E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типа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(40)-(41)).</w:t>
      </w:r>
    </w:p>
    <w:p w:rsidR="00D17918" w:rsidRPr="00C94BDB" w:rsidRDefault="0053036E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повторить рассуждение второй половины нашей статьи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[4]</w:t>
      </w:r>
      <w:r w:rsidR="004E47C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исследование задачи (40)-(41) в пространстве  </w:t>
      </w:r>
      <w:r w:rsidR="00B74435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2+∝,1+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∝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den>
            </m:f>
          </m:sup>
        </m:sSup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="004E47C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имеет место</w:t>
      </w:r>
    </w:p>
    <w:p w:rsidR="004E47CC" w:rsidRPr="00C94BDB" w:rsidRDefault="004E47CC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Теорема 3.</w:t>
      </w:r>
      <w:r w:rsidR="00432EA9" w:rsidRPr="00C9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2EA9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S</m:t>
        </m:r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C</m:t>
            </m:r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3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+α</m:t>
                </m:r>
              </m:e>
            </m:d>
          </m:sup>
        </m:sSup>
      </m:oMath>
      <w:r w:rsidR="00432EA9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Если выполнено условие</w:t>
      </w:r>
    </w:p>
    <w:p w:rsidR="007168A4" w:rsidRPr="00C94BDB" w:rsidRDefault="007168A4" w:rsidP="00B4518E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min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1,T</m:t>
            </m:r>
          </m:e>
        </m:d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F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1T</m:t>
                </m:r>
              </m:sub>
            </m:sSub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∝</m:t>
                </m:r>
              </m:e>
            </m:d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≤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4</m:t>
            </m:r>
          </m:den>
        </m:f>
      </m:oMath>
      <w:r w:rsidRPr="00C94B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                                        (44)</w:t>
      </w:r>
    </w:p>
    <w:p w:rsidR="006B4DD8" w:rsidRPr="00C94BDB" w:rsidRDefault="006B4DD8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то, задача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(40)-(41) однозначно разрешима в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2+α</m:t>
            </m:r>
          </m:sup>
        </m:sSub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1T</m:t>
                </m:r>
              </m:sub>
            </m:sSub>
          </m:e>
        </m:d>
      </m:oMath>
      <w:r w:rsidR="009931EC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CDD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0&lt;t≤T</m:t>
        </m:r>
      </m:oMath>
      <w:r w:rsidR="00234CDD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решения справедлива оценка</w:t>
      </w:r>
    </w:p>
    <w:p w:rsidR="004129FD" w:rsidRPr="00C94BDB" w:rsidRDefault="00722BBD" w:rsidP="00B4518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u</m:t>
                    </m:r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1T</m:t>
                </m:r>
              </m:sub>
            </m:sSub>
          </m:sub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2+∝</m:t>
                </m:r>
              </m:e>
            </m:d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≤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с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F</m:t>
                        </m:r>
                      </m:e>
                    </m:acc>
                  </m:e>
                </m:d>
              </m:e>
              <m: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1T</m:t>
                    </m:r>
                  </m:sub>
                </m:sSub>
              </m:sub>
              <m:sup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∝</m:t>
                    </m:r>
                  </m:e>
                </m:d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1+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min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 xml:space="preserve">1, 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T</m:t>
                    </m:r>
                  </m:e>
                </m:d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 w:eastAsia="ru-RU"/>
                              </w:rPr>
                              <m:t>F</m:t>
                            </m:r>
                          </m:e>
                        </m:acc>
                      </m:e>
                    </m:d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1T</m:t>
                        </m:r>
                      </m:sub>
                    </m:sSub>
                  </m:sub>
                  <m:sup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∝</m:t>
                        </m:r>
                      </m:e>
                    </m:d>
                  </m:sup>
                </m:sSubSup>
              </m:e>
            </m:rad>
          </m:den>
        </m:f>
      </m:oMath>
      <w:r w:rsidR="00E668BB" w:rsidRPr="00C94B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                                 (45)</w:t>
      </w:r>
    </w:p>
    <w:p w:rsidR="00A440CB" w:rsidRPr="00C94BDB" w:rsidRDefault="00A440CB" w:rsidP="009904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sub>
        </m:sSub>
      </m:oMath>
      <w:r w:rsidR="00D757EA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proofErr w:type="gramStart"/>
      <w:r w:rsidR="00D757EA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постоянная</w:t>
      </w:r>
      <w:proofErr w:type="gramEnd"/>
      <w:r w:rsidR="00D757EA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из линейных задач, 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="00D757EA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из линеаризованной задачи Коши. Теоремы 2, 3 доказываются методом последователных приближений, пологая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u</m:t>
                </m:r>
              </m:e>
            </m:acc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0</m:t>
                </m:r>
              </m:e>
            </m:d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proofErr w:type="gramStart"/>
      <w:r w:rsidR="00D757EA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57EA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 для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u</m:t>
                </m:r>
              </m:e>
            </m:acc>
          </m:e>
          <m: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n+1</m:t>
                </m:r>
              </m:e>
            </m:d>
          </m:sup>
        </m:sSup>
      </m:oMath>
      <w:r w:rsidR="004A19F6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19F6" w:rsidRPr="00C94B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4A19F6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=0, 1, 2,…</w:t>
      </w:r>
      <w:r w:rsidR="00D757EA" w:rsidRPr="00C94B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определяя из задачи (40)-(41) (по методике работ </w:t>
      </w:r>
      <w:r w:rsidR="00D757EA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[4</w:t>
      </w:r>
      <w:r w:rsidR="00D757EA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="00D757EA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D757EA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618B5" w:rsidRDefault="00D757EA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9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Замечание 2.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Объединяя </w:t>
      </w:r>
      <w:proofErr w:type="gramStart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рассуждения</w:t>
      </w:r>
      <w:proofErr w:type="gramEnd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проведенные относительно задач в области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</m:sSub>
      </m:oMath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786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утверждения теорем 2, 3 можно заключить, что задача </w:t>
      </w:r>
      <w:r w:rsidR="001F0786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(1)-(10) однозначно разрешима в </w:t>
      </w:r>
      <w:r w:rsidR="00C13CCA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 Соболева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1T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,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p&gt;1</m:t>
        </m:r>
      </m:oMath>
      <w:r w:rsidR="00035133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786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13CCA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Гельдера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2+∝,1+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∝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den>
            </m:f>
          </m:sup>
        </m:sSup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="00035133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786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35133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∝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&lt;1</m:t>
        </m:r>
      </m:oMath>
      <w:r w:rsidR="001F0786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 w:rsidR="00035133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∪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,  0≤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∝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&lt;1</m:t>
        </m:r>
      </m:oMath>
      <w:r w:rsidR="004C6CC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581" w:rsidRPr="008037CB" w:rsidRDefault="00F45581" w:rsidP="008037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455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Замечание 3.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Условие (44) гарантирует разрешимость задачи (40)-(41) при произвольном</w:t>
      </w:r>
      <w:r w:rsidR="008037CB" w:rsidRPr="0080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F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</m:oMath>
      <w:r w:rsidR="008037CB" w:rsidRPr="0080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цилиндре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</m:oMath>
      <w:r w:rsidR="008037CB" w:rsidRPr="0080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37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высота</w:t>
      </w:r>
      <w:r w:rsidR="008037CB" w:rsidRPr="0080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7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8037CB" w:rsidRPr="0080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которого зависит от нормы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x,t</m:t>
            </m:r>
          </m:e>
        </m:d>
      </m:oMath>
      <w:r w:rsidR="008037CB" w:rsidRPr="0080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неограниченно растет, когда эта нормы стремится к нулю. Кроме того по любому</w:t>
      </w:r>
      <w:r w:rsidR="008037CB" w:rsidRPr="0080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T&gt;0</m:t>
        </m:r>
      </m:oMath>
      <w:r w:rsidR="008037CB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можно указать такое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M=M(T)</m:t>
        </m:r>
      </m:oMath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что задача (40)-(41) разрешиа в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2+∝,1+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∝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den>
            </m:f>
          </m:sup>
        </m:sSup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="008037CB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∀ F∈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J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∝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</m:sSub>
          </m:e>
        </m:d>
      </m:oMath>
      <w:r w:rsidR="008037CB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норма которой меньше</w:t>
      </w:r>
      <w:r w:rsidR="008037CB" w:rsidRPr="0080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M(T)</m:t>
        </m:r>
      </m:oMath>
      <w:r w:rsidR="008037CB" w:rsidRPr="008037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2AD" w:rsidRPr="00C94BDB" w:rsidRDefault="008F02AD" w:rsidP="00990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EA2" w:rsidRPr="00C94BDB" w:rsidRDefault="00A30EA2" w:rsidP="00A722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Использованные литературы</w:t>
      </w:r>
    </w:p>
    <w:p w:rsidR="00A30EA2" w:rsidRPr="00C94BDB" w:rsidRDefault="008E7829" w:rsidP="00990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30EA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Ладыженская О. А., </w:t>
      </w:r>
      <w:proofErr w:type="spellStart"/>
      <w:r w:rsidR="00A30EA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нников</w:t>
      </w:r>
      <w:proofErr w:type="spellEnd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А.- Решение некоторых </w:t>
      </w:r>
      <w:r w:rsidR="00A30EA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задач магнитной гидродинамики для вязкой несжимаемой жидкости, труды МИАН СССР, т. 59 (1960), стр. 115-173</w:t>
      </w:r>
    </w:p>
    <w:p w:rsidR="00D00836" w:rsidRPr="00C94BDB" w:rsidRDefault="00D00836" w:rsidP="00990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8E7829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="008E7829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А., </w:t>
      </w:r>
      <w:proofErr w:type="spellStart"/>
      <w:r w:rsidR="008E7829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Солонников</w:t>
      </w:r>
      <w:proofErr w:type="spellEnd"/>
      <w:r w:rsidR="008E7829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А.-</w:t>
      </w:r>
      <w:r w:rsidR="008E7829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принципе линеаризации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E7829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инвариантных </w:t>
      </w: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преобразовании для задач магнитной гидродинамики, записи </w:t>
      </w:r>
      <w:proofErr w:type="spellStart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</w:t>
      </w:r>
      <w:proofErr w:type="gramStart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 ЛОМН, т.59 (1973), стр. 46-93</w:t>
      </w:r>
    </w:p>
    <w:p w:rsidR="00E30BA2" w:rsidRPr="00C94BDB" w:rsidRDefault="00D00836" w:rsidP="00990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="00E30BA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="00E30BA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А., </w:t>
      </w:r>
      <w:proofErr w:type="spellStart"/>
      <w:r w:rsidR="00E30BA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Солонников</w:t>
      </w:r>
      <w:proofErr w:type="spellEnd"/>
      <w:r w:rsidR="00E30BA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</w:t>
      </w:r>
      <w:proofErr w:type="gramStart"/>
      <w:r w:rsidR="00E30BA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30BA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E30BA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некоторых задачах анализа и обобщенных постановках краевых задач для уравнений Навье-Стокса, </w:t>
      </w:r>
      <w:r w:rsidR="00E30BA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записи </w:t>
      </w:r>
      <w:proofErr w:type="spellStart"/>
      <w:r w:rsidR="00E30BA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</w:t>
      </w:r>
      <w:r w:rsidR="00E30BA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.сем</w:t>
      </w:r>
      <w:proofErr w:type="spellEnd"/>
      <w:r w:rsidR="00E30BA2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. ЛОМН, т.59 (1973), стр. 81-116</w:t>
      </w:r>
    </w:p>
    <w:p w:rsidR="00E30BA2" w:rsidRPr="00C94BDB" w:rsidRDefault="00E30BA2" w:rsidP="00990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="00A4246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Сахаев</w:t>
      </w:r>
      <w:proofErr w:type="spellEnd"/>
      <w:r w:rsidR="00A4246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Ш., </w:t>
      </w:r>
      <w:proofErr w:type="spellStart"/>
      <w:r w:rsidR="00A4246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Солонников</w:t>
      </w:r>
      <w:proofErr w:type="spellEnd"/>
      <w:r w:rsidR="00A42461" w:rsidRPr="00C9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 – Оценки решений одной краевой задачи магнитной гидродинамики, Труды МИАН СССР, т. 127(1975), стр. 79-93</w:t>
      </w:r>
    </w:p>
    <w:p w:rsidR="00C94BDB" w:rsidRPr="001812FB" w:rsidRDefault="00C94BDB" w:rsidP="00990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1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</w:t>
      </w:r>
      <w:proofErr w:type="spellStart"/>
      <w:r w:rsidR="00181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Sakhaev</w:t>
      </w:r>
      <w:proofErr w:type="spellEnd"/>
      <w:r w:rsidR="00181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S. Sh., </w:t>
      </w:r>
      <w:proofErr w:type="spellStart"/>
      <w:r w:rsidR="00181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Solonnikov</w:t>
      </w:r>
      <w:proofErr w:type="spellEnd"/>
      <w:r w:rsidR="00181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 A. On some stationary problems of </w:t>
      </w:r>
      <w:proofErr w:type="spellStart"/>
      <w:r w:rsidR="00181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magnetohydrodynamics</w:t>
      </w:r>
      <w:proofErr w:type="spellEnd"/>
      <w:r w:rsidR="00181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multidimensional// Zap. </w:t>
      </w:r>
      <w:proofErr w:type="spellStart"/>
      <w:proofErr w:type="gramStart"/>
      <w:r w:rsidR="00181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Nauch</w:t>
      </w:r>
      <w:proofErr w:type="spellEnd"/>
      <w:r w:rsidR="00181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="00181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81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Sem.POMU</w:t>
      </w:r>
      <w:proofErr w:type="spellEnd"/>
      <w:r w:rsidR="00181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2011, vol.397, p. 126-149</w:t>
      </w:r>
    </w:p>
    <w:p w:rsidR="00D00836" w:rsidRPr="001812FB" w:rsidRDefault="00D00836" w:rsidP="00990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E7829" w:rsidRPr="001812FB" w:rsidRDefault="00D00836" w:rsidP="0099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1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8E7829" w:rsidRPr="001812FB" w:rsidRDefault="008E7829" w:rsidP="009904D9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8E7829" w:rsidRPr="001812FB" w:rsidSect="006F28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BE9"/>
    <w:multiLevelType w:val="singleLevel"/>
    <w:tmpl w:val="65E2241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eastAsia="Times New Roman" w:hAnsi="Times New Roman" w:cs="Times New Roman"/>
      </w:rPr>
    </w:lvl>
  </w:abstractNum>
  <w:abstractNum w:abstractNumId="1">
    <w:nsid w:val="0BDF2D2B"/>
    <w:multiLevelType w:val="hybridMultilevel"/>
    <w:tmpl w:val="33468A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93745"/>
    <w:multiLevelType w:val="hybridMultilevel"/>
    <w:tmpl w:val="BE74ED28"/>
    <w:lvl w:ilvl="0" w:tplc="F496D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40740E"/>
    <w:multiLevelType w:val="hybridMultilevel"/>
    <w:tmpl w:val="0ADAB39C"/>
    <w:lvl w:ilvl="0" w:tplc="E614388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0F"/>
    <w:rsid w:val="00005878"/>
    <w:rsid w:val="00011B55"/>
    <w:rsid w:val="00016A24"/>
    <w:rsid w:val="00035133"/>
    <w:rsid w:val="00061040"/>
    <w:rsid w:val="00061399"/>
    <w:rsid w:val="00063C7E"/>
    <w:rsid w:val="000642FC"/>
    <w:rsid w:val="000A149A"/>
    <w:rsid w:val="000A77A9"/>
    <w:rsid w:val="000A7EA1"/>
    <w:rsid w:val="000B0ABC"/>
    <w:rsid w:val="000B45B2"/>
    <w:rsid w:val="000B648B"/>
    <w:rsid w:val="000B652F"/>
    <w:rsid w:val="000B68DB"/>
    <w:rsid w:val="000B73DD"/>
    <w:rsid w:val="000C5AEA"/>
    <w:rsid w:val="000D18A2"/>
    <w:rsid w:val="000D51C0"/>
    <w:rsid w:val="000D5E1F"/>
    <w:rsid w:val="000F24C3"/>
    <w:rsid w:val="000F2C0C"/>
    <w:rsid w:val="000F3FD7"/>
    <w:rsid w:val="000F5BAF"/>
    <w:rsid w:val="000F64EC"/>
    <w:rsid w:val="0010128D"/>
    <w:rsid w:val="001078A8"/>
    <w:rsid w:val="00111427"/>
    <w:rsid w:val="00115454"/>
    <w:rsid w:val="001252E6"/>
    <w:rsid w:val="0012536D"/>
    <w:rsid w:val="00127562"/>
    <w:rsid w:val="00140CB3"/>
    <w:rsid w:val="0014576E"/>
    <w:rsid w:val="00146648"/>
    <w:rsid w:val="00154BE0"/>
    <w:rsid w:val="00157253"/>
    <w:rsid w:val="00157AAA"/>
    <w:rsid w:val="00157D5E"/>
    <w:rsid w:val="00162933"/>
    <w:rsid w:val="00162B55"/>
    <w:rsid w:val="001652A8"/>
    <w:rsid w:val="00166F7E"/>
    <w:rsid w:val="00170D06"/>
    <w:rsid w:val="001776B2"/>
    <w:rsid w:val="00180A31"/>
    <w:rsid w:val="0018102A"/>
    <w:rsid w:val="001812FB"/>
    <w:rsid w:val="001875D7"/>
    <w:rsid w:val="0019329C"/>
    <w:rsid w:val="0019447F"/>
    <w:rsid w:val="0019759A"/>
    <w:rsid w:val="001A6582"/>
    <w:rsid w:val="001B4AEB"/>
    <w:rsid w:val="001D4EEA"/>
    <w:rsid w:val="001E1666"/>
    <w:rsid w:val="001F0786"/>
    <w:rsid w:val="00200DB9"/>
    <w:rsid w:val="00211DB2"/>
    <w:rsid w:val="00212B0A"/>
    <w:rsid w:val="002133B7"/>
    <w:rsid w:val="00217F95"/>
    <w:rsid w:val="00221762"/>
    <w:rsid w:val="00234CDD"/>
    <w:rsid w:val="00235BA8"/>
    <w:rsid w:val="002465A8"/>
    <w:rsid w:val="002618B5"/>
    <w:rsid w:val="0026430C"/>
    <w:rsid w:val="00267440"/>
    <w:rsid w:val="00270697"/>
    <w:rsid w:val="00272671"/>
    <w:rsid w:val="0027583B"/>
    <w:rsid w:val="00286071"/>
    <w:rsid w:val="002874B0"/>
    <w:rsid w:val="00287B8F"/>
    <w:rsid w:val="00293400"/>
    <w:rsid w:val="002A22F9"/>
    <w:rsid w:val="002B232E"/>
    <w:rsid w:val="002C2287"/>
    <w:rsid w:val="002D2F64"/>
    <w:rsid w:val="002E0FC3"/>
    <w:rsid w:val="002F05C1"/>
    <w:rsid w:val="0030008F"/>
    <w:rsid w:val="00307C0A"/>
    <w:rsid w:val="00314A4D"/>
    <w:rsid w:val="0032510B"/>
    <w:rsid w:val="00334C7D"/>
    <w:rsid w:val="0034132C"/>
    <w:rsid w:val="00345DE5"/>
    <w:rsid w:val="00351F55"/>
    <w:rsid w:val="003541C6"/>
    <w:rsid w:val="00356EBD"/>
    <w:rsid w:val="00367B1B"/>
    <w:rsid w:val="00371880"/>
    <w:rsid w:val="003814B6"/>
    <w:rsid w:val="00382514"/>
    <w:rsid w:val="0038380F"/>
    <w:rsid w:val="0038426F"/>
    <w:rsid w:val="0039215D"/>
    <w:rsid w:val="003A4531"/>
    <w:rsid w:val="003B26AE"/>
    <w:rsid w:val="003B73DF"/>
    <w:rsid w:val="003C2981"/>
    <w:rsid w:val="003E0C67"/>
    <w:rsid w:val="003E6C70"/>
    <w:rsid w:val="003F2826"/>
    <w:rsid w:val="003F4325"/>
    <w:rsid w:val="003F65D3"/>
    <w:rsid w:val="004001C3"/>
    <w:rsid w:val="00403D4F"/>
    <w:rsid w:val="00407397"/>
    <w:rsid w:val="004129FD"/>
    <w:rsid w:val="0041466D"/>
    <w:rsid w:val="0042151A"/>
    <w:rsid w:val="00432035"/>
    <w:rsid w:val="00432EA9"/>
    <w:rsid w:val="004508BB"/>
    <w:rsid w:val="00482A90"/>
    <w:rsid w:val="00483975"/>
    <w:rsid w:val="004842C0"/>
    <w:rsid w:val="0048512C"/>
    <w:rsid w:val="004876FD"/>
    <w:rsid w:val="00492BC1"/>
    <w:rsid w:val="00496A50"/>
    <w:rsid w:val="004A19F6"/>
    <w:rsid w:val="004B5CC0"/>
    <w:rsid w:val="004C539F"/>
    <w:rsid w:val="004C5FD0"/>
    <w:rsid w:val="004C6CC1"/>
    <w:rsid w:val="004D00D5"/>
    <w:rsid w:val="004D1DFA"/>
    <w:rsid w:val="004D55A3"/>
    <w:rsid w:val="004E06D5"/>
    <w:rsid w:val="004E47CC"/>
    <w:rsid w:val="004F2ED9"/>
    <w:rsid w:val="00502774"/>
    <w:rsid w:val="005049D9"/>
    <w:rsid w:val="005070B0"/>
    <w:rsid w:val="0051066D"/>
    <w:rsid w:val="00524D7C"/>
    <w:rsid w:val="00525735"/>
    <w:rsid w:val="00527585"/>
    <w:rsid w:val="00527A62"/>
    <w:rsid w:val="0053036E"/>
    <w:rsid w:val="00544F19"/>
    <w:rsid w:val="00544FC5"/>
    <w:rsid w:val="00546D1D"/>
    <w:rsid w:val="005507C0"/>
    <w:rsid w:val="00552E81"/>
    <w:rsid w:val="005572C1"/>
    <w:rsid w:val="0056001A"/>
    <w:rsid w:val="0056532B"/>
    <w:rsid w:val="00570B1A"/>
    <w:rsid w:val="00576359"/>
    <w:rsid w:val="00577C91"/>
    <w:rsid w:val="00580AFC"/>
    <w:rsid w:val="00582450"/>
    <w:rsid w:val="005844A3"/>
    <w:rsid w:val="00584588"/>
    <w:rsid w:val="00584643"/>
    <w:rsid w:val="00587844"/>
    <w:rsid w:val="00595BDD"/>
    <w:rsid w:val="005A1354"/>
    <w:rsid w:val="005A1859"/>
    <w:rsid w:val="005A3596"/>
    <w:rsid w:val="005A4C9B"/>
    <w:rsid w:val="005B2F2C"/>
    <w:rsid w:val="005C5ADC"/>
    <w:rsid w:val="005D7838"/>
    <w:rsid w:val="005E2AFD"/>
    <w:rsid w:val="005E5CAB"/>
    <w:rsid w:val="005F764F"/>
    <w:rsid w:val="006027F2"/>
    <w:rsid w:val="00606845"/>
    <w:rsid w:val="00612A40"/>
    <w:rsid w:val="00623CD4"/>
    <w:rsid w:val="00627581"/>
    <w:rsid w:val="006344ED"/>
    <w:rsid w:val="00635028"/>
    <w:rsid w:val="006364BC"/>
    <w:rsid w:val="00643FFB"/>
    <w:rsid w:val="006510F0"/>
    <w:rsid w:val="006549C7"/>
    <w:rsid w:val="00662A7F"/>
    <w:rsid w:val="006672ED"/>
    <w:rsid w:val="00670098"/>
    <w:rsid w:val="00670AB0"/>
    <w:rsid w:val="00672C83"/>
    <w:rsid w:val="006774BE"/>
    <w:rsid w:val="0069581A"/>
    <w:rsid w:val="00697D69"/>
    <w:rsid w:val="006A649F"/>
    <w:rsid w:val="006B3825"/>
    <w:rsid w:val="006B4C30"/>
    <w:rsid w:val="006B4DD8"/>
    <w:rsid w:val="006B6760"/>
    <w:rsid w:val="006C04A3"/>
    <w:rsid w:val="006C3EE6"/>
    <w:rsid w:val="006E2903"/>
    <w:rsid w:val="006F2859"/>
    <w:rsid w:val="006F3001"/>
    <w:rsid w:val="006F7315"/>
    <w:rsid w:val="0070096F"/>
    <w:rsid w:val="007122A4"/>
    <w:rsid w:val="00714E5B"/>
    <w:rsid w:val="007152DF"/>
    <w:rsid w:val="007168A4"/>
    <w:rsid w:val="00722BBD"/>
    <w:rsid w:val="00724318"/>
    <w:rsid w:val="007250BC"/>
    <w:rsid w:val="00733E1E"/>
    <w:rsid w:val="007354F0"/>
    <w:rsid w:val="00735EAF"/>
    <w:rsid w:val="00740AEE"/>
    <w:rsid w:val="007415F3"/>
    <w:rsid w:val="00742D21"/>
    <w:rsid w:val="0074310E"/>
    <w:rsid w:val="0075530F"/>
    <w:rsid w:val="0075540F"/>
    <w:rsid w:val="007620C5"/>
    <w:rsid w:val="00765084"/>
    <w:rsid w:val="00773103"/>
    <w:rsid w:val="007809A7"/>
    <w:rsid w:val="007A109E"/>
    <w:rsid w:val="007A317B"/>
    <w:rsid w:val="007A515A"/>
    <w:rsid w:val="007A6C5C"/>
    <w:rsid w:val="007A70BF"/>
    <w:rsid w:val="007A7FE4"/>
    <w:rsid w:val="007C25E6"/>
    <w:rsid w:val="007C396F"/>
    <w:rsid w:val="007C5A15"/>
    <w:rsid w:val="007C7FA8"/>
    <w:rsid w:val="007D24D0"/>
    <w:rsid w:val="007D2A22"/>
    <w:rsid w:val="007D319A"/>
    <w:rsid w:val="007D4ADF"/>
    <w:rsid w:val="007D4E28"/>
    <w:rsid w:val="007D6220"/>
    <w:rsid w:val="007E13BA"/>
    <w:rsid w:val="007E31DC"/>
    <w:rsid w:val="007E5C34"/>
    <w:rsid w:val="007E68BA"/>
    <w:rsid w:val="007F2A84"/>
    <w:rsid w:val="007F3D09"/>
    <w:rsid w:val="007F5E86"/>
    <w:rsid w:val="008037CB"/>
    <w:rsid w:val="00804424"/>
    <w:rsid w:val="00811B5A"/>
    <w:rsid w:val="00811CD7"/>
    <w:rsid w:val="00816FCC"/>
    <w:rsid w:val="008234BD"/>
    <w:rsid w:val="00840696"/>
    <w:rsid w:val="008472BB"/>
    <w:rsid w:val="00847EBD"/>
    <w:rsid w:val="008662A1"/>
    <w:rsid w:val="008662E3"/>
    <w:rsid w:val="00872FE9"/>
    <w:rsid w:val="00880934"/>
    <w:rsid w:val="00885103"/>
    <w:rsid w:val="00892D47"/>
    <w:rsid w:val="00892EF8"/>
    <w:rsid w:val="0089309D"/>
    <w:rsid w:val="00893F20"/>
    <w:rsid w:val="008A76C6"/>
    <w:rsid w:val="008B1060"/>
    <w:rsid w:val="008B4D58"/>
    <w:rsid w:val="008C599E"/>
    <w:rsid w:val="008D025F"/>
    <w:rsid w:val="008E7829"/>
    <w:rsid w:val="008F02AD"/>
    <w:rsid w:val="008F4D10"/>
    <w:rsid w:val="00900091"/>
    <w:rsid w:val="00901BAC"/>
    <w:rsid w:val="009126CA"/>
    <w:rsid w:val="00913486"/>
    <w:rsid w:val="0092102C"/>
    <w:rsid w:val="00924B7C"/>
    <w:rsid w:val="00931D6F"/>
    <w:rsid w:val="00932F43"/>
    <w:rsid w:val="0094220E"/>
    <w:rsid w:val="0094681B"/>
    <w:rsid w:val="00946A74"/>
    <w:rsid w:val="0095104A"/>
    <w:rsid w:val="00956476"/>
    <w:rsid w:val="0096250C"/>
    <w:rsid w:val="00967580"/>
    <w:rsid w:val="00971142"/>
    <w:rsid w:val="00971CD8"/>
    <w:rsid w:val="00976C3C"/>
    <w:rsid w:val="00981EB7"/>
    <w:rsid w:val="009904D9"/>
    <w:rsid w:val="009923F1"/>
    <w:rsid w:val="009931EC"/>
    <w:rsid w:val="00993791"/>
    <w:rsid w:val="009A708B"/>
    <w:rsid w:val="009B726E"/>
    <w:rsid w:val="009C0DBF"/>
    <w:rsid w:val="009C4E25"/>
    <w:rsid w:val="009D281F"/>
    <w:rsid w:val="009D7F27"/>
    <w:rsid w:val="009F6C8E"/>
    <w:rsid w:val="00A01868"/>
    <w:rsid w:val="00A02A19"/>
    <w:rsid w:val="00A06AEF"/>
    <w:rsid w:val="00A10879"/>
    <w:rsid w:val="00A24927"/>
    <w:rsid w:val="00A256DA"/>
    <w:rsid w:val="00A30EA2"/>
    <w:rsid w:val="00A315DF"/>
    <w:rsid w:val="00A406DE"/>
    <w:rsid w:val="00A42461"/>
    <w:rsid w:val="00A440CB"/>
    <w:rsid w:val="00A453A0"/>
    <w:rsid w:val="00A61B77"/>
    <w:rsid w:val="00A6593D"/>
    <w:rsid w:val="00A722ED"/>
    <w:rsid w:val="00A777DB"/>
    <w:rsid w:val="00A84126"/>
    <w:rsid w:val="00A919A7"/>
    <w:rsid w:val="00A93EE5"/>
    <w:rsid w:val="00AA4689"/>
    <w:rsid w:val="00AA562C"/>
    <w:rsid w:val="00AA678D"/>
    <w:rsid w:val="00AB0286"/>
    <w:rsid w:val="00AB2DCE"/>
    <w:rsid w:val="00AB5416"/>
    <w:rsid w:val="00AB5DD0"/>
    <w:rsid w:val="00AC14DB"/>
    <w:rsid w:val="00AC197E"/>
    <w:rsid w:val="00AC5308"/>
    <w:rsid w:val="00AC6B23"/>
    <w:rsid w:val="00AD1A6D"/>
    <w:rsid w:val="00AD5935"/>
    <w:rsid w:val="00AE38D4"/>
    <w:rsid w:val="00AE56FB"/>
    <w:rsid w:val="00AF4176"/>
    <w:rsid w:val="00AF7C02"/>
    <w:rsid w:val="00B00F51"/>
    <w:rsid w:val="00B245AA"/>
    <w:rsid w:val="00B26144"/>
    <w:rsid w:val="00B264A0"/>
    <w:rsid w:val="00B2663F"/>
    <w:rsid w:val="00B26BC9"/>
    <w:rsid w:val="00B42B3A"/>
    <w:rsid w:val="00B4518E"/>
    <w:rsid w:val="00B46C72"/>
    <w:rsid w:val="00B46EC0"/>
    <w:rsid w:val="00B54C7C"/>
    <w:rsid w:val="00B62131"/>
    <w:rsid w:val="00B65917"/>
    <w:rsid w:val="00B701A2"/>
    <w:rsid w:val="00B70A5A"/>
    <w:rsid w:val="00B74435"/>
    <w:rsid w:val="00B86539"/>
    <w:rsid w:val="00BA31B2"/>
    <w:rsid w:val="00BA37C8"/>
    <w:rsid w:val="00BA5CA8"/>
    <w:rsid w:val="00BC1864"/>
    <w:rsid w:val="00BC1C7B"/>
    <w:rsid w:val="00BC1CE1"/>
    <w:rsid w:val="00BC2A6A"/>
    <w:rsid w:val="00BC3A17"/>
    <w:rsid w:val="00BD72CD"/>
    <w:rsid w:val="00BE2539"/>
    <w:rsid w:val="00BE41D5"/>
    <w:rsid w:val="00BE637E"/>
    <w:rsid w:val="00BF76D9"/>
    <w:rsid w:val="00C01116"/>
    <w:rsid w:val="00C13CCA"/>
    <w:rsid w:val="00C23303"/>
    <w:rsid w:val="00C31037"/>
    <w:rsid w:val="00C31A03"/>
    <w:rsid w:val="00C35840"/>
    <w:rsid w:val="00C36B81"/>
    <w:rsid w:val="00C42FD9"/>
    <w:rsid w:val="00C4710E"/>
    <w:rsid w:val="00C54958"/>
    <w:rsid w:val="00C61209"/>
    <w:rsid w:val="00C71280"/>
    <w:rsid w:val="00C7760C"/>
    <w:rsid w:val="00C81FA1"/>
    <w:rsid w:val="00C916EC"/>
    <w:rsid w:val="00C945C3"/>
    <w:rsid w:val="00C94BDB"/>
    <w:rsid w:val="00CA3EB1"/>
    <w:rsid w:val="00CB11FE"/>
    <w:rsid w:val="00CB1967"/>
    <w:rsid w:val="00CC6F43"/>
    <w:rsid w:val="00CD00CF"/>
    <w:rsid w:val="00CE5F82"/>
    <w:rsid w:val="00CF373F"/>
    <w:rsid w:val="00CF3E09"/>
    <w:rsid w:val="00D00836"/>
    <w:rsid w:val="00D1307A"/>
    <w:rsid w:val="00D1730B"/>
    <w:rsid w:val="00D17918"/>
    <w:rsid w:val="00D20055"/>
    <w:rsid w:val="00D2449B"/>
    <w:rsid w:val="00D350F3"/>
    <w:rsid w:val="00D444F8"/>
    <w:rsid w:val="00D54CFF"/>
    <w:rsid w:val="00D605FE"/>
    <w:rsid w:val="00D757EA"/>
    <w:rsid w:val="00D764A5"/>
    <w:rsid w:val="00D76C83"/>
    <w:rsid w:val="00D8222D"/>
    <w:rsid w:val="00D857C2"/>
    <w:rsid w:val="00DA2EBB"/>
    <w:rsid w:val="00DA5EB9"/>
    <w:rsid w:val="00DB20B0"/>
    <w:rsid w:val="00DB7C92"/>
    <w:rsid w:val="00DC05DB"/>
    <w:rsid w:val="00DC3E49"/>
    <w:rsid w:val="00DD1CCC"/>
    <w:rsid w:val="00DD685B"/>
    <w:rsid w:val="00DE04DA"/>
    <w:rsid w:val="00DE2486"/>
    <w:rsid w:val="00DE45DD"/>
    <w:rsid w:val="00DE4DE5"/>
    <w:rsid w:val="00DF560D"/>
    <w:rsid w:val="00DF5854"/>
    <w:rsid w:val="00E037CE"/>
    <w:rsid w:val="00E04531"/>
    <w:rsid w:val="00E16388"/>
    <w:rsid w:val="00E22E8D"/>
    <w:rsid w:val="00E3005D"/>
    <w:rsid w:val="00E30BA2"/>
    <w:rsid w:val="00E334AB"/>
    <w:rsid w:val="00E45F7A"/>
    <w:rsid w:val="00E53B50"/>
    <w:rsid w:val="00E63AF4"/>
    <w:rsid w:val="00E668BB"/>
    <w:rsid w:val="00E67934"/>
    <w:rsid w:val="00E74E2C"/>
    <w:rsid w:val="00E75D0A"/>
    <w:rsid w:val="00E81FE3"/>
    <w:rsid w:val="00E834D0"/>
    <w:rsid w:val="00E85AED"/>
    <w:rsid w:val="00E86286"/>
    <w:rsid w:val="00EA1552"/>
    <w:rsid w:val="00EA390A"/>
    <w:rsid w:val="00EA5792"/>
    <w:rsid w:val="00EB03D8"/>
    <w:rsid w:val="00EC0819"/>
    <w:rsid w:val="00EC0FAE"/>
    <w:rsid w:val="00ED54EC"/>
    <w:rsid w:val="00EE5603"/>
    <w:rsid w:val="00EE771B"/>
    <w:rsid w:val="00F108B9"/>
    <w:rsid w:val="00F1448A"/>
    <w:rsid w:val="00F30E9F"/>
    <w:rsid w:val="00F33F8D"/>
    <w:rsid w:val="00F41D63"/>
    <w:rsid w:val="00F43962"/>
    <w:rsid w:val="00F45581"/>
    <w:rsid w:val="00F476F1"/>
    <w:rsid w:val="00F528DF"/>
    <w:rsid w:val="00F52B52"/>
    <w:rsid w:val="00F56F0E"/>
    <w:rsid w:val="00F57376"/>
    <w:rsid w:val="00F6282D"/>
    <w:rsid w:val="00F74699"/>
    <w:rsid w:val="00F75919"/>
    <w:rsid w:val="00F918F4"/>
    <w:rsid w:val="00F925D9"/>
    <w:rsid w:val="00F9409E"/>
    <w:rsid w:val="00FA37AB"/>
    <w:rsid w:val="00FB3D28"/>
    <w:rsid w:val="00FB5D8C"/>
    <w:rsid w:val="00FB61C7"/>
    <w:rsid w:val="00FD1A10"/>
    <w:rsid w:val="00FD1A90"/>
    <w:rsid w:val="00FD6B9A"/>
    <w:rsid w:val="00FE1663"/>
    <w:rsid w:val="00FE4AD1"/>
    <w:rsid w:val="00FE69B1"/>
    <w:rsid w:val="00FF3D5C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652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B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5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1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D857C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67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652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B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5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1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D857C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67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8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Disketa.kz</dc:creator>
  <cp:keywords/>
  <dc:description/>
  <cp:lastModifiedBy>Disketa.kz</cp:lastModifiedBy>
  <cp:revision>1199</cp:revision>
  <dcterms:created xsi:type="dcterms:W3CDTF">2017-09-20T15:54:00Z</dcterms:created>
  <dcterms:modified xsi:type="dcterms:W3CDTF">2018-04-02T16:51:00Z</dcterms:modified>
</cp:coreProperties>
</file>