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444444"/>
          <w:sz w:val="21"/>
          <w:szCs w:val="21"/>
          <w:highlight w:val="white"/>
        </w:rPr>
      </w:pPr>
      <w:r w:rsidDel="00000000" w:rsidR="00000000" w:rsidRPr="00000000">
        <w:rPr>
          <w:color w:val="444444"/>
          <w:sz w:val="21"/>
          <w:szCs w:val="21"/>
          <w:highlight w:val="white"/>
          <w:rtl w:val="0"/>
        </w:rPr>
        <w:t xml:space="preserve">Dear Program Committee and Reviewers:</w:t>
      </w:r>
    </w:p>
    <w:p w:rsidR="00000000" w:rsidDel="00000000" w:rsidP="00000000" w:rsidRDefault="00000000" w:rsidRPr="00000000" w14:paraId="00000002">
      <w:pPr>
        <w:rPr>
          <w:color w:val="444444"/>
          <w:sz w:val="21"/>
          <w:szCs w:val="21"/>
          <w:highlight w:val="white"/>
        </w:rPr>
      </w:pPr>
      <w:r w:rsidDel="00000000" w:rsidR="00000000" w:rsidRPr="00000000">
        <w:rPr>
          <w:color w:val="444444"/>
          <w:sz w:val="21"/>
          <w:szCs w:val="21"/>
          <w:highlight w:val="white"/>
          <w:rtl w:val="0"/>
        </w:rPr>
        <w:t xml:space="preserve">Thank you very much for your letter and valuable comments concerning our manuscript. We truly appreciate the feedback of the reviewers which helped us to improve the quality of the paper. We are glad to have successfully addressed all of the issues raised by the reviewers. Below, please find the responses to the reviewers and details of the recent changes to the manuscript.</w:t>
      </w:r>
    </w:p>
    <w:p w:rsidR="00000000" w:rsidDel="00000000" w:rsidP="00000000" w:rsidRDefault="00000000" w:rsidRPr="00000000" w14:paraId="00000003">
      <w:pPr>
        <w:rPr>
          <w:color w:val="444444"/>
          <w:sz w:val="21"/>
          <w:szCs w:val="21"/>
          <w:highlight w:val="white"/>
        </w:rPr>
      </w:pPr>
      <w:r w:rsidDel="00000000" w:rsidR="00000000" w:rsidRPr="00000000">
        <w:rPr>
          <w:rtl w:val="0"/>
        </w:rPr>
      </w:r>
    </w:p>
    <w:p w:rsidR="00000000" w:rsidDel="00000000" w:rsidP="00000000" w:rsidRDefault="00000000" w:rsidRPr="00000000" w14:paraId="00000004">
      <w:pPr>
        <w:pStyle w:val="Heading4"/>
        <w:rPr/>
      </w:pPr>
      <w:bookmarkStart w:colFirst="0" w:colLast="0" w:name="_w0uef2d3m6oe" w:id="0"/>
      <w:bookmarkEnd w:id="0"/>
      <w:r w:rsidDel="00000000" w:rsidR="00000000" w:rsidRPr="00000000">
        <w:rPr>
          <w:rtl w:val="0"/>
        </w:rPr>
        <w:t xml:space="preserve">Reviewer 1</w:t>
      </w:r>
    </w:p>
    <w:p w:rsidR="00000000" w:rsidDel="00000000" w:rsidP="00000000" w:rsidRDefault="00000000" w:rsidRPr="00000000" w14:paraId="00000005">
      <w:pPr>
        <w:rPr>
          <w:color w:val="444444"/>
          <w:sz w:val="21"/>
          <w:szCs w:val="21"/>
          <w:highlight w:val="white"/>
        </w:rPr>
      </w:pPr>
      <w:r w:rsidDel="00000000" w:rsidR="00000000" w:rsidRPr="00000000">
        <w:rPr>
          <w:rtl w:val="0"/>
        </w:rPr>
      </w:r>
    </w:p>
    <w:p w:rsidR="00000000" w:rsidDel="00000000" w:rsidP="00000000" w:rsidRDefault="00000000" w:rsidRPr="00000000" w14:paraId="00000006">
      <w:pPr>
        <w:rPr>
          <w:color w:val="444444"/>
          <w:sz w:val="21"/>
          <w:szCs w:val="21"/>
          <w:highlight w:val="white"/>
        </w:rPr>
      </w:pPr>
      <w:r w:rsidDel="00000000" w:rsidR="00000000" w:rsidRPr="00000000">
        <w:rPr>
          <w:color w:val="444444"/>
          <w:sz w:val="21"/>
          <w:szCs w:val="21"/>
          <w:highlight w:val="white"/>
          <w:rtl w:val="0"/>
        </w:rPr>
        <w:t xml:space="preserve">main comment is what is the advantage of the proposed algorithm. As experiments show, it it not better than some other existing solutions. At the same time, it interesting work to continue on. Therefore can be accepted for the conference.</w:t>
      </w:r>
    </w:p>
    <w:p w:rsidR="00000000" w:rsidDel="00000000" w:rsidP="00000000" w:rsidRDefault="00000000" w:rsidRPr="00000000" w14:paraId="00000007">
      <w:pPr>
        <w:rPr>
          <w:color w:val="444444"/>
          <w:sz w:val="21"/>
          <w:szCs w:val="21"/>
          <w:highlight w:val="white"/>
        </w:rPr>
      </w:pPr>
      <w:r w:rsidDel="00000000" w:rsidR="00000000" w:rsidRPr="00000000">
        <w:rPr>
          <w:rtl w:val="0"/>
        </w:rPr>
      </w:r>
    </w:p>
    <w:p w:rsidR="00000000" w:rsidDel="00000000" w:rsidP="00000000" w:rsidRDefault="00000000" w:rsidRPr="00000000" w14:paraId="00000008">
      <w:pPr>
        <w:rPr>
          <w:i w:val="1"/>
          <w:color w:val="444444"/>
          <w:sz w:val="21"/>
          <w:szCs w:val="21"/>
          <w:highlight w:val="white"/>
        </w:rPr>
      </w:pPr>
      <w:r w:rsidDel="00000000" w:rsidR="00000000" w:rsidRPr="00000000">
        <w:rPr>
          <w:i w:val="1"/>
          <w:color w:val="444444"/>
          <w:sz w:val="21"/>
          <w:szCs w:val="21"/>
          <w:highlight w:val="white"/>
          <w:rtl w:val="0"/>
        </w:rPr>
        <w:t xml:space="preserve">Response:</w:t>
      </w:r>
    </w:p>
    <w:p w:rsidR="00000000" w:rsidDel="00000000" w:rsidP="00000000" w:rsidRDefault="00000000" w:rsidRPr="00000000" w14:paraId="00000009">
      <w:pPr>
        <w:rPr>
          <w:color w:val="444444"/>
          <w:sz w:val="21"/>
          <w:szCs w:val="21"/>
          <w:highlight w:val="white"/>
        </w:rPr>
      </w:pPr>
      <w:r w:rsidDel="00000000" w:rsidR="00000000" w:rsidRPr="00000000">
        <w:rPr>
          <w:rtl w:val="0"/>
        </w:rPr>
      </w:r>
    </w:p>
    <w:p w:rsidR="00000000" w:rsidDel="00000000" w:rsidP="00000000" w:rsidRDefault="00000000" w:rsidRPr="00000000" w14:paraId="0000000A">
      <w:pPr>
        <w:rPr>
          <w:color w:val="444444"/>
          <w:sz w:val="21"/>
          <w:szCs w:val="21"/>
          <w:highlight w:val="white"/>
        </w:rPr>
      </w:pPr>
      <w:r w:rsidDel="00000000" w:rsidR="00000000" w:rsidRPr="00000000">
        <w:rPr>
          <w:color w:val="444444"/>
          <w:sz w:val="21"/>
          <w:szCs w:val="21"/>
          <w:highlight w:val="white"/>
          <w:rtl w:val="0"/>
        </w:rPr>
        <w:t xml:space="preserve">The paper shows how algorithmic components can be combined in an efficient way. Although the proposed algorithm shows slightly worse solutions than the best known ones for the SINTEF benchmark, the most results presented there are obtained by unpublished algorithms under unknown runtime conditions. However, the paper actually presents the approach of how good solutions can be obtained. Furthermore, the algorithm shows better results than some of the algorithms for the benchmark instances of Carlo Satori.</w:t>
      </w:r>
    </w:p>
    <w:p w:rsidR="00000000" w:rsidDel="00000000" w:rsidP="00000000" w:rsidRDefault="00000000" w:rsidRPr="00000000" w14:paraId="0000000B">
      <w:pPr>
        <w:pStyle w:val="Heading4"/>
        <w:rPr/>
      </w:pPr>
      <w:bookmarkStart w:colFirst="0" w:colLast="0" w:name="_b0dcxwduwokg" w:id="1"/>
      <w:bookmarkEnd w:id="1"/>
      <w:r w:rsidDel="00000000" w:rsidR="00000000" w:rsidRPr="00000000">
        <w:rPr>
          <w:rtl w:val="0"/>
        </w:rPr>
        <w:t xml:space="preserve">Reviewer 2</w:t>
      </w:r>
    </w:p>
    <w:p w:rsidR="00000000" w:rsidDel="00000000" w:rsidP="00000000" w:rsidRDefault="00000000" w:rsidRPr="00000000" w14:paraId="0000000C">
      <w:pPr>
        <w:rPr>
          <w:color w:val="444444"/>
          <w:sz w:val="21"/>
          <w:szCs w:val="21"/>
          <w:highlight w:val="white"/>
        </w:rPr>
      </w:pPr>
      <w:r w:rsidDel="00000000" w:rsidR="00000000" w:rsidRPr="00000000">
        <w:rPr>
          <w:rtl w:val="0"/>
        </w:rPr>
      </w:r>
    </w:p>
    <w:p w:rsidR="00000000" w:rsidDel="00000000" w:rsidP="00000000" w:rsidRDefault="00000000" w:rsidRPr="00000000" w14:paraId="0000000D">
      <w:pPr>
        <w:ind w:left="0" w:firstLine="0"/>
        <w:rPr>
          <w:color w:val="444444"/>
          <w:sz w:val="21"/>
          <w:szCs w:val="21"/>
          <w:highlight w:val="white"/>
        </w:rPr>
      </w:pPr>
      <w:r w:rsidDel="00000000" w:rsidR="00000000" w:rsidRPr="00000000">
        <w:rPr>
          <w:color w:val="444444"/>
          <w:sz w:val="21"/>
          <w:szCs w:val="21"/>
          <w:highlight w:val="white"/>
          <w:rtl w:val="0"/>
        </w:rPr>
        <w:t xml:space="preserve">This paper addresses the classical PDPTW by proposing a heuristic scheme based on a memetic algorithm. The designed scheme uses EAX and SREX crossovers, a large neighborhood search, a local search with multiple neighborhoods as an improvement step, and a special population management mechanism. Besides, the authors implement several auxiliary procedures to diversify the search and also an iterated local search algorithm for facilitating the memetic algorithm.</w:t>
      </w:r>
    </w:p>
    <w:p w:rsidR="00000000" w:rsidDel="00000000" w:rsidP="00000000" w:rsidRDefault="00000000" w:rsidRPr="00000000" w14:paraId="0000000E">
      <w:pPr>
        <w:ind w:left="0" w:firstLine="0"/>
        <w:rPr>
          <w:color w:val="444444"/>
          <w:sz w:val="21"/>
          <w:szCs w:val="21"/>
          <w:highlight w:val="white"/>
        </w:rPr>
      </w:pPr>
      <w:r w:rsidDel="00000000" w:rsidR="00000000" w:rsidRPr="00000000">
        <w:rPr>
          <w:color w:val="444444"/>
          <w:sz w:val="21"/>
          <w:szCs w:val="21"/>
          <w:highlight w:val="white"/>
          <w:rtl w:val="0"/>
        </w:rPr>
        <w:t xml:space="preserve">They compare their scheme with the best-known solutions for two benchmark libraries with up to 5000 clients and 148 vehicles. Their designed scheme demonstrates good final results and can even improve best-known solutions for 53 instances.</w:t>
      </w:r>
    </w:p>
    <w:p w:rsidR="00000000" w:rsidDel="00000000" w:rsidP="00000000" w:rsidRDefault="00000000" w:rsidRPr="00000000" w14:paraId="0000000F">
      <w:pPr>
        <w:ind w:left="0" w:firstLine="0"/>
        <w:rPr>
          <w:color w:val="444444"/>
          <w:sz w:val="21"/>
          <w:szCs w:val="21"/>
          <w:highlight w:val="white"/>
        </w:rPr>
      </w:pPr>
      <w:r w:rsidDel="00000000" w:rsidR="00000000" w:rsidRPr="00000000">
        <w:rPr>
          <w:color w:val="444444"/>
          <w:sz w:val="21"/>
          <w:szCs w:val="21"/>
          <w:highlight w:val="white"/>
          <w:rtl w:val="0"/>
        </w:rPr>
        <w:t xml:space="preserve">The paper is well-written in general. The developed scheme is sophisticated, and the experimental analysis is reasonably convincing. Overall, the research is interesting and would be worthy of publication.</w:t>
      </w:r>
    </w:p>
    <w:p w:rsidR="00000000" w:rsidDel="00000000" w:rsidP="00000000" w:rsidRDefault="00000000" w:rsidRPr="00000000" w14:paraId="00000010">
      <w:pPr>
        <w:rPr>
          <w:color w:val="444444"/>
          <w:sz w:val="21"/>
          <w:szCs w:val="21"/>
          <w:highlight w:val="white"/>
        </w:rPr>
      </w:pPr>
      <w:r w:rsidDel="00000000" w:rsidR="00000000" w:rsidRPr="00000000">
        <w:rPr>
          <w:rtl w:val="0"/>
        </w:rPr>
      </w:r>
    </w:p>
    <w:p w:rsidR="00000000" w:rsidDel="00000000" w:rsidP="00000000" w:rsidRDefault="00000000" w:rsidRPr="00000000" w14:paraId="00000011">
      <w:pPr>
        <w:rPr>
          <w:i w:val="1"/>
          <w:color w:val="444444"/>
          <w:sz w:val="21"/>
          <w:szCs w:val="21"/>
          <w:highlight w:val="white"/>
        </w:rPr>
      </w:pPr>
      <w:r w:rsidDel="00000000" w:rsidR="00000000" w:rsidRPr="00000000">
        <w:rPr>
          <w:i w:val="1"/>
          <w:color w:val="444444"/>
          <w:sz w:val="21"/>
          <w:szCs w:val="21"/>
          <w:highlight w:val="white"/>
          <w:rtl w:val="0"/>
        </w:rPr>
        <w:t xml:space="preserve">Response:</w:t>
      </w:r>
    </w:p>
    <w:p w:rsidR="00000000" w:rsidDel="00000000" w:rsidP="00000000" w:rsidRDefault="00000000" w:rsidRPr="00000000" w14:paraId="00000012">
      <w:pPr>
        <w:rPr>
          <w:color w:val="444444"/>
          <w:sz w:val="21"/>
          <w:szCs w:val="21"/>
          <w:highlight w:val="white"/>
        </w:rPr>
      </w:pPr>
      <w:r w:rsidDel="00000000" w:rsidR="00000000" w:rsidRPr="00000000">
        <w:rPr>
          <w:rtl w:val="0"/>
        </w:rPr>
      </w:r>
    </w:p>
    <w:p w:rsidR="00000000" w:rsidDel="00000000" w:rsidP="00000000" w:rsidRDefault="00000000" w:rsidRPr="00000000" w14:paraId="00000013">
      <w:pPr>
        <w:rPr>
          <w:color w:val="444444"/>
          <w:sz w:val="21"/>
          <w:szCs w:val="21"/>
          <w:highlight w:val="white"/>
        </w:rPr>
      </w:pPr>
      <w:r w:rsidDel="00000000" w:rsidR="00000000" w:rsidRPr="00000000">
        <w:rPr>
          <w:color w:val="444444"/>
          <w:sz w:val="21"/>
          <w:szCs w:val="21"/>
          <w:highlight w:val="white"/>
          <w:rtl w:val="0"/>
        </w:rPr>
        <w:t xml:space="preserve">Thank you for your comments. We appreciate your review of the paper.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