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EF6E" w14:textId="77777777" w:rsidR="00B16145" w:rsidRPr="00135E3D" w:rsidRDefault="00127DDC">
      <w:pPr>
        <w:rPr>
          <w:rFonts w:ascii="Times New Roman" w:hAnsi="Times New Roman" w:cs="Times New Roman"/>
          <w:sz w:val="24"/>
          <w:szCs w:val="24"/>
        </w:rPr>
      </w:pPr>
      <w:r w:rsidRPr="00135E3D">
        <w:rPr>
          <w:rFonts w:ascii="Times New Roman" w:hAnsi="Times New Roman" w:cs="Times New Roman"/>
          <w:sz w:val="24"/>
          <w:szCs w:val="24"/>
        </w:rPr>
        <w:t>Рецензия на работу  Е.В. Амосова, К.С. Кузнецов «Граничное оптимальное управление движением теплопроводного газа в условиях радиационного обмена»</w:t>
      </w:r>
    </w:p>
    <w:p w14:paraId="3C570D27" w14:textId="77777777" w:rsidR="00127DDC" w:rsidRPr="00135E3D" w:rsidRDefault="00127DDC">
      <w:pPr>
        <w:rPr>
          <w:rFonts w:ascii="Times New Roman" w:hAnsi="Times New Roman" w:cs="Times New Roman"/>
          <w:sz w:val="24"/>
          <w:szCs w:val="24"/>
        </w:rPr>
      </w:pPr>
    </w:p>
    <w:p w14:paraId="72A061DD" w14:textId="4560DBA4" w:rsidR="00127DDC" w:rsidRDefault="00135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посвящена теоретическому и численному анализу задачи управления одномерным режимом движения вязкого газа, учитывающим  конвективный радиационный теплообмен. В качестве управления выбираются зависящие от времени коэффициенты среды входящие в краевые условия третьего рода для температуры </w:t>
      </w:r>
      <w:r w:rsidR="00AD09DE">
        <w:rPr>
          <w:rFonts w:ascii="Times New Roman" w:hAnsi="Times New Roman" w:cs="Times New Roman"/>
          <w:sz w:val="24"/>
          <w:szCs w:val="24"/>
        </w:rPr>
        <w:t>и излучения.</w:t>
      </w:r>
    </w:p>
    <w:p w14:paraId="6379D0B6" w14:textId="22499FB8" w:rsidR="00AC6223" w:rsidRPr="00AC6223" w:rsidRDefault="00AC62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содержит новые интересные результаты как по теоретическому анализу задачи управления сложной моделью, включающей вязкие уравнения Навье-Стокса с учетом сложного теплообмена, так и результаты моделирования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PINN</w:t>
      </w:r>
      <w:r w:rsidRPr="00AC6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методом. Работа рекомендуется к публикации после устранения погрешностей.</w:t>
      </w:r>
    </w:p>
    <w:p w14:paraId="0DD74D2E" w14:textId="5C454837" w:rsidR="00135E3D" w:rsidRDefault="00AD0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223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 xml:space="preserve"> следующие замечания</w:t>
      </w:r>
      <w:r w:rsidR="00DB0A1B">
        <w:rPr>
          <w:rFonts w:ascii="Times New Roman" w:hAnsi="Times New Roman" w:cs="Times New Roman"/>
          <w:sz w:val="24"/>
          <w:szCs w:val="24"/>
        </w:rPr>
        <w:t>:</w:t>
      </w:r>
    </w:p>
    <w:p w14:paraId="17B894C9" w14:textId="3553CF29" w:rsidR="00221895" w:rsidRDefault="00DB0A1B" w:rsidP="00DB0A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Тепловая модель ст</w:t>
      </w:r>
      <w:r w:rsidR="00221895">
        <w:rPr>
          <w:rFonts w:ascii="Times New Roman" w:hAnsi="Times New Roman" w:cs="Times New Roman"/>
          <w:sz w:val="24"/>
          <w:szCs w:val="24"/>
        </w:rPr>
        <w:t>роится в терминах нормализ</w:t>
      </w:r>
      <w:r w:rsidR="00AC6223">
        <w:rPr>
          <w:rFonts w:ascii="Times New Roman" w:hAnsi="Times New Roman" w:cs="Times New Roman"/>
          <w:sz w:val="24"/>
          <w:szCs w:val="24"/>
        </w:rPr>
        <w:t>о</w:t>
      </w:r>
      <w:r w:rsidR="00221895">
        <w:rPr>
          <w:rFonts w:ascii="Times New Roman" w:hAnsi="Times New Roman" w:cs="Times New Roman"/>
          <w:sz w:val="24"/>
          <w:szCs w:val="24"/>
        </w:rPr>
        <w:t>ванных значений температуры и излучения</w:t>
      </w:r>
      <w:r>
        <w:rPr>
          <w:rFonts w:ascii="Times New Roman" w:hAnsi="Times New Roman" w:cs="Times New Roman"/>
          <w:sz w:val="24"/>
          <w:szCs w:val="24"/>
        </w:rPr>
        <w:t xml:space="preserve">, тогда как </w:t>
      </w:r>
      <w:r w:rsidR="00221895">
        <w:rPr>
          <w:rFonts w:ascii="Times New Roman" w:hAnsi="Times New Roman" w:cs="Times New Roman"/>
          <w:sz w:val="24"/>
          <w:szCs w:val="24"/>
        </w:rPr>
        <w:t xml:space="preserve">в уравнение движения температура входит из уравнения состояния, в котором </w:t>
      </w:r>
      <w:proofErr w:type="gramStart"/>
      <w:r w:rsidR="00221895">
        <w:rPr>
          <w:rFonts w:ascii="Times New Roman" w:hAnsi="Times New Roman" w:cs="Times New Roman"/>
          <w:sz w:val="24"/>
          <w:szCs w:val="24"/>
        </w:rPr>
        <w:t>не  учитывается</w:t>
      </w:r>
      <w:proofErr w:type="gramEnd"/>
      <w:r w:rsidR="00221895">
        <w:rPr>
          <w:rFonts w:ascii="Times New Roman" w:hAnsi="Times New Roman" w:cs="Times New Roman"/>
          <w:sz w:val="24"/>
          <w:szCs w:val="24"/>
        </w:rPr>
        <w:t xml:space="preserve"> нормализация.</w:t>
      </w:r>
    </w:p>
    <w:p w14:paraId="1F30A9E7" w14:textId="77777777" w:rsidR="004D6835" w:rsidRPr="004D6835" w:rsidRDefault="00BE7B64" w:rsidP="00DB0A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формуле (17), страница  5, не опред</w:t>
      </w:r>
      <w:r w:rsidR="004D6835">
        <w:rPr>
          <w:rFonts w:ascii="Times New Roman" w:hAnsi="Times New Roman" w:cs="Times New Roman"/>
          <w:sz w:val="24"/>
          <w:szCs w:val="24"/>
        </w:rPr>
        <w:t xml:space="preserve">елено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min</m:t>
            </m:r>
          </m:sub>
        </m:sSub>
      </m:oMath>
      <w:r w:rsidR="004D6835" w:rsidRPr="004D683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8F2D651" w14:textId="77777777" w:rsidR="004D6835" w:rsidRDefault="004D6835" w:rsidP="00DB0A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странице 5 теорема 1 </w:t>
      </w:r>
      <w:r w:rsidR="00A75953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приведена</w:t>
      </w:r>
      <w:r w:rsidR="00A75953">
        <w:rPr>
          <w:rFonts w:ascii="Times New Roman" w:hAnsi="Times New Roman" w:cs="Times New Roman"/>
          <w:sz w:val="24"/>
          <w:szCs w:val="24"/>
        </w:rPr>
        <w:t xml:space="preserve"> априорная оценка </w:t>
      </w:r>
      <w:r w:rsidR="00303BB1">
        <w:rPr>
          <w:rFonts w:ascii="Times New Roman" w:hAnsi="Times New Roman" w:cs="Times New Roman"/>
          <w:sz w:val="24"/>
          <w:szCs w:val="24"/>
        </w:rPr>
        <w:t xml:space="preserve">сильного </w:t>
      </w:r>
      <w:r w:rsidR="00A75953">
        <w:rPr>
          <w:rFonts w:ascii="Times New Roman" w:hAnsi="Times New Roman" w:cs="Times New Roman"/>
          <w:sz w:val="24"/>
          <w:szCs w:val="24"/>
        </w:rPr>
        <w:t xml:space="preserve">решения  </w:t>
      </w:r>
      <w:r w:rsidR="00303BB1">
        <w:rPr>
          <w:rFonts w:ascii="Times New Roman" w:hAnsi="Times New Roman" w:cs="Times New Roman"/>
          <w:sz w:val="24"/>
          <w:szCs w:val="24"/>
        </w:rPr>
        <w:t>задачи (4)-(9)</w:t>
      </w:r>
      <w:r w:rsidR="00303BB1" w:rsidRPr="00303BB1">
        <w:rPr>
          <w:rFonts w:ascii="Times New Roman" w:hAnsi="Times New Roman" w:cs="Times New Roman"/>
          <w:sz w:val="24"/>
          <w:szCs w:val="24"/>
        </w:rPr>
        <w:t xml:space="preserve">, </w:t>
      </w:r>
      <w:r w:rsidR="00303BB1">
        <w:rPr>
          <w:rFonts w:ascii="Times New Roman" w:hAnsi="Times New Roman" w:cs="Times New Roman"/>
          <w:sz w:val="24"/>
          <w:szCs w:val="24"/>
        </w:rPr>
        <w:t xml:space="preserve">хотя далее в тексте априорная информация о решении используется.  </w:t>
      </w:r>
      <w:r w:rsidR="00A75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49B46" w14:textId="77777777" w:rsidR="001D2EDD" w:rsidRPr="001D2EDD" w:rsidRDefault="001D2EDD" w:rsidP="001D2E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странице 10, </w:t>
      </w:r>
      <w:r w:rsidRPr="001D2EDD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строка</w:t>
      </w:r>
      <w:r w:rsidRPr="001D2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сверху  не введено пространство</w:t>
      </w:r>
      <w:r w:rsidRPr="001D2E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H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acc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</m:e>
        </m:d>
      </m:oMath>
      <w:r w:rsidR="00303BB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C958899" w14:textId="77777777" w:rsidR="001D2EDD" w:rsidRPr="00D32732" w:rsidRDefault="001D2EDD" w:rsidP="001D2E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 странице 11</w:t>
      </w:r>
      <w:r w:rsidRPr="00D32732">
        <w:rPr>
          <w:rFonts w:ascii="Times New Roman" w:eastAsiaTheme="minorEastAsia" w:hAnsi="Times New Roman" w:cs="Times New Roman"/>
          <w:sz w:val="24"/>
          <w:szCs w:val="24"/>
        </w:rPr>
        <w:t xml:space="preserve">, 8  </w:t>
      </w:r>
      <w:r w:rsidR="00D32732">
        <w:rPr>
          <w:rFonts w:ascii="Times New Roman" w:eastAsiaTheme="minorEastAsia" w:hAnsi="Times New Roman" w:cs="Times New Roman"/>
          <w:sz w:val="24"/>
          <w:szCs w:val="24"/>
        </w:rPr>
        <w:t>строка снизу,  утверждение</w:t>
      </w:r>
    </w:p>
    <w:p w14:paraId="4FA629F3" w14:textId="77777777" w:rsidR="00D32732" w:rsidRDefault="00D32732" w:rsidP="00D3273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«…</w:t>
      </w:r>
      <w:r w:rsidRPr="00D32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="SFRM1200"/>
          <w:sz w:val="24"/>
          <w:szCs w:val="24"/>
        </w:rPr>
        <w:t xml:space="preserve">В случае </w:t>
      </w:r>
      <w:r>
        <w:rPr>
          <w:rFonts w:cs="SFRM1200"/>
          <w:sz w:val="24"/>
          <w:szCs w:val="24"/>
          <w:lang w:val="en-US"/>
        </w:rPr>
        <w:t>p</w:t>
      </w:r>
      <w:r w:rsidRPr="00D32732">
        <w:rPr>
          <w:rFonts w:cs="SFRM1200"/>
          <w:sz w:val="24"/>
          <w:szCs w:val="24"/>
        </w:rPr>
        <w:t>=</w:t>
      </w:r>
      <w:proofErr w:type="gramStart"/>
      <w:r w:rsidRPr="00D32732">
        <w:rPr>
          <w:rFonts w:cs="SFRM1200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оценка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(35) получается аналогичным образом, выбирая </w:t>
      </w:r>
      <m:oMath>
        <m:r>
          <w:rPr>
            <w:rFonts w:ascii="Cambria Math" w:hAnsi="Cambria Math" w:cs="Times New Roman"/>
            <w:sz w:val="24"/>
            <w:szCs w:val="24"/>
          </w:rPr>
          <m:t>g=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D3273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в (38)</w:t>
      </w:r>
      <w:r w:rsidRPr="00D3273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32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2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неверно.</w:t>
      </w:r>
    </w:p>
    <w:p w14:paraId="34A43D59" w14:textId="77777777" w:rsidR="00C320CA" w:rsidRDefault="00D32732" w:rsidP="00D327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странице 19</w:t>
      </w:r>
      <w:r w:rsidR="00C320CA">
        <w:rPr>
          <w:rFonts w:ascii="Times New Roman" w:hAnsi="Times New Roman" w:cs="Times New Roman"/>
          <w:sz w:val="24"/>
          <w:szCs w:val="24"/>
        </w:rPr>
        <w:t xml:space="preserve"> строка 4 сверху фраза</w:t>
      </w:r>
    </w:p>
    <w:p w14:paraId="1BD252A8" w14:textId="77777777" w:rsidR="004F0A3F" w:rsidRDefault="00C320CA" w:rsidP="00C320CA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«Здесь функции … заданы и удовлетворяют условиям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:»  </w:t>
      </w:r>
      <w:r w:rsidR="004F0A3F">
        <w:rPr>
          <w:rFonts w:ascii="Times New Roman" w:hAnsi="Times New Roman" w:cs="Times New Roman"/>
          <w:sz w:val="24"/>
          <w:szCs w:val="24"/>
        </w:rPr>
        <w:t>некорректна</w:t>
      </w:r>
      <w:proofErr w:type="gramEnd"/>
      <w:r w:rsidR="004F0A3F">
        <w:rPr>
          <w:rFonts w:ascii="Times New Roman" w:hAnsi="Times New Roman" w:cs="Times New Roman"/>
          <w:sz w:val="24"/>
          <w:szCs w:val="24"/>
        </w:rPr>
        <w:t>, так как</w:t>
      </w:r>
      <w:r>
        <w:rPr>
          <w:rFonts w:ascii="Times New Roman" w:hAnsi="Times New Roman" w:cs="Times New Roman"/>
          <w:sz w:val="24"/>
          <w:szCs w:val="24"/>
        </w:rPr>
        <w:t xml:space="preserve"> из формулы (82) следует, что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C32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не определены.</w:t>
      </w:r>
    </w:p>
    <w:p w14:paraId="6EB9A9E8" w14:textId="77777777" w:rsidR="00515983" w:rsidRDefault="004F0A3F" w:rsidP="006E7680">
      <w:pPr>
        <w:pStyle w:val="a3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 странице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19  </w:t>
      </w:r>
      <w:r w:rsidR="00515983">
        <w:rPr>
          <w:rFonts w:ascii="Times New Roman" w:eastAsiaTheme="minorEastAsia" w:hAnsi="Times New Roman" w:cs="Times New Roman"/>
          <w:sz w:val="24"/>
          <w:szCs w:val="24"/>
        </w:rPr>
        <w:t>формулировка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теоремы  </w:t>
      </w:r>
      <w:r w:rsidR="00515983">
        <w:rPr>
          <w:rFonts w:ascii="Times New Roman" w:eastAsiaTheme="minorEastAsia" w:hAnsi="Times New Roman" w:cs="Times New Roman"/>
          <w:sz w:val="24"/>
          <w:szCs w:val="24"/>
        </w:rPr>
        <w:t xml:space="preserve">5  не содержит  условия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на постоянные </w:t>
      </w: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и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Pr="004F0A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1598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Неравенство (89) должно быть строгим.</w:t>
      </w:r>
      <w:r w:rsidR="00C320CA" w:rsidRPr="004F0A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3B80FEE" w14:textId="77777777" w:rsidR="00515983" w:rsidRPr="00515983" w:rsidRDefault="00515983" w:rsidP="00515983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515983">
        <w:rPr>
          <w:rFonts w:ascii="Times New Roman" w:eastAsiaTheme="minorEastAsia" w:hAnsi="Times New Roman" w:cs="Times New Roman"/>
          <w:sz w:val="24"/>
          <w:szCs w:val="24"/>
        </w:rPr>
        <w:t>Возможно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51598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авторам </w:t>
      </w:r>
      <w:r w:rsidRPr="00515983">
        <w:rPr>
          <w:rFonts w:ascii="Times New Roman" w:eastAsiaTheme="minorEastAsia" w:hAnsi="Times New Roman" w:cs="Times New Roman"/>
          <w:sz w:val="24"/>
          <w:szCs w:val="24"/>
        </w:rPr>
        <w:t>нужно пояснить, что сопряженная система является нелинейной</w:t>
      </w:r>
      <w:r w:rsidR="00C022A2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022A2">
        <w:rPr>
          <w:rFonts w:ascii="Times New Roman" w:eastAsiaTheme="minorEastAsia" w:hAnsi="Times New Roman" w:cs="Times New Roman"/>
          <w:sz w:val="24"/>
          <w:szCs w:val="24"/>
        </w:rPr>
        <w:t xml:space="preserve">Нелинейность выражается мультипликативным граничным условием для функции сопряженной температуре. </w:t>
      </w:r>
    </w:p>
    <w:p w14:paraId="274817F8" w14:textId="77777777" w:rsidR="006E7680" w:rsidRPr="00515983" w:rsidRDefault="00515983" w:rsidP="00515983">
      <w:pPr>
        <w:rPr>
          <w:rFonts w:ascii="Times New Roman" w:eastAsiaTheme="minorEastAsia" w:hAnsi="Times New Roman" w:cs="Times New Roman"/>
          <w:sz w:val="24"/>
          <w:szCs w:val="24"/>
        </w:rPr>
      </w:pPr>
      <w:r w:rsidRPr="005159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C5E43" w14:textId="77777777" w:rsidR="006E7680" w:rsidRDefault="006E7680" w:rsidP="006E7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работе имеются опечатки и неточности в </w:t>
      </w:r>
      <w:r w:rsidR="00DB0A1B">
        <w:rPr>
          <w:rFonts w:ascii="Times New Roman" w:hAnsi="Times New Roman" w:cs="Times New Roman"/>
          <w:sz w:val="24"/>
          <w:szCs w:val="24"/>
        </w:rPr>
        <w:t>формулировках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48E9AA" w14:textId="77777777" w:rsidR="006E7680" w:rsidRDefault="006E7680" w:rsidP="006E768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Страница  2</w:t>
      </w:r>
      <w:proofErr w:type="gramEnd"/>
      <w:r w:rsidR="00EB21E2">
        <w:rPr>
          <w:rFonts w:ascii="Times New Roman" w:hAnsi="Times New Roman" w:cs="Times New Roman"/>
          <w:sz w:val="24"/>
          <w:szCs w:val="24"/>
        </w:rPr>
        <w:t xml:space="preserve">,  снизу строки 16, 17 </w:t>
      </w:r>
      <w:r>
        <w:rPr>
          <w:rFonts w:ascii="Times New Roman" w:hAnsi="Times New Roman" w:cs="Times New Roman"/>
          <w:sz w:val="24"/>
          <w:szCs w:val="24"/>
        </w:rPr>
        <w:t xml:space="preserve">:  в предложение пропущено слово «газа»  и </w:t>
      </w:r>
      <w:r w:rsidR="007A4238" w:rsidRPr="007A4238">
        <w:rPr>
          <w:rFonts w:ascii="Times New Roman" w:hAnsi="Times New Roman" w:cs="Times New Roman"/>
          <w:sz w:val="24"/>
          <w:szCs w:val="24"/>
        </w:rPr>
        <w:t xml:space="preserve"> </w:t>
      </w:r>
      <w:r w:rsidR="007A4238">
        <w:rPr>
          <w:rFonts w:ascii="Times New Roman" w:hAnsi="Times New Roman" w:cs="Times New Roman"/>
          <w:sz w:val="24"/>
          <w:szCs w:val="24"/>
        </w:rPr>
        <w:t>имеется лишний предлог «на».</w:t>
      </w:r>
    </w:p>
    <w:p w14:paraId="6238D082" w14:textId="77777777" w:rsidR="004D6835" w:rsidRPr="00AC6223" w:rsidRDefault="004D6835" w:rsidP="006E7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Страница 7, последняя строка: последние два слагаемых должны быть во второй степени.</w:t>
      </w:r>
    </w:p>
    <w:p w14:paraId="1A5ABC33" w14:textId="4D5155BA" w:rsidR="00135E3D" w:rsidRPr="00135E3D" w:rsidRDefault="00D32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Страница 17, строка 3 снизу. Приводится ссылка на формулу, которая определена ниже. </w:t>
      </w:r>
      <w:r w:rsidR="0051598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35E3D" w:rsidRPr="0013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12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A18D3"/>
    <w:multiLevelType w:val="hybridMultilevel"/>
    <w:tmpl w:val="9A821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F4D97"/>
    <w:multiLevelType w:val="hybridMultilevel"/>
    <w:tmpl w:val="715E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718617">
    <w:abstractNumId w:val="1"/>
  </w:num>
  <w:num w:numId="2" w16cid:durableId="207678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DDC"/>
    <w:rsid w:val="00127DDC"/>
    <w:rsid w:val="00135E3D"/>
    <w:rsid w:val="001D2EDD"/>
    <w:rsid w:val="00221895"/>
    <w:rsid w:val="00303BB1"/>
    <w:rsid w:val="004D6835"/>
    <w:rsid w:val="004F0A3F"/>
    <w:rsid w:val="00515983"/>
    <w:rsid w:val="006E7680"/>
    <w:rsid w:val="007A4238"/>
    <w:rsid w:val="008F11B1"/>
    <w:rsid w:val="00A75953"/>
    <w:rsid w:val="00AC6223"/>
    <w:rsid w:val="00AD09DE"/>
    <w:rsid w:val="00B16145"/>
    <w:rsid w:val="00BE7B64"/>
    <w:rsid w:val="00C022A2"/>
    <w:rsid w:val="00C320CA"/>
    <w:rsid w:val="00D32732"/>
    <w:rsid w:val="00DA021A"/>
    <w:rsid w:val="00DB0A1B"/>
    <w:rsid w:val="00EB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6718"/>
  <w15:docId w15:val="{10EB506C-2895-4619-8249-C615A0A7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9D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D68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 Чеботарев</cp:lastModifiedBy>
  <cp:revision>3</cp:revision>
  <dcterms:created xsi:type="dcterms:W3CDTF">2024-10-22T02:15:00Z</dcterms:created>
  <dcterms:modified xsi:type="dcterms:W3CDTF">2024-10-24T03:41:00Z</dcterms:modified>
</cp:coreProperties>
</file>