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4D29" w14:textId="77777777" w:rsidR="00DE2732" w:rsidRDefault="00DE2732">
      <w:pPr>
        <w:pStyle w:val="ConsNormal"/>
        <w:jc w:val="center"/>
        <w:rPr>
          <w:rFonts w:ascii="Times New Roman" w:hAnsi="Times New Roman" w:cs="Times New Roman"/>
          <w:b/>
          <w:bCs/>
          <w:spacing w:val="10"/>
          <w:sz w:val="24"/>
          <w:szCs w:val="24"/>
        </w:rPr>
      </w:pPr>
      <w:r>
        <w:rPr>
          <w:rFonts w:ascii="Times New Roman" w:hAnsi="Times New Roman" w:cs="Times New Roman"/>
          <w:b/>
          <w:bCs/>
          <w:spacing w:val="10"/>
          <w:sz w:val="24"/>
          <w:szCs w:val="24"/>
        </w:rPr>
        <w:t>License agreement</w:t>
      </w:r>
    </w:p>
    <w:p w14:paraId="3094EDFF" w14:textId="77777777" w:rsidR="00DE2732" w:rsidRPr="00E642D4" w:rsidRDefault="00DE2732" w:rsidP="009C1B03">
      <w:pPr>
        <w:pStyle w:val="ConsNormal"/>
        <w:jc w:val="center"/>
        <w:rPr>
          <w:rFonts w:ascii="Times New Roman" w:hAnsi="Times New Roman" w:cs="Times New Roman"/>
          <w:b/>
          <w:bCs/>
          <w:spacing w:val="10"/>
          <w:sz w:val="24"/>
          <w:szCs w:val="24"/>
        </w:rPr>
      </w:pPr>
      <w:r>
        <w:rPr>
          <w:rFonts w:ascii="Times New Roman" w:hAnsi="Times New Roman" w:cs="Times New Roman"/>
          <w:b/>
          <w:bCs/>
          <w:spacing w:val="10"/>
          <w:sz w:val="24"/>
          <w:szCs w:val="24"/>
        </w:rPr>
        <w:t>for the right to use a scientific work</w:t>
      </w:r>
    </w:p>
    <w:p w14:paraId="5C7B09C8" w14:textId="77777777" w:rsidR="00DE2732" w:rsidRDefault="00DE2732">
      <w:pPr>
        <w:pStyle w:val="ConsNormal"/>
        <w:jc w:val="center"/>
        <w:rPr>
          <w:rFonts w:ascii="Times New Roman" w:hAnsi="Times New Roman" w:cs="Times New Roman"/>
          <w:spacing w:val="10"/>
          <w:sz w:val="24"/>
          <w:szCs w:val="24"/>
        </w:rPr>
      </w:pPr>
    </w:p>
    <w:p w14:paraId="773315B2" w14:textId="77777777" w:rsidR="00DE2732" w:rsidRDefault="00DE2732" w:rsidP="00DE2732">
      <w:pPr>
        <w:pStyle w:val="ConsNormal"/>
        <w:ind w:firstLine="0"/>
        <w:jc w:val="both"/>
        <w:rPr>
          <w:rFonts w:ascii="Times New Roman" w:hAnsi="Times New Roman" w:cs="Times New Roman"/>
          <w:sz w:val="24"/>
          <w:szCs w:val="24"/>
        </w:rPr>
      </w:pPr>
      <w:r>
        <w:rPr>
          <w:rFonts w:ascii="Times New Roman" w:hAnsi="Times New Roman" w:cs="Times New Roman"/>
          <w:sz w:val="24"/>
          <w:szCs w:val="24"/>
        </w:rPr>
        <w:t>Novosibirsk ________________ 20___</w:t>
      </w:r>
    </w:p>
    <w:p w14:paraId="7DD437E9" w14:textId="77777777" w:rsidR="00DE2732" w:rsidRDefault="00DE2732">
      <w:pPr>
        <w:pStyle w:val="ConsNormal"/>
        <w:jc w:val="both"/>
        <w:rPr>
          <w:rFonts w:ascii="Times New Roman" w:hAnsi="Times New Roman" w:cs="Times New Roman"/>
          <w:b/>
          <w:bCs/>
          <w:sz w:val="24"/>
          <w:szCs w:val="24"/>
        </w:rPr>
      </w:pPr>
    </w:p>
    <w:p w14:paraId="5171D55D" w14:textId="77777777" w:rsidR="00DE2732" w:rsidRDefault="00DE2732">
      <w:pPr>
        <w:pStyle w:val="ConsNormal"/>
        <w:jc w:val="both"/>
        <w:rPr>
          <w:rFonts w:ascii="Times New Roman" w:hAnsi="Times New Roman" w:cs="Times New Roman"/>
          <w:b/>
          <w:bCs/>
          <w:sz w:val="24"/>
          <w:szCs w:val="24"/>
        </w:rPr>
      </w:pPr>
      <w:bookmarkStart w:id="0" w:name="_Hlk117074217"/>
      <w:r>
        <w:rPr>
          <w:rFonts w:ascii="Times New Roman" w:hAnsi="Times New Roman" w:cs="Times New Roman"/>
          <w:b/>
          <w:bCs/>
          <w:sz w:val="24"/>
          <w:szCs w:val="24"/>
        </w:rPr>
        <w:t>Author(s):</w:t>
      </w:r>
    </w:p>
    <w:p w14:paraId="17132409" w14:textId="77777777" w:rsidR="00DE2732" w:rsidRDefault="00DE2732" w:rsidP="00DE2732">
      <w:pPr>
        <w:pStyle w:val="ConsNormal"/>
        <w:ind w:right="336"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545A192D" w14:textId="77777777" w:rsidR="00DE2732" w:rsidRPr="00E642D4" w:rsidRDefault="00DE2732" w:rsidP="00DE2732">
      <w:pPr>
        <w:pStyle w:val="ConsNormal"/>
        <w:ind w:right="336" w:firstLine="0"/>
        <w:jc w:val="center"/>
        <w:rPr>
          <w:rFonts w:ascii="Times New Roman" w:hAnsi="Times New Roman" w:cs="Times New Roman"/>
          <w:iCs/>
          <w:sz w:val="24"/>
          <w:szCs w:val="24"/>
        </w:rPr>
      </w:pPr>
      <w:r w:rsidRPr="00E642D4">
        <w:rPr>
          <w:rFonts w:ascii="Times New Roman" w:hAnsi="Times New Roman" w:cs="Times New Roman"/>
          <w:szCs w:val="24"/>
        </w:rPr>
        <w:t xml:space="preserve">( </w:t>
      </w:r>
      <w:r w:rsidRPr="004B737F">
        <w:rPr>
          <w:rFonts w:ascii="Times New Roman" w:hAnsi="Times New Roman" w:cs="Times New Roman"/>
          <w:i/>
          <w:iCs/>
          <w:szCs w:val="24"/>
        </w:rPr>
        <w:t xml:space="preserve">full name of all co-authors </w:t>
      </w:r>
      <w:r w:rsidRPr="00E642D4">
        <w:rPr>
          <w:rFonts w:ascii="Times New Roman" w:hAnsi="Times New Roman" w:cs="Times New Roman"/>
          <w:iCs/>
          <w:szCs w:val="24"/>
        </w:rPr>
        <w:t>)</w:t>
      </w:r>
      <w:r w:rsidRPr="00E642D4">
        <w:rPr>
          <w:rFonts w:ascii="Times New Roman" w:hAnsi="Times New Roman" w:cs="Times New Roman"/>
          <w:iCs/>
          <w:sz w:val="24"/>
          <w:szCs w:val="24"/>
        </w:rPr>
        <w:br/>
      </w:r>
    </w:p>
    <w:p w14:paraId="1F84BE1F" w14:textId="77777777" w:rsidR="00DE2732" w:rsidRPr="005E7561" w:rsidRDefault="00DE2732" w:rsidP="00DE2732">
      <w:pPr>
        <w:pStyle w:val="ConsNormal"/>
        <w:tabs>
          <w:tab w:val="left" w:leader="underscore" w:pos="10065"/>
        </w:tabs>
        <w:spacing w:after="60"/>
        <w:ind w:right="335" w:firstLine="0"/>
        <w:jc w:val="both"/>
        <w:rPr>
          <w:rFonts w:ascii="Times New Roman" w:hAnsi="Times New Roman" w:cs="Times New Roman"/>
          <w:sz w:val="24"/>
          <w:szCs w:val="24"/>
        </w:rPr>
      </w:pPr>
      <w:r w:rsidRPr="005E7561">
        <w:rPr>
          <w:rFonts w:ascii="Times New Roman" w:hAnsi="Times New Roman" w:cs="Times New Roman"/>
          <w:sz w:val="24"/>
          <w:szCs w:val="24"/>
        </w:rPr>
        <w:t xml:space="preserve">hereinafter referred to individually or jointly as “Licensor (Licensors)” or “Author (Co-authors)”, on the one hand, and the Federal State Budgetary Institution of Science Institute of Mathematics named after. S.L. Sobolev of the Siberian Branch of the Russian Academy of Sciences (abbreviated name - IM SB RAS), represented by the editor-in-chief of the journal " </w:t>
      </w:r>
      <w:bookmarkStart w:id="1" w:name="_Hlk117071438"/>
      <w:r w:rsidR="009C1B03" w:rsidRPr="005E7561">
        <w:rPr>
          <w:rFonts w:ascii="Times New Roman" w:hAnsi="Times New Roman" w:cs="Times New Roman"/>
          <w:sz w:val="24"/>
          <w:szCs w:val="24"/>
        </w:rPr>
        <w:t xml:space="preserve">Siberian Electronic Mathematical News </w:t>
      </w:r>
      <w:bookmarkEnd w:id="1"/>
      <w:r w:rsidR="009C1B03" w:rsidRPr="005E7561">
        <w:rPr>
          <w:rFonts w:ascii="Times New Roman" w:hAnsi="Times New Roman" w:cs="Times New Roman"/>
          <w:sz w:val="24"/>
          <w:szCs w:val="24"/>
        </w:rPr>
        <w:t xml:space="preserve">" Yuri </w:t>
      </w:r>
      <w:proofErr w:type="spellStart"/>
      <w:r w:rsidR="009C1B03" w:rsidRPr="005E7561">
        <w:rPr>
          <w:rFonts w:ascii="Times New Roman" w:hAnsi="Times New Roman" w:cs="Times New Roman"/>
          <w:sz w:val="24"/>
          <w:szCs w:val="24"/>
        </w:rPr>
        <w:t>Leonidovich</w:t>
      </w:r>
      <w:proofErr w:type="spellEnd"/>
      <w:r w:rsidR="009C1B03" w:rsidRPr="005E7561">
        <w:rPr>
          <w:rFonts w:ascii="Times New Roman" w:hAnsi="Times New Roman" w:cs="Times New Roman"/>
          <w:sz w:val="24"/>
          <w:szCs w:val="24"/>
        </w:rPr>
        <w:t xml:space="preserve"> </w:t>
      </w:r>
      <w:proofErr w:type="spellStart"/>
      <w:r w:rsidR="005E7561" w:rsidRPr="005E7561">
        <w:rPr>
          <w:rFonts w:ascii="Times New Roman" w:hAnsi="Times New Roman" w:cs="Times New Roman"/>
          <w:sz w:val="24"/>
          <w:szCs w:val="24"/>
        </w:rPr>
        <w:t>Trakhinin</w:t>
      </w:r>
      <w:proofErr w:type="spellEnd"/>
      <w:r w:rsidR="005E7561" w:rsidRPr="005E7561">
        <w:rPr>
          <w:rFonts w:ascii="Times New Roman" w:hAnsi="Times New Roman" w:cs="Times New Roman"/>
          <w:sz w:val="24"/>
          <w:szCs w:val="24"/>
        </w:rPr>
        <w:t xml:space="preserve"> , acting on the basis of power of attorney No. 22 dated June 9, 2023, hereinafter referred to as "Licensee" or " Publisher” </w:t>
      </w:r>
      <w:bookmarkEnd w:id="0"/>
      <w:r w:rsidR="009C1B03" w:rsidRPr="005E7561">
        <w:rPr>
          <w:rFonts w:ascii="Times New Roman" w:hAnsi="Times New Roman" w:cs="Times New Roman"/>
          <w:sz w:val="24"/>
          <w:szCs w:val="24"/>
        </w:rPr>
        <w:t>have entered into this agreement as follows.</w:t>
      </w:r>
    </w:p>
    <w:p w14:paraId="427E7EE2" w14:textId="77777777" w:rsidR="00DE2732" w:rsidRDefault="00DE2732" w:rsidP="00DE2732">
      <w:pPr>
        <w:pStyle w:val="ConsNormal"/>
        <w:spacing w:after="60"/>
        <w:ind w:right="335"/>
        <w:jc w:val="both"/>
        <w:rPr>
          <w:rFonts w:ascii="Times New Roman" w:hAnsi="Times New Roman" w:cs="Times New Roman"/>
          <w:b/>
          <w:bCs/>
          <w:sz w:val="24"/>
          <w:szCs w:val="24"/>
        </w:rPr>
      </w:pPr>
      <w:r>
        <w:rPr>
          <w:rFonts w:ascii="Times New Roman" w:hAnsi="Times New Roman" w:cs="Times New Roman"/>
          <w:b/>
          <w:bCs/>
          <w:sz w:val="24"/>
          <w:szCs w:val="24"/>
        </w:rPr>
        <w:t>1. The Subject of the Agreement:</w:t>
      </w:r>
    </w:p>
    <w:p w14:paraId="09D672DB" w14:textId="77777777" w:rsidR="00DE2732" w:rsidRDefault="00DE2732" w:rsidP="00DE2732">
      <w:pPr>
        <w:pStyle w:val="ConsNormal"/>
        <w:spacing w:after="60"/>
        <w:ind w:right="335"/>
        <w:jc w:val="both"/>
        <w:rPr>
          <w:rFonts w:ascii="Times New Roman" w:hAnsi="Times New Roman" w:cs="Times New Roman"/>
          <w:sz w:val="24"/>
          <w:szCs w:val="24"/>
        </w:rPr>
      </w:pPr>
      <w:r w:rsidRPr="005E7561">
        <w:rPr>
          <w:rFonts w:ascii="Times New Roman" w:hAnsi="Times New Roman" w:cs="Times New Roman"/>
          <w:sz w:val="24"/>
          <w:szCs w:val="24"/>
        </w:rPr>
        <w:t xml:space="preserve">1.1. </w:t>
      </w:r>
      <w:bookmarkStart w:id="2" w:name="_Hlk117069898"/>
      <w:r w:rsidR="008F3C95" w:rsidRPr="005E7561">
        <w:rPr>
          <w:rFonts w:ascii="Times New Roman" w:hAnsi="Times New Roman" w:cs="Times New Roman"/>
          <w:sz w:val="24"/>
          <w:szCs w:val="24"/>
        </w:rPr>
        <w:t xml:space="preserve">The Licensor (Licensors) </w:t>
      </w:r>
      <w:bookmarkEnd w:id="2"/>
      <w:r w:rsidRPr="005E7561">
        <w:rPr>
          <w:rFonts w:ascii="Times New Roman" w:hAnsi="Times New Roman" w:cs="Times New Roman"/>
          <w:sz w:val="24"/>
          <w:szCs w:val="24"/>
        </w:rPr>
        <w:t xml:space="preserve">grants the Licensor, free of charge, for the duration of the copyright provided for by the current legislation of the Russian Federation, an exclusive license to use the </w:t>
      </w:r>
      <w:bookmarkStart w:id="3" w:name="_Hlk117069443"/>
      <w:r w:rsidRPr="005E7561">
        <w:rPr>
          <w:rFonts w:ascii="Times New Roman" w:hAnsi="Times New Roman" w:cs="Times New Roman"/>
          <w:sz w:val="24"/>
          <w:szCs w:val="24"/>
        </w:rPr>
        <w:t xml:space="preserve">scientific work created </w:t>
      </w:r>
      <w:r w:rsidR="008F3C95" w:rsidRPr="005E7561">
        <w:rPr>
          <w:rFonts w:ascii="Times New Roman" w:hAnsi="Times New Roman" w:cs="Times New Roman"/>
          <w:sz w:val="24"/>
          <w:szCs w:val="24"/>
        </w:rPr>
        <w:t>by the Licensor (Licensors)</w:t>
      </w:r>
      <w:bookmarkEnd w:id="3"/>
    </w:p>
    <w:p w14:paraId="0300EB5E" w14:textId="77777777" w:rsidR="00DE2732" w:rsidRDefault="00DE2732" w:rsidP="00DE2732">
      <w:pPr>
        <w:pStyle w:val="ConsNormal"/>
        <w:spacing w:after="60"/>
        <w:ind w:right="335"/>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 </w:t>
      </w:r>
      <w:proofErr w:type="gramStart"/>
      <w:r w:rsidR="008F3C95">
        <w:rPr>
          <w:rFonts w:ascii="Times New Roman" w:hAnsi="Times New Roman" w:cs="Times New Roman"/>
          <w:sz w:val="24"/>
          <w:szCs w:val="24"/>
        </w:rPr>
        <w:t xml:space="preserve">_( </w:t>
      </w:r>
      <w:r w:rsidR="008F3C95" w:rsidRPr="008F3C95">
        <w:rPr>
          <w:rFonts w:ascii="Times New Roman" w:hAnsi="Times New Roman" w:cs="Times New Roman"/>
          <w:sz w:val="24"/>
          <w:szCs w:val="24"/>
        </w:rPr>
        <w:t>hereinafter</w:t>
      </w:r>
      <w:proofErr w:type="gramEnd"/>
      <w:r w:rsidR="008F3C95" w:rsidRPr="008F3C95">
        <w:rPr>
          <w:rFonts w:ascii="Times New Roman" w:hAnsi="Times New Roman" w:cs="Times New Roman"/>
          <w:sz w:val="24"/>
          <w:szCs w:val="24"/>
        </w:rPr>
        <w:t xml:space="preserve"> referred to as Article)</w:t>
      </w:r>
    </w:p>
    <w:p w14:paraId="55522447" w14:textId="77777777" w:rsidR="00DE2732" w:rsidRPr="005E7561" w:rsidRDefault="00DE2732" w:rsidP="008F3C95">
      <w:pPr>
        <w:pStyle w:val="ConsNormal"/>
        <w:ind w:right="336"/>
        <w:jc w:val="center"/>
        <w:rPr>
          <w:rFonts w:ascii="Times New Roman" w:hAnsi="Times New Roman" w:cs="Times New Roman"/>
          <w:sz w:val="24"/>
          <w:szCs w:val="24"/>
        </w:rPr>
      </w:pPr>
      <w:r w:rsidRPr="00E642D4">
        <w:rPr>
          <w:rFonts w:ascii="Times New Roman" w:hAnsi="Times New Roman" w:cs="Times New Roman"/>
          <w:iCs/>
          <w:szCs w:val="24"/>
        </w:rPr>
        <w:t xml:space="preserve">( </w:t>
      </w:r>
      <w:r w:rsidRPr="004542C0">
        <w:rPr>
          <w:rFonts w:ascii="Times New Roman" w:hAnsi="Times New Roman" w:cs="Times New Roman"/>
          <w:i/>
          <w:iCs/>
          <w:szCs w:val="24"/>
        </w:rPr>
        <w:t xml:space="preserve">title of the article </w:t>
      </w:r>
      <w:r w:rsidRPr="00E642D4">
        <w:rPr>
          <w:rFonts w:ascii="Times New Roman" w:hAnsi="Times New Roman" w:cs="Times New Roman"/>
          <w:iCs/>
          <w:szCs w:val="24"/>
        </w:rPr>
        <w:t xml:space="preserve">) </w:t>
      </w:r>
      <w:r w:rsidRPr="00E642D4">
        <w:rPr>
          <w:rFonts w:ascii="Times New Roman" w:hAnsi="Times New Roman" w:cs="Times New Roman"/>
          <w:iCs/>
          <w:szCs w:val="24"/>
        </w:rPr>
        <w:br/>
      </w:r>
      <w:r>
        <w:rPr>
          <w:rFonts w:ascii="Times New Roman" w:hAnsi="Times New Roman" w:cs="Times New Roman"/>
          <w:sz w:val="24"/>
          <w:szCs w:val="24"/>
        </w:rPr>
        <w:t>within the limits determined by this Agreement, without reserving the right of the Licensor (Licensors) to issue similar licenses for the Article to other persons.</w:t>
      </w:r>
    </w:p>
    <w:p w14:paraId="4B469B4D" w14:textId="77777777" w:rsidR="0065371C" w:rsidRPr="005E7561" w:rsidRDefault="00936008" w:rsidP="0065371C">
      <w:pPr>
        <w:pStyle w:val="ConsNormal"/>
        <w:ind w:right="336"/>
        <w:jc w:val="both"/>
        <w:rPr>
          <w:rFonts w:ascii="Times New Roman" w:hAnsi="Times New Roman" w:cs="Times New Roman"/>
          <w:iCs/>
          <w:sz w:val="16"/>
          <w:szCs w:val="24"/>
        </w:rPr>
      </w:pPr>
      <w:r w:rsidRPr="005E7561">
        <w:rPr>
          <w:rFonts w:ascii="Times New Roman" w:hAnsi="Times New Roman" w:cs="Times New Roman"/>
          <w:sz w:val="24"/>
          <w:szCs w:val="24"/>
        </w:rPr>
        <w:t>The Licensor (Licensors) and the Licensee guarantee their observance of the inalienable rights of the author (co-author) of the Article.</w:t>
      </w:r>
    </w:p>
    <w:p w14:paraId="6EC0ABD7" w14:textId="77777777" w:rsidR="00DE2732" w:rsidRDefault="00DE2732" w:rsidP="00DE2732">
      <w:pPr>
        <w:pStyle w:val="ConsNormal"/>
        <w:spacing w:after="60"/>
        <w:ind w:right="335" w:firstLine="567"/>
        <w:jc w:val="both"/>
        <w:rPr>
          <w:rFonts w:ascii="Times New Roman" w:hAnsi="Times New Roman" w:cs="Times New Roman"/>
          <w:sz w:val="24"/>
          <w:szCs w:val="24"/>
        </w:rPr>
      </w:pPr>
      <w:r>
        <w:rPr>
          <w:rFonts w:ascii="Times New Roman" w:hAnsi="Times New Roman" w:cs="Times New Roman"/>
          <w:sz w:val="24"/>
          <w:szCs w:val="24"/>
        </w:rPr>
        <w:t>1.2. The rights granted under this Agreement include:</w:t>
      </w:r>
    </w:p>
    <w:p w14:paraId="708D5342" w14:textId="77777777" w:rsidR="00DE2732" w:rsidRPr="005E7561" w:rsidRDefault="00DE2732" w:rsidP="00DE2732">
      <w:pPr>
        <w:pStyle w:val="ConsNormal"/>
        <w:spacing w:after="60"/>
        <w:ind w:right="335" w:firstLine="567"/>
        <w:jc w:val="both"/>
        <w:rPr>
          <w:rFonts w:ascii="Times New Roman" w:hAnsi="Times New Roman" w:cs="Times New Roman"/>
          <w:sz w:val="24"/>
          <w:szCs w:val="24"/>
        </w:rPr>
      </w:pPr>
      <w:r w:rsidRPr="005E7561">
        <w:rPr>
          <w:rFonts w:ascii="Times New Roman" w:hAnsi="Times New Roman" w:cs="Times New Roman"/>
          <w:sz w:val="24"/>
          <w:szCs w:val="24"/>
        </w:rPr>
        <w:t>– reproduction of the Article or its individual part in any material form, including on paper and electronic media in the form of a separate work, as part of the Journal “Siberian Electronic Mathematical News” (hereinafter referred to as the Journal) and/or in the Licensee’s databases and/or other persons, at the discretion of the Licensee;</w:t>
      </w:r>
    </w:p>
    <w:p w14:paraId="78C00A6D" w14:textId="77777777" w:rsidR="00DE2732" w:rsidRDefault="00DE2732" w:rsidP="00DE2732">
      <w:pPr>
        <w:pStyle w:val="ConsNormal"/>
        <w:spacing w:after="60"/>
        <w:ind w:right="335" w:firstLine="567"/>
        <w:jc w:val="both"/>
        <w:rPr>
          <w:rFonts w:ascii="Times New Roman" w:hAnsi="Times New Roman" w:cs="Times New Roman"/>
          <w:sz w:val="24"/>
          <w:szCs w:val="24"/>
        </w:rPr>
      </w:pPr>
      <w:r>
        <w:rPr>
          <w:rFonts w:ascii="Times New Roman" w:hAnsi="Times New Roman" w:cs="Times New Roman"/>
          <w:sz w:val="24"/>
          <w:szCs w:val="24"/>
        </w:rPr>
        <w:t>– distribution of the Article or its separate part on any medium in the form of a separate work, as part of a magazine(s) and/or in the databases of the Licensee or other persons at the discretion of the Licensee;</w:t>
      </w:r>
    </w:p>
    <w:p w14:paraId="7A5CF6BF" w14:textId="77777777" w:rsidR="00DE2732" w:rsidRDefault="00DE2732" w:rsidP="00DE2732">
      <w:pPr>
        <w:pStyle w:val="ConsNormal"/>
        <w:spacing w:after="60"/>
        <w:ind w:right="335" w:firstLine="567"/>
        <w:jc w:val="both"/>
        <w:rPr>
          <w:rFonts w:ascii="Times New Roman" w:hAnsi="Times New Roman" w:cs="Times New Roman"/>
          <w:sz w:val="24"/>
          <w:szCs w:val="24"/>
        </w:rPr>
      </w:pPr>
      <w:r>
        <w:rPr>
          <w:rFonts w:ascii="Times New Roman" w:hAnsi="Times New Roman" w:cs="Times New Roman"/>
          <w:sz w:val="24"/>
          <w:szCs w:val="24"/>
        </w:rPr>
        <w:t>– bringing the Article or a separate part thereof to the public with the opportunity for any person to access the Article from any place and at any time of their own choice (including via the Internet);</w:t>
      </w:r>
    </w:p>
    <w:p w14:paraId="5B730707" w14:textId="77777777" w:rsidR="00DE2732" w:rsidRPr="000B6F95" w:rsidRDefault="00DE2732" w:rsidP="00DE2732">
      <w:pPr>
        <w:pStyle w:val="ConsNormal"/>
        <w:spacing w:after="60"/>
        <w:ind w:left="1134" w:right="335" w:hanging="567"/>
        <w:jc w:val="both"/>
        <w:rPr>
          <w:rFonts w:ascii="Times New Roman" w:hAnsi="Times New Roman" w:cs="Times New Roman"/>
          <w:sz w:val="24"/>
          <w:szCs w:val="24"/>
        </w:rPr>
      </w:pPr>
      <w:r>
        <w:rPr>
          <w:rFonts w:ascii="Times New Roman" w:hAnsi="Times New Roman" w:cs="Times New Roman"/>
          <w:sz w:val="24"/>
          <w:szCs w:val="24"/>
        </w:rPr>
        <w:t>– public display of copies of the Article or its separate part;</w:t>
      </w:r>
    </w:p>
    <w:p w14:paraId="66E18B4E" w14:textId="77777777" w:rsidR="00DE2732" w:rsidRDefault="00DE2732" w:rsidP="00DE2732">
      <w:pPr>
        <w:pStyle w:val="ConsNormal"/>
        <w:spacing w:after="60"/>
        <w:ind w:left="737" w:right="335" w:hanging="170"/>
        <w:jc w:val="both"/>
        <w:rPr>
          <w:rFonts w:ascii="Times New Roman" w:hAnsi="Times New Roman" w:cs="Times New Roman"/>
          <w:sz w:val="24"/>
          <w:szCs w:val="24"/>
        </w:rPr>
      </w:pPr>
      <w:r>
        <w:rPr>
          <w:rFonts w:ascii="Times New Roman" w:hAnsi="Times New Roman" w:cs="Times New Roman"/>
          <w:sz w:val="24"/>
          <w:szCs w:val="24"/>
        </w:rPr>
        <w:t>– translation of the Article (including into English) and use of the translated Article in the above ways;</w:t>
      </w:r>
    </w:p>
    <w:p w14:paraId="75AA2186" w14:textId="77777777" w:rsidR="008F3C95" w:rsidRDefault="00DE2732" w:rsidP="00DE2732">
      <w:pPr>
        <w:pStyle w:val="ConsNormal"/>
        <w:spacing w:after="60"/>
        <w:ind w:left="737" w:right="335" w:hanging="170"/>
        <w:jc w:val="both"/>
        <w:rPr>
          <w:rFonts w:ascii="Times New Roman" w:hAnsi="Times New Roman" w:cs="Times New Roman"/>
          <w:sz w:val="24"/>
          <w:szCs w:val="24"/>
        </w:rPr>
      </w:pPr>
      <w:r>
        <w:rPr>
          <w:rFonts w:ascii="Times New Roman" w:hAnsi="Times New Roman" w:cs="Times New Roman"/>
          <w:sz w:val="24"/>
          <w:szCs w:val="24"/>
        </w:rPr>
        <w:t xml:space="preserve">– </w:t>
      </w:r>
      <w:r w:rsidRPr="00E95DBA">
        <w:rPr>
          <w:rFonts w:ascii="Times New Roman" w:hAnsi="Times New Roman" w:cs="Times New Roman"/>
          <w:sz w:val="24"/>
          <w:szCs w:val="24"/>
        </w:rPr>
        <w:t>sublicensing (granting rights to use the Article and its individual parts received under this Agreement to third parties).</w:t>
      </w:r>
    </w:p>
    <w:p w14:paraId="1AD50AFE" w14:textId="77777777" w:rsidR="00DE2732" w:rsidRPr="005E7561" w:rsidRDefault="008F3C95" w:rsidP="008F3C95">
      <w:pPr>
        <w:pStyle w:val="ConsNormal"/>
        <w:spacing w:after="60"/>
        <w:ind w:right="335" w:firstLine="567"/>
        <w:jc w:val="both"/>
        <w:rPr>
          <w:rFonts w:ascii="Times New Roman" w:hAnsi="Times New Roman" w:cs="Times New Roman"/>
          <w:sz w:val="24"/>
          <w:szCs w:val="24"/>
        </w:rPr>
      </w:pPr>
      <w:r w:rsidRPr="005E7561">
        <w:rPr>
          <w:rFonts w:ascii="Times New Roman" w:hAnsi="Times New Roman" w:cs="Times New Roman"/>
          <w:sz w:val="24"/>
          <w:szCs w:val="24"/>
        </w:rPr>
        <w:t>The specified rights are considered transferred from the moment of signing the Certificate of Acceptance and Transfer of the Article (Appendix No. 1).</w:t>
      </w:r>
    </w:p>
    <w:p w14:paraId="7A1368BE" w14:textId="77777777" w:rsidR="00DE2732" w:rsidRPr="005E7561" w:rsidRDefault="00DE2732" w:rsidP="00DE2732">
      <w:pPr>
        <w:pStyle w:val="ConsNormal"/>
        <w:spacing w:after="60"/>
        <w:ind w:right="335" w:firstLine="567"/>
        <w:jc w:val="both"/>
        <w:rPr>
          <w:rFonts w:ascii="Times New Roman" w:hAnsi="Times New Roman" w:cs="Times New Roman"/>
          <w:sz w:val="24"/>
          <w:szCs w:val="24"/>
        </w:rPr>
      </w:pPr>
      <w:r>
        <w:rPr>
          <w:rFonts w:ascii="Times New Roman" w:hAnsi="Times New Roman" w:cs="Times New Roman"/>
          <w:sz w:val="24"/>
          <w:szCs w:val="24"/>
        </w:rPr>
        <w:t>1.3. The territory in which the rights specified in clause 1.1 and clause 1.2 of this Agreement are valid covers the territory of all states where copyright is protected by international treaties of the Russian Federation or on other grounds.</w:t>
      </w:r>
    </w:p>
    <w:p w14:paraId="55A6433F" w14:textId="77777777" w:rsidR="00DE2732" w:rsidRPr="005E7561" w:rsidRDefault="00DE2732" w:rsidP="00DE2732">
      <w:pPr>
        <w:pStyle w:val="ConsNormal"/>
        <w:spacing w:after="60"/>
        <w:ind w:right="335" w:firstLine="567"/>
        <w:jc w:val="both"/>
        <w:rPr>
          <w:rFonts w:ascii="Times New Roman" w:hAnsi="Times New Roman" w:cs="Times New Roman"/>
          <w:sz w:val="24"/>
          <w:szCs w:val="24"/>
        </w:rPr>
      </w:pPr>
      <w:r w:rsidRPr="005E7561">
        <w:rPr>
          <w:rFonts w:ascii="Times New Roman" w:hAnsi="Times New Roman" w:cs="Times New Roman"/>
          <w:sz w:val="24"/>
          <w:szCs w:val="24"/>
        </w:rPr>
        <w:t>1.4. The parties agreed to extend the validity of this Agreement to previously established relations, starting from the moment the Article is sent to the Licensee.</w:t>
      </w:r>
    </w:p>
    <w:p w14:paraId="666EBC66" w14:textId="77777777" w:rsidR="00DE2732" w:rsidRPr="005E7561" w:rsidRDefault="00DE2732" w:rsidP="00DE2732">
      <w:pPr>
        <w:pStyle w:val="ConsNormal"/>
        <w:tabs>
          <w:tab w:val="left" w:pos="851"/>
        </w:tabs>
        <w:spacing w:after="60"/>
        <w:ind w:right="335" w:firstLine="567"/>
        <w:jc w:val="both"/>
        <w:rPr>
          <w:rFonts w:ascii="Times New Roman" w:hAnsi="Times New Roman" w:cs="Times New Roman"/>
          <w:b/>
          <w:bCs/>
          <w:sz w:val="24"/>
          <w:szCs w:val="24"/>
        </w:rPr>
      </w:pPr>
      <w:r w:rsidRPr="005E7561">
        <w:rPr>
          <w:rFonts w:ascii="Times New Roman" w:hAnsi="Times New Roman" w:cs="Times New Roman"/>
          <w:b/>
          <w:bCs/>
          <w:sz w:val="24"/>
          <w:szCs w:val="24"/>
        </w:rPr>
        <w:t xml:space="preserve">2. </w:t>
      </w:r>
      <w:r w:rsidRPr="005E7561">
        <w:rPr>
          <w:rFonts w:ascii="Times New Roman" w:hAnsi="Times New Roman" w:cs="Times New Roman"/>
          <w:b/>
          <w:bCs/>
          <w:sz w:val="24"/>
          <w:szCs w:val="24"/>
        </w:rPr>
        <w:tab/>
      </w:r>
      <w:r w:rsidR="00D24458" w:rsidRPr="005E7561">
        <w:rPr>
          <w:rFonts w:ascii="Times New Roman" w:hAnsi="Times New Roman" w:cs="Times New Roman"/>
          <w:b/>
          <w:bCs/>
          <w:sz w:val="24"/>
          <w:szCs w:val="24"/>
        </w:rPr>
        <w:t>The Licensor(s) guarantee:</w:t>
      </w:r>
    </w:p>
    <w:p w14:paraId="413E8034" w14:textId="77777777" w:rsidR="00DE2732" w:rsidRPr="005E7561" w:rsidRDefault="00DE2732" w:rsidP="00DE2732">
      <w:pPr>
        <w:pStyle w:val="ConsNormal"/>
        <w:spacing w:after="60"/>
        <w:ind w:right="335" w:firstLine="567"/>
        <w:jc w:val="both"/>
        <w:rPr>
          <w:rFonts w:ascii="Times New Roman" w:hAnsi="Times New Roman" w:cs="Times New Roman"/>
          <w:sz w:val="24"/>
          <w:szCs w:val="24"/>
        </w:rPr>
      </w:pPr>
      <w:r w:rsidRPr="005E7561">
        <w:rPr>
          <w:rFonts w:ascii="Times New Roman" w:hAnsi="Times New Roman" w:cs="Times New Roman"/>
          <w:sz w:val="24"/>
          <w:szCs w:val="24"/>
        </w:rPr>
        <w:t xml:space="preserve">2.1. He (They) is ( are ) the actual copyright holder ( s ) of exclusive rights to the Article; the rights granted to the Publisher under this Agreement have not been transferred to him/her previously and will </w:t>
      </w:r>
      <w:r w:rsidRPr="005E7561">
        <w:rPr>
          <w:rFonts w:ascii="Times New Roman" w:hAnsi="Times New Roman" w:cs="Times New Roman"/>
          <w:sz w:val="24"/>
          <w:szCs w:val="24"/>
        </w:rPr>
        <w:lastRenderedPageBreak/>
        <w:t>not be transferred in the future to third parties;</w:t>
      </w:r>
    </w:p>
    <w:p w14:paraId="15C91AFE" w14:textId="77777777" w:rsidR="00DE2732" w:rsidRPr="005E7561" w:rsidRDefault="00DE2732" w:rsidP="00DE2732">
      <w:pPr>
        <w:pStyle w:val="ConsNormal"/>
        <w:spacing w:after="60"/>
        <w:ind w:right="335" w:firstLine="567"/>
        <w:jc w:val="both"/>
        <w:rPr>
          <w:rFonts w:ascii="Times New Roman" w:hAnsi="Times New Roman" w:cs="Times New Roman"/>
          <w:sz w:val="24"/>
          <w:szCs w:val="24"/>
        </w:rPr>
      </w:pPr>
      <w:r w:rsidRPr="005E7561">
        <w:rPr>
          <w:rFonts w:ascii="Times New Roman" w:hAnsi="Times New Roman" w:cs="Times New Roman"/>
          <w:sz w:val="24"/>
          <w:szCs w:val="24"/>
        </w:rPr>
        <w:t>2.2. The article is an original work, is not under review and has not been previously published in other printed and (or) electronic publications, except for the publication of a preprint (manuscript) of the Article of the Licensor (Licensors) on its own website. The Article is not a “commissioned” or official work;</w:t>
      </w:r>
    </w:p>
    <w:p w14:paraId="5F1D3C6B" w14:textId="77777777" w:rsidR="00DE2732" w:rsidRPr="005E7561" w:rsidRDefault="00DE2732" w:rsidP="00DE2732">
      <w:pPr>
        <w:pStyle w:val="ConsNormal"/>
        <w:spacing w:after="60"/>
        <w:ind w:right="335" w:firstLine="567"/>
        <w:jc w:val="both"/>
        <w:rPr>
          <w:rFonts w:ascii="Times New Roman" w:hAnsi="Times New Roman" w:cs="Times New Roman"/>
          <w:sz w:val="24"/>
          <w:szCs w:val="24"/>
        </w:rPr>
      </w:pPr>
      <w:r w:rsidRPr="005E7561">
        <w:rPr>
          <w:rFonts w:ascii="Times New Roman" w:hAnsi="Times New Roman" w:cs="Times New Roman"/>
          <w:sz w:val="24"/>
          <w:szCs w:val="24"/>
        </w:rPr>
        <w:t>2.3. The Article contains all links to cited authors and sources of publication of borrowed materials provided for by current legislation, the Licensor (Licensors) have received all the necessary permissions to use materials in the Article, the copyright holder(s) of which the Licensor (Licensors ) is not ;</w:t>
      </w:r>
    </w:p>
    <w:p w14:paraId="7FA3ACE9" w14:textId="77777777" w:rsidR="00D24458" w:rsidRPr="005E7561" w:rsidRDefault="00DE2732" w:rsidP="00DE2732">
      <w:pPr>
        <w:pStyle w:val="ConsNormal"/>
        <w:spacing w:after="60"/>
        <w:ind w:right="335" w:firstLine="567"/>
        <w:jc w:val="both"/>
        <w:rPr>
          <w:rFonts w:ascii="Times New Roman" w:hAnsi="Times New Roman" w:cs="Times New Roman"/>
          <w:sz w:val="24"/>
          <w:szCs w:val="24"/>
        </w:rPr>
      </w:pPr>
      <w:r w:rsidRPr="005E7561">
        <w:rPr>
          <w:rFonts w:ascii="Times New Roman" w:hAnsi="Times New Roman" w:cs="Times New Roman"/>
          <w:sz w:val="24"/>
          <w:szCs w:val="24"/>
        </w:rPr>
        <w:t>2.4. The article does not contain materials that are not subject to publication in the open press, in accordance with the current legislative acts of the Russian Federation;</w:t>
      </w:r>
    </w:p>
    <w:p w14:paraId="452D50E5" w14:textId="77777777" w:rsidR="0065371C" w:rsidRPr="005E7561" w:rsidRDefault="00D24458" w:rsidP="00DE2732">
      <w:pPr>
        <w:pStyle w:val="ConsNormal"/>
        <w:spacing w:after="60"/>
        <w:ind w:right="335" w:firstLine="567"/>
        <w:jc w:val="both"/>
        <w:rPr>
          <w:rFonts w:ascii="Times New Roman" w:hAnsi="Times New Roman" w:cs="Times New Roman"/>
          <w:sz w:val="24"/>
          <w:szCs w:val="24"/>
        </w:rPr>
      </w:pPr>
      <w:r w:rsidRPr="005E7561">
        <w:rPr>
          <w:rFonts w:ascii="Times New Roman" w:hAnsi="Times New Roman" w:cs="Times New Roman"/>
          <w:sz w:val="24"/>
          <w:szCs w:val="24"/>
        </w:rPr>
        <w:t>2.5. At the time of granting the right to use the Article, he/she has the exclusive right to the Article to the extent necessary for the execution of this Agreement;</w:t>
      </w:r>
    </w:p>
    <w:p w14:paraId="76852A8B" w14:textId="77777777" w:rsidR="0065371C" w:rsidRPr="005E7561" w:rsidRDefault="0065371C" w:rsidP="00DE2732">
      <w:pPr>
        <w:pStyle w:val="ConsNormal"/>
        <w:spacing w:after="60"/>
        <w:ind w:right="335" w:firstLine="567"/>
        <w:jc w:val="both"/>
        <w:rPr>
          <w:rFonts w:ascii="Times New Roman" w:hAnsi="Times New Roman" w:cs="Times New Roman"/>
          <w:sz w:val="24"/>
          <w:szCs w:val="24"/>
        </w:rPr>
      </w:pPr>
      <w:r w:rsidRPr="005E7561">
        <w:rPr>
          <w:rFonts w:ascii="Times New Roman" w:hAnsi="Times New Roman" w:cs="Times New Roman"/>
          <w:sz w:val="24"/>
          <w:szCs w:val="24"/>
        </w:rPr>
        <w:t>2.6. The Article is provided to the Licensee legally, without violating the rights of third parties, does not violate any rights of third parties, including does not discredit honor, dignity and business reputation, and does not violate the legislation of the Russian Federation, as well as the law applicable to the Article;</w:t>
      </w:r>
    </w:p>
    <w:p w14:paraId="6DBE1007" w14:textId="77777777" w:rsidR="0065371C" w:rsidRPr="005E7561" w:rsidRDefault="0065371C" w:rsidP="00DE2732">
      <w:pPr>
        <w:pStyle w:val="ConsNormal"/>
        <w:spacing w:after="60"/>
        <w:ind w:right="335" w:firstLine="567"/>
        <w:jc w:val="both"/>
        <w:rPr>
          <w:rFonts w:ascii="Times New Roman" w:hAnsi="Times New Roman" w:cs="Times New Roman"/>
          <w:sz w:val="24"/>
          <w:szCs w:val="24"/>
        </w:rPr>
      </w:pPr>
      <w:r w:rsidRPr="005E7561">
        <w:rPr>
          <w:rFonts w:ascii="Times New Roman" w:hAnsi="Times New Roman" w:cs="Times New Roman"/>
          <w:sz w:val="24"/>
          <w:szCs w:val="24"/>
        </w:rPr>
        <w:t>2.7. At the time of granting the right to use the Article, the Licensor( s ) will not be bound by any obligations with third parties that could in one way or another interfere with the full or partial implementation of all provisions of this Agreement;</w:t>
      </w:r>
    </w:p>
    <w:p w14:paraId="2F79CE5C" w14:textId="77777777" w:rsidR="00DE2732" w:rsidRPr="005E7561" w:rsidRDefault="0065371C" w:rsidP="00DE2732">
      <w:pPr>
        <w:pStyle w:val="ConsNormal"/>
        <w:spacing w:after="60"/>
        <w:ind w:right="335" w:firstLine="567"/>
        <w:jc w:val="both"/>
        <w:rPr>
          <w:rFonts w:ascii="Times New Roman" w:hAnsi="Times New Roman" w:cs="Times New Roman"/>
          <w:sz w:val="24"/>
          <w:szCs w:val="24"/>
        </w:rPr>
      </w:pPr>
      <w:r w:rsidRPr="005E7561">
        <w:rPr>
          <w:rFonts w:ascii="Times New Roman" w:hAnsi="Times New Roman" w:cs="Times New Roman"/>
          <w:sz w:val="24"/>
          <w:szCs w:val="24"/>
        </w:rPr>
        <w:t>2.8. If the guarantees contained in this section of the Agreement are violated, the Licensor(s) undertake( s ) to take measures that will ensure the Licensee's unhindered use of the rights granted under this agreement, and if it is impossible to ensure the unhindered use of the granted rights, compensate the Licensee for losses incurred, which may arise for the Licensee in connection with such breach of warranty.</w:t>
      </w:r>
    </w:p>
    <w:p w14:paraId="6EEE75F6" w14:textId="77777777" w:rsidR="00DE2732" w:rsidRPr="005E7561" w:rsidRDefault="00DE2732" w:rsidP="00DE2732">
      <w:pPr>
        <w:pStyle w:val="ConsNormal"/>
        <w:tabs>
          <w:tab w:val="left" w:pos="851"/>
        </w:tabs>
        <w:spacing w:after="60"/>
        <w:ind w:right="335" w:firstLine="567"/>
        <w:jc w:val="both"/>
        <w:rPr>
          <w:rFonts w:ascii="Times New Roman" w:hAnsi="Times New Roman" w:cs="Times New Roman"/>
          <w:b/>
          <w:bCs/>
          <w:sz w:val="24"/>
          <w:szCs w:val="24"/>
        </w:rPr>
      </w:pPr>
      <w:r w:rsidRPr="005E7561">
        <w:rPr>
          <w:rFonts w:ascii="Times New Roman" w:hAnsi="Times New Roman" w:cs="Times New Roman"/>
          <w:b/>
          <w:bCs/>
          <w:sz w:val="24"/>
          <w:szCs w:val="24"/>
        </w:rPr>
        <w:t xml:space="preserve">3. </w:t>
      </w:r>
      <w:r w:rsidRPr="005E7561">
        <w:rPr>
          <w:rFonts w:ascii="Times New Roman" w:hAnsi="Times New Roman" w:cs="Times New Roman"/>
          <w:b/>
          <w:bCs/>
          <w:sz w:val="24"/>
          <w:szCs w:val="24"/>
        </w:rPr>
        <w:tab/>
        <w:t xml:space="preserve">Rights and obligations </w:t>
      </w:r>
      <w:r w:rsidR="00936008" w:rsidRPr="005E7561">
        <w:rPr>
          <w:rFonts w:ascii="Times New Roman" w:hAnsi="Times New Roman" w:cs="Times New Roman"/>
          <w:b/>
          <w:bCs/>
          <w:sz w:val="24"/>
          <w:szCs w:val="24"/>
        </w:rPr>
        <w:t>of the Licensor (Licensors):</w:t>
      </w:r>
    </w:p>
    <w:p w14:paraId="4D3056B4" w14:textId="77777777" w:rsidR="00DE2732" w:rsidRPr="005E7561" w:rsidRDefault="00DE2732" w:rsidP="00DE2732">
      <w:pPr>
        <w:pStyle w:val="ConsNormal"/>
        <w:spacing w:after="60"/>
        <w:ind w:right="335" w:firstLine="567"/>
        <w:jc w:val="both"/>
        <w:rPr>
          <w:rFonts w:ascii="Times New Roman" w:hAnsi="Times New Roman" w:cs="Times New Roman"/>
          <w:b/>
          <w:bCs/>
          <w:sz w:val="24"/>
          <w:szCs w:val="24"/>
        </w:rPr>
      </w:pPr>
      <w:r w:rsidRPr="005E7561">
        <w:rPr>
          <w:rFonts w:ascii="Times New Roman" w:hAnsi="Times New Roman" w:cs="Times New Roman"/>
          <w:b/>
          <w:bCs/>
          <w:sz w:val="24"/>
          <w:szCs w:val="24"/>
        </w:rPr>
        <w:t>3.1. The Licensor(s) undertakes:</w:t>
      </w:r>
    </w:p>
    <w:p w14:paraId="527B0670" w14:textId="77777777" w:rsidR="00DE2732" w:rsidRPr="005E7561" w:rsidRDefault="00DE2732" w:rsidP="00D24458">
      <w:pPr>
        <w:pStyle w:val="ConsNormal"/>
        <w:spacing w:after="60"/>
        <w:ind w:right="335" w:firstLine="567"/>
        <w:jc w:val="both"/>
        <w:rPr>
          <w:rFonts w:ascii="Times New Roman" w:hAnsi="Times New Roman" w:cs="Times New Roman"/>
          <w:sz w:val="24"/>
          <w:szCs w:val="24"/>
        </w:rPr>
      </w:pPr>
      <w:r w:rsidRPr="005E7561">
        <w:rPr>
          <w:rFonts w:ascii="Times New Roman" w:hAnsi="Times New Roman" w:cs="Times New Roman"/>
          <w:sz w:val="24"/>
          <w:szCs w:val="24"/>
        </w:rPr>
        <w:t>3.1.1. Do not publish the Article in other printed and (or) electronic publications and do not distribute it;</w:t>
      </w:r>
    </w:p>
    <w:p w14:paraId="54B2E8BA" w14:textId="77777777" w:rsidR="00DE2732" w:rsidRPr="005E7561" w:rsidRDefault="00DE2732" w:rsidP="00D24458">
      <w:pPr>
        <w:pStyle w:val="ConsNormal"/>
        <w:spacing w:after="60"/>
        <w:ind w:right="335" w:firstLine="567"/>
        <w:jc w:val="both"/>
        <w:rPr>
          <w:rFonts w:ascii="Times New Roman" w:hAnsi="Times New Roman" w:cs="Times New Roman"/>
          <w:sz w:val="24"/>
          <w:szCs w:val="24"/>
        </w:rPr>
      </w:pPr>
      <w:r w:rsidRPr="005E7561">
        <w:rPr>
          <w:rFonts w:ascii="Times New Roman" w:hAnsi="Times New Roman" w:cs="Times New Roman"/>
          <w:sz w:val="24"/>
          <w:szCs w:val="24"/>
        </w:rPr>
        <w:t>3.1.2. Use an electronic copy of the Article prepared by the Licensee and transferred to the Licensor(s) solely in accordance with the terms of this Agreement.</w:t>
      </w:r>
    </w:p>
    <w:p w14:paraId="6E9712F1" w14:textId="77777777" w:rsidR="00DE2732" w:rsidRPr="005E7561" w:rsidRDefault="00DE2732" w:rsidP="00DE2732">
      <w:pPr>
        <w:pStyle w:val="ConsNormal"/>
        <w:spacing w:after="60"/>
        <w:ind w:right="335" w:firstLine="567"/>
        <w:jc w:val="both"/>
        <w:rPr>
          <w:rFonts w:ascii="Times New Roman" w:hAnsi="Times New Roman" w:cs="Times New Roman"/>
          <w:b/>
          <w:bCs/>
          <w:sz w:val="24"/>
          <w:szCs w:val="24"/>
        </w:rPr>
      </w:pPr>
      <w:r w:rsidRPr="005E7561">
        <w:rPr>
          <w:rFonts w:ascii="Times New Roman" w:hAnsi="Times New Roman" w:cs="Times New Roman"/>
          <w:b/>
          <w:bCs/>
          <w:sz w:val="24"/>
          <w:szCs w:val="24"/>
        </w:rPr>
        <w:t>3.2. Licensor(s)</w:t>
      </w:r>
      <w:r w:rsidR="00936008" w:rsidRPr="005E7561">
        <w:rPr>
          <w:rFonts w:ascii="Times New Roman" w:hAnsi="Times New Roman" w:cs="Times New Roman"/>
          <w:sz w:val="24"/>
          <w:szCs w:val="24"/>
        </w:rPr>
        <w:t xml:space="preserve"> </w:t>
      </w:r>
      <w:r w:rsidRPr="005E7561">
        <w:rPr>
          <w:rFonts w:ascii="Times New Roman" w:hAnsi="Times New Roman" w:cs="Times New Roman"/>
          <w:b/>
          <w:bCs/>
          <w:sz w:val="24"/>
          <w:szCs w:val="24"/>
        </w:rPr>
        <w:t>has the right:</w:t>
      </w:r>
    </w:p>
    <w:p w14:paraId="34BE8C8E" w14:textId="77777777" w:rsidR="00DE2732" w:rsidRPr="005E7561" w:rsidRDefault="00DE2732" w:rsidP="00DE2732">
      <w:pPr>
        <w:pStyle w:val="ConsNormal"/>
        <w:spacing w:after="60"/>
        <w:ind w:right="335" w:firstLine="567"/>
        <w:jc w:val="both"/>
        <w:rPr>
          <w:rFonts w:ascii="Times New Roman" w:hAnsi="Times New Roman" w:cs="Times New Roman"/>
          <w:sz w:val="24"/>
          <w:szCs w:val="24"/>
        </w:rPr>
      </w:pPr>
      <w:r w:rsidRPr="005E7561">
        <w:rPr>
          <w:rFonts w:ascii="Times New Roman" w:hAnsi="Times New Roman" w:cs="Times New Roman"/>
          <w:sz w:val="24"/>
          <w:szCs w:val="24"/>
        </w:rPr>
        <w:t xml:space="preserve">3.2.1. Use printed or electronic preprints of the Article manuscript. Such preprints may be posted as electronic files on the Licensor(s) website or on a secure external website of the Article's Licensor(s)'s employer, but not for systematic external distribution to others. In this case, the Licensor(s) must include the following warning in the preprint: “This is a preprint of the Article accepted for publication in the journal “Siberian Electronic Mathematical News” </w:t>
      </w:r>
      <w:r w:rsidRPr="005E7561">
        <w:rPr>
          <w:rStyle w:val="aa"/>
          <w:rFonts w:ascii="Times New Roman" w:hAnsi="Times New Roman" w:cs="Times New Roman"/>
          <w:b w:val="0"/>
          <w:sz w:val="24"/>
          <w:szCs w:val="24"/>
        </w:rPr>
        <w:t xml:space="preserve">( </w:t>
      </w:r>
      <w:r w:rsidRPr="005E7561">
        <w:rPr>
          <w:rFonts w:ascii="Times New Roman" w:hAnsi="Times New Roman" w:cs="Times New Roman"/>
          <w:sz w:val="24"/>
          <w:szCs w:val="24"/>
        </w:rPr>
        <w:t xml:space="preserve">© S.L. Sobolev Institute of Mathematics SB RAS, __ </w:t>
      </w:r>
      <w:r w:rsidRPr="005E7561">
        <w:rPr>
          <w:rFonts w:ascii="Times New Roman" w:hAnsi="Times New Roman" w:cs="Times New Roman"/>
          <w:szCs w:val="24"/>
        </w:rPr>
        <w:t xml:space="preserve">( </w:t>
      </w:r>
      <w:r w:rsidRPr="005E7561">
        <w:rPr>
          <w:rFonts w:ascii="Times New Roman" w:hAnsi="Times New Roman" w:cs="Times New Roman"/>
          <w:i/>
          <w:szCs w:val="24"/>
        </w:rPr>
        <w:t xml:space="preserve">year </w:t>
      </w:r>
      <w:r w:rsidRPr="005E7561">
        <w:rPr>
          <w:rFonts w:ascii="Times New Roman" w:hAnsi="Times New Roman" w:cs="Times New Roman"/>
          <w:szCs w:val="24"/>
        </w:rPr>
        <w:t xml:space="preserve">) </w:t>
      </w:r>
      <w:r w:rsidRPr="005E7561">
        <w:rPr>
          <w:rFonts w:ascii="Times New Roman" w:hAnsi="Times New Roman" w:cs="Times New Roman"/>
          <w:sz w:val="24"/>
          <w:szCs w:val="24"/>
        </w:rPr>
        <w:t>)".</w:t>
      </w:r>
    </w:p>
    <w:p w14:paraId="0D22F7BC" w14:textId="77777777" w:rsidR="00DE2732" w:rsidRPr="005E7561" w:rsidRDefault="00DE2732" w:rsidP="00936008">
      <w:pPr>
        <w:pStyle w:val="ConsNormal"/>
        <w:spacing w:after="60"/>
        <w:ind w:right="335" w:firstLine="567"/>
        <w:jc w:val="both"/>
        <w:rPr>
          <w:rFonts w:ascii="Times New Roman" w:hAnsi="Times New Roman" w:cs="Times New Roman"/>
          <w:sz w:val="24"/>
          <w:szCs w:val="24"/>
        </w:rPr>
      </w:pPr>
      <w:r w:rsidRPr="005E7561">
        <w:rPr>
          <w:rFonts w:ascii="Times New Roman" w:hAnsi="Times New Roman" w:cs="Times New Roman"/>
          <w:sz w:val="24"/>
          <w:szCs w:val="24"/>
        </w:rPr>
        <w:t xml:space="preserve">3.2.2. Freely photocopy or distribute to colleagues a copy of the printed Article, in whole or in part, for their personal or professional use, for the promotion of academic or scientific </w:t>
      </w:r>
      <w:proofErr w:type="gramStart"/>
      <w:r w:rsidRPr="005E7561">
        <w:rPr>
          <w:rFonts w:ascii="Times New Roman" w:hAnsi="Times New Roman" w:cs="Times New Roman"/>
          <w:sz w:val="24"/>
          <w:szCs w:val="24"/>
        </w:rPr>
        <w:t>research ,</w:t>
      </w:r>
      <w:proofErr w:type="gramEnd"/>
      <w:r w:rsidRPr="005E7561">
        <w:rPr>
          <w:rFonts w:ascii="Times New Roman" w:hAnsi="Times New Roman" w:cs="Times New Roman"/>
          <w:sz w:val="24"/>
          <w:szCs w:val="24"/>
        </w:rPr>
        <w:t xml:space="preserve"> or for informational purposes.</w:t>
      </w:r>
    </w:p>
    <w:p w14:paraId="11869A1A" w14:textId="77777777" w:rsidR="00DE2732" w:rsidRPr="005E7561" w:rsidRDefault="00DE2732" w:rsidP="00936008">
      <w:pPr>
        <w:pStyle w:val="ConsNormal"/>
        <w:spacing w:after="60"/>
        <w:ind w:right="335" w:firstLine="567"/>
        <w:jc w:val="both"/>
        <w:rPr>
          <w:rFonts w:ascii="Times New Roman" w:hAnsi="Times New Roman" w:cs="Times New Roman"/>
          <w:sz w:val="24"/>
          <w:szCs w:val="24"/>
        </w:rPr>
      </w:pPr>
      <w:r w:rsidRPr="005E7561">
        <w:rPr>
          <w:rFonts w:ascii="Times New Roman" w:hAnsi="Times New Roman" w:cs="Times New Roman"/>
          <w:sz w:val="24"/>
          <w:szCs w:val="24"/>
        </w:rPr>
        <w:t>3.2.3. Use selected materials from the published Article in a book written by the Author (Co-authors).</w:t>
      </w:r>
    </w:p>
    <w:p w14:paraId="73D290C3" w14:textId="77777777" w:rsidR="00DE2732" w:rsidRPr="005E7561" w:rsidRDefault="00DE2732" w:rsidP="00936008">
      <w:pPr>
        <w:pStyle w:val="ConsNormal"/>
        <w:spacing w:after="60"/>
        <w:ind w:right="335" w:firstLine="567"/>
        <w:jc w:val="both"/>
        <w:rPr>
          <w:rFonts w:ascii="Times New Roman" w:hAnsi="Times New Roman" w:cs="Times New Roman"/>
          <w:sz w:val="24"/>
          <w:szCs w:val="24"/>
        </w:rPr>
      </w:pPr>
      <w:r w:rsidRPr="005E7561">
        <w:rPr>
          <w:rFonts w:ascii="Times New Roman" w:hAnsi="Times New Roman" w:cs="Times New Roman"/>
          <w:sz w:val="24"/>
          <w:szCs w:val="24"/>
        </w:rPr>
        <w:t>3.2.4. Include Article materials in educational collections for use in the classroom, distribute materials of the Author (Co-authors) among students free of charge, save materials as part of a course of study in electronic format on a local server for access by students, and also use for internal training programs at the employer’s institution, but not for systematic distribution.</w:t>
      </w:r>
    </w:p>
    <w:p w14:paraId="70088751" w14:textId="77777777" w:rsidR="00DE2732" w:rsidRPr="005E7561" w:rsidRDefault="00DE2732" w:rsidP="00DE2732">
      <w:pPr>
        <w:pStyle w:val="ConsNormal"/>
        <w:tabs>
          <w:tab w:val="left" w:pos="851"/>
        </w:tabs>
        <w:spacing w:after="60"/>
        <w:ind w:right="335" w:firstLine="567"/>
        <w:jc w:val="both"/>
        <w:rPr>
          <w:rFonts w:ascii="Times New Roman" w:hAnsi="Times New Roman" w:cs="Times New Roman"/>
          <w:b/>
          <w:bCs/>
          <w:sz w:val="24"/>
          <w:szCs w:val="24"/>
        </w:rPr>
      </w:pPr>
      <w:r w:rsidRPr="005E7561">
        <w:rPr>
          <w:rFonts w:ascii="Times New Roman" w:hAnsi="Times New Roman" w:cs="Times New Roman"/>
          <w:b/>
          <w:bCs/>
          <w:sz w:val="24"/>
          <w:szCs w:val="24"/>
        </w:rPr>
        <w:t xml:space="preserve">4. </w:t>
      </w:r>
      <w:r w:rsidRPr="005E7561">
        <w:rPr>
          <w:rFonts w:ascii="Times New Roman" w:hAnsi="Times New Roman" w:cs="Times New Roman"/>
          <w:b/>
          <w:bCs/>
          <w:sz w:val="24"/>
          <w:szCs w:val="24"/>
        </w:rPr>
        <w:tab/>
      </w:r>
      <w:r w:rsidR="00936008" w:rsidRPr="005E7561">
        <w:rPr>
          <w:rFonts w:ascii="Times New Roman" w:hAnsi="Times New Roman" w:cs="Times New Roman"/>
          <w:b/>
          <w:bCs/>
          <w:sz w:val="24"/>
          <w:szCs w:val="24"/>
        </w:rPr>
        <w:t>The licensee undertakes:</w:t>
      </w:r>
    </w:p>
    <w:p w14:paraId="123C1FA5" w14:textId="77777777" w:rsidR="00DE2732" w:rsidRPr="005E7561" w:rsidRDefault="00DE2732" w:rsidP="00DE2732">
      <w:pPr>
        <w:pStyle w:val="ConsNormal"/>
        <w:spacing w:after="60"/>
        <w:ind w:right="335" w:firstLine="567"/>
        <w:jc w:val="both"/>
        <w:rPr>
          <w:rFonts w:ascii="Times New Roman" w:hAnsi="Times New Roman" w:cs="Times New Roman"/>
          <w:sz w:val="24"/>
          <w:szCs w:val="24"/>
        </w:rPr>
      </w:pPr>
      <w:r w:rsidRPr="005E7561">
        <w:rPr>
          <w:rFonts w:ascii="Times New Roman" w:hAnsi="Times New Roman" w:cs="Times New Roman"/>
          <w:sz w:val="24"/>
          <w:szCs w:val="24"/>
        </w:rPr>
        <w:t>4.1. At your own expense, provide technical editing of the Article, as well as reproduction and distribution of the Article in electronic form in accordance with the terms of this Agreement and the publication schedule of the Journal.</w:t>
      </w:r>
    </w:p>
    <w:p w14:paraId="2796C21A" w14:textId="77777777" w:rsidR="00DE2732" w:rsidRPr="005E7561" w:rsidRDefault="00DE2732" w:rsidP="00DE2732">
      <w:pPr>
        <w:pStyle w:val="ConsNormal"/>
        <w:tabs>
          <w:tab w:val="left" w:pos="851"/>
        </w:tabs>
        <w:spacing w:after="60"/>
        <w:ind w:right="335" w:firstLine="567"/>
        <w:jc w:val="both"/>
        <w:rPr>
          <w:rFonts w:ascii="Times New Roman" w:hAnsi="Times New Roman" w:cs="Times New Roman"/>
          <w:b/>
          <w:bCs/>
          <w:sz w:val="24"/>
          <w:szCs w:val="24"/>
        </w:rPr>
      </w:pPr>
      <w:r w:rsidRPr="005E7561">
        <w:rPr>
          <w:rFonts w:ascii="Times New Roman" w:hAnsi="Times New Roman" w:cs="Times New Roman"/>
          <w:b/>
          <w:bCs/>
          <w:sz w:val="24"/>
          <w:szCs w:val="24"/>
        </w:rPr>
        <w:lastRenderedPageBreak/>
        <w:t xml:space="preserve">5. </w:t>
      </w:r>
      <w:r w:rsidRPr="005E7561">
        <w:rPr>
          <w:rFonts w:ascii="Times New Roman" w:hAnsi="Times New Roman" w:cs="Times New Roman"/>
          <w:b/>
          <w:bCs/>
          <w:sz w:val="24"/>
          <w:szCs w:val="24"/>
        </w:rPr>
        <w:tab/>
      </w:r>
      <w:r w:rsidR="005327F5" w:rsidRPr="005E7561">
        <w:rPr>
          <w:rFonts w:ascii="Times New Roman" w:hAnsi="Times New Roman" w:cs="Times New Roman"/>
          <w:b/>
          <w:bCs/>
          <w:sz w:val="24"/>
          <w:szCs w:val="24"/>
        </w:rPr>
        <w:t>The licensee has the right:</w:t>
      </w:r>
    </w:p>
    <w:p w14:paraId="5DA12C05" w14:textId="77777777" w:rsidR="00DE2732" w:rsidRPr="005E7561" w:rsidRDefault="00DE2732" w:rsidP="00DE2732">
      <w:pPr>
        <w:pStyle w:val="ConsNormal"/>
        <w:spacing w:after="60"/>
        <w:ind w:right="335" w:firstLine="567"/>
        <w:jc w:val="both"/>
        <w:rPr>
          <w:rFonts w:ascii="Times New Roman" w:hAnsi="Times New Roman" w:cs="Times New Roman"/>
          <w:sz w:val="24"/>
          <w:szCs w:val="24"/>
        </w:rPr>
      </w:pPr>
      <w:r w:rsidRPr="005E7561">
        <w:rPr>
          <w:rFonts w:ascii="Times New Roman" w:hAnsi="Times New Roman" w:cs="Times New Roman"/>
          <w:sz w:val="24"/>
          <w:szCs w:val="24"/>
        </w:rPr>
        <w:t>5.1. For any use by the Licensor (Licensors) (and/or other persons) of the Article (including any of its individual parts, fragments), require from these persons an indication (link) to the Journal, to the Licensee, indicating the Author (Co-authors) or other copyright holders rights, title of the Article, volume, issue of the Journal and year of publication indicated in (on) the Journal.</w:t>
      </w:r>
    </w:p>
    <w:p w14:paraId="0B22AE16" w14:textId="77777777" w:rsidR="00DE2732" w:rsidRPr="005E7561" w:rsidRDefault="00DE2732" w:rsidP="00DE2732">
      <w:pPr>
        <w:pStyle w:val="ConsNormal"/>
        <w:spacing w:after="60"/>
        <w:ind w:right="335" w:firstLine="567"/>
        <w:jc w:val="both"/>
        <w:rPr>
          <w:rFonts w:ascii="Times New Roman" w:hAnsi="Times New Roman" w:cs="Times New Roman"/>
          <w:sz w:val="24"/>
          <w:szCs w:val="24"/>
        </w:rPr>
      </w:pPr>
      <w:r w:rsidRPr="005E7561">
        <w:rPr>
          <w:rFonts w:ascii="Times New Roman" w:hAnsi="Times New Roman" w:cs="Times New Roman"/>
          <w:sz w:val="24"/>
          <w:szCs w:val="24"/>
        </w:rPr>
        <w:t>5.2. Establish rules (conditions) for the acceptance and publication of materials in the Journal.</w:t>
      </w:r>
    </w:p>
    <w:p w14:paraId="4C7D358B" w14:textId="77777777" w:rsidR="00DE2732" w:rsidRPr="005E7561" w:rsidRDefault="00DE2732" w:rsidP="00DE2732">
      <w:pPr>
        <w:pStyle w:val="ConsNormal"/>
        <w:spacing w:after="60"/>
        <w:ind w:right="335" w:firstLine="567"/>
        <w:jc w:val="both"/>
        <w:rPr>
          <w:rFonts w:ascii="Times New Roman" w:hAnsi="Times New Roman" w:cs="Times New Roman"/>
          <w:sz w:val="24"/>
          <w:szCs w:val="24"/>
        </w:rPr>
      </w:pPr>
      <w:r w:rsidRPr="005E7561">
        <w:rPr>
          <w:rFonts w:ascii="Times New Roman" w:hAnsi="Times New Roman" w:cs="Times New Roman"/>
          <w:sz w:val="24"/>
          <w:szCs w:val="24"/>
        </w:rPr>
        <w:t>5.3. Use the Article at your own discretion by any means, within the limits of the rights received under this Agreement.</w:t>
      </w:r>
    </w:p>
    <w:p w14:paraId="7A7BEE22" w14:textId="77777777" w:rsidR="00DE2732" w:rsidRPr="005E7561" w:rsidRDefault="00DE2732" w:rsidP="00DE2732">
      <w:pPr>
        <w:pStyle w:val="ConsNormal"/>
        <w:tabs>
          <w:tab w:val="left" w:pos="851"/>
          <w:tab w:val="left" w:pos="993"/>
        </w:tabs>
        <w:spacing w:after="60"/>
        <w:ind w:right="335" w:firstLine="567"/>
        <w:jc w:val="both"/>
        <w:rPr>
          <w:rFonts w:ascii="Times New Roman" w:hAnsi="Times New Roman" w:cs="Times New Roman"/>
          <w:b/>
          <w:bCs/>
          <w:sz w:val="24"/>
          <w:szCs w:val="24"/>
        </w:rPr>
      </w:pPr>
      <w:r w:rsidRPr="005E7561">
        <w:rPr>
          <w:rFonts w:ascii="Times New Roman" w:hAnsi="Times New Roman" w:cs="Times New Roman"/>
          <w:b/>
          <w:bCs/>
          <w:sz w:val="24"/>
          <w:szCs w:val="24"/>
        </w:rPr>
        <w:t xml:space="preserve">6. </w:t>
      </w:r>
      <w:r w:rsidRPr="005E7561">
        <w:rPr>
          <w:rFonts w:ascii="Times New Roman" w:hAnsi="Times New Roman" w:cs="Times New Roman"/>
          <w:b/>
          <w:bCs/>
          <w:sz w:val="24"/>
          <w:szCs w:val="24"/>
        </w:rPr>
        <w:tab/>
        <w:t>Other terms of the Agreement:</w:t>
      </w:r>
    </w:p>
    <w:p w14:paraId="7F6B89FB" w14:textId="77777777" w:rsidR="00BB26EC" w:rsidRPr="005E7561" w:rsidRDefault="00DE2732" w:rsidP="00DE2732">
      <w:pPr>
        <w:pStyle w:val="ConsNormal"/>
        <w:spacing w:after="60"/>
        <w:ind w:right="335" w:firstLine="567"/>
        <w:jc w:val="both"/>
        <w:rPr>
          <w:rFonts w:ascii="Times New Roman" w:hAnsi="Times New Roman" w:cs="Times New Roman"/>
          <w:sz w:val="24"/>
          <w:szCs w:val="24"/>
        </w:rPr>
      </w:pPr>
      <w:r w:rsidRPr="005E7561">
        <w:rPr>
          <w:rFonts w:ascii="Times New Roman" w:hAnsi="Times New Roman" w:cs="Times New Roman"/>
          <w:sz w:val="24"/>
          <w:szCs w:val="24"/>
        </w:rPr>
        <w:t xml:space="preserve">6.1. In accordance with Art. 1269 of the Civil Code of the Russian Federation </w:t>
      </w:r>
      <w:proofErr w:type="gramStart"/>
      <w:r w:rsidRPr="005E7561">
        <w:rPr>
          <w:rFonts w:ascii="Times New Roman" w:hAnsi="Times New Roman" w:cs="Times New Roman"/>
          <w:sz w:val="24"/>
          <w:szCs w:val="24"/>
        </w:rPr>
        <w:t>The</w:t>
      </w:r>
      <w:proofErr w:type="gramEnd"/>
      <w:r w:rsidRPr="005E7561">
        <w:rPr>
          <w:rFonts w:ascii="Times New Roman" w:hAnsi="Times New Roman" w:cs="Times New Roman"/>
          <w:sz w:val="24"/>
          <w:szCs w:val="24"/>
        </w:rPr>
        <w:t xml:space="preserve"> Author (Co-authors) have the right, before </w:t>
      </w:r>
      <w:r w:rsidR="00BB26EC" w:rsidRPr="005E7561">
        <w:rPr>
          <w:rFonts w:ascii="Times New Roman" w:hAnsi="Times New Roman" w:cs="Times New Roman"/>
          <w:sz w:val="24"/>
          <w:szCs w:val="24"/>
        </w:rPr>
        <w:t>the actual publication, to refuse a previously made decision to publish the Article (the right to withdraw), subject to compensation to the Publisher for losses caused by such a decision.</w:t>
      </w:r>
    </w:p>
    <w:p w14:paraId="5B99574C" w14:textId="77777777" w:rsidR="00DE2732" w:rsidRPr="005E7561" w:rsidRDefault="00DE2732" w:rsidP="00DE2732">
      <w:pPr>
        <w:pStyle w:val="ConsNormal"/>
        <w:spacing w:after="60"/>
        <w:ind w:right="335" w:firstLine="567"/>
        <w:jc w:val="both"/>
        <w:rPr>
          <w:rFonts w:ascii="Times New Roman" w:hAnsi="Times New Roman" w:cs="Times New Roman"/>
          <w:sz w:val="24"/>
          <w:szCs w:val="24"/>
        </w:rPr>
      </w:pPr>
      <w:r w:rsidRPr="005E7561">
        <w:rPr>
          <w:rFonts w:ascii="Times New Roman" w:hAnsi="Times New Roman" w:cs="Times New Roman"/>
          <w:sz w:val="24"/>
          <w:szCs w:val="24"/>
        </w:rPr>
        <w:t xml:space="preserve">6.2. In the event that third parties present to the Publisher claims (claims, suits) related to the violation of exclusive copyright and/or other intellectual property rights when using the Article by the Licensee, the Licensor (Licensors) undertake(s </w:t>
      </w:r>
      <w:r w:rsidR="00774928" w:rsidRPr="005E7561">
        <w:rPr>
          <w:rFonts w:ascii="Times New Roman" w:hAnsi="Times New Roman" w:cs="Times New Roman"/>
          <w:sz w:val="24"/>
          <w:szCs w:val="24"/>
        </w:rPr>
        <w:t>) :</w:t>
      </w:r>
    </w:p>
    <w:p w14:paraId="24B6D4DB" w14:textId="77777777" w:rsidR="00DE2732" w:rsidRPr="005E7561" w:rsidRDefault="00DE2732" w:rsidP="00DE2732">
      <w:pPr>
        <w:pStyle w:val="ConsNormal"/>
        <w:spacing w:after="60"/>
        <w:ind w:left="567" w:right="335" w:firstLine="284"/>
        <w:jc w:val="both"/>
        <w:rPr>
          <w:rFonts w:ascii="Times New Roman" w:hAnsi="Times New Roman" w:cs="Times New Roman"/>
          <w:sz w:val="24"/>
          <w:szCs w:val="24"/>
        </w:rPr>
      </w:pPr>
      <w:r w:rsidRPr="005E7561">
        <w:rPr>
          <w:rFonts w:ascii="Times New Roman" w:hAnsi="Times New Roman" w:cs="Times New Roman"/>
          <w:sz w:val="24"/>
          <w:szCs w:val="24"/>
        </w:rPr>
        <w:t>– immediately after receiving the Publisher’s notification, take measures to resolve disputes with third parties, if necessary, enter into legal proceedings on the Publisher’s side and take all actions within its power to exclude the Publisher from the list of defendants;</w:t>
      </w:r>
    </w:p>
    <w:p w14:paraId="15108BA9" w14:textId="77777777" w:rsidR="00DE2732" w:rsidRPr="005E7561" w:rsidRDefault="00DE2732" w:rsidP="00DE2732">
      <w:pPr>
        <w:pStyle w:val="ConsNormal"/>
        <w:spacing w:after="60"/>
        <w:ind w:left="567" w:right="335" w:firstLine="284"/>
        <w:jc w:val="both"/>
        <w:rPr>
          <w:rFonts w:ascii="Times New Roman" w:hAnsi="Times New Roman" w:cs="Times New Roman"/>
          <w:sz w:val="24"/>
          <w:szCs w:val="24"/>
        </w:rPr>
      </w:pPr>
      <w:r w:rsidRPr="005E7561">
        <w:rPr>
          <w:rFonts w:ascii="Times New Roman" w:hAnsi="Times New Roman" w:cs="Times New Roman"/>
          <w:sz w:val="24"/>
          <w:szCs w:val="24"/>
        </w:rPr>
        <w:t>– reimburse the Publisher for legal costs incurred and damages paid by the Publisher to a third party in connection with violation of copyright and other intellectual rights.</w:t>
      </w:r>
    </w:p>
    <w:p w14:paraId="36CA8B6A" w14:textId="77777777" w:rsidR="00DE2732" w:rsidRPr="005E7561" w:rsidRDefault="00DE2732" w:rsidP="00DE2732">
      <w:pPr>
        <w:spacing w:after="60"/>
        <w:ind w:right="335" w:firstLine="567"/>
        <w:jc w:val="both"/>
        <w:rPr>
          <w:sz w:val="24"/>
          <w:szCs w:val="24"/>
        </w:rPr>
      </w:pPr>
      <w:r w:rsidRPr="005E7561">
        <w:rPr>
          <w:sz w:val="24"/>
          <w:szCs w:val="24"/>
        </w:rPr>
        <w:t>6.3. Everything else not directly regulated by this Agreement is subject to regulation in accordance with the current legislation of the Russian Federation by the rules (conditions) for the acceptance and publication of materials in the Journal (Rules for Authors).</w:t>
      </w:r>
    </w:p>
    <w:p w14:paraId="1353441E" w14:textId="77777777" w:rsidR="00813B3D" w:rsidRPr="005E7561" w:rsidRDefault="00813B3D" w:rsidP="00DE2732">
      <w:pPr>
        <w:spacing w:after="60"/>
        <w:ind w:right="335" w:firstLine="567"/>
        <w:jc w:val="both"/>
        <w:rPr>
          <w:sz w:val="24"/>
          <w:szCs w:val="24"/>
        </w:rPr>
      </w:pPr>
      <w:r w:rsidRPr="005E7561">
        <w:rPr>
          <w:sz w:val="24"/>
          <w:szCs w:val="24"/>
        </w:rPr>
        <w:t>An integral part of this Agreement is the Certificate of Acceptance and Transfer of the Article (Appendix No. 1).</w:t>
      </w:r>
    </w:p>
    <w:p w14:paraId="7C68E7DF" w14:textId="77777777" w:rsidR="00813B3D" w:rsidRPr="005E7561" w:rsidRDefault="00813B3D" w:rsidP="00DE2732">
      <w:pPr>
        <w:spacing w:after="60"/>
        <w:ind w:right="335" w:firstLine="567"/>
        <w:jc w:val="both"/>
        <w:rPr>
          <w:sz w:val="24"/>
          <w:szCs w:val="24"/>
        </w:rPr>
      </w:pPr>
    </w:p>
    <w:p w14:paraId="5F943FF5" w14:textId="77777777" w:rsidR="00DE2732" w:rsidRPr="005E7561" w:rsidRDefault="00DE2732" w:rsidP="00DE2732">
      <w:pPr>
        <w:pStyle w:val="ConsNormal"/>
        <w:spacing w:after="120"/>
        <w:ind w:right="335" w:firstLine="567"/>
        <w:rPr>
          <w:rFonts w:ascii="Times New Roman" w:hAnsi="Times New Roman" w:cs="Times New Roman"/>
          <w:b/>
          <w:bCs/>
          <w:sz w:val="24"/>
          <w:szCs w:val="24"/>
        </w:rPr>
      </w:pPr>
      <w:r w:rsidRPr="005E7561">
        <w:rPr>
          <w:rFonts w:ascii="Times New Roman" w:hAnsi="Times New Roman" w:cs="Times New Roman"/>
          <w:b/>
          <w:bCs/>
          <w:sz w:val="24"/>
          <w:szCs w:val="24"/>
        </w:rPr>
        <w:tab/>
        <w:t>7. Details and signatures of the Parties:</w:t>
      </w:r>
    </w:p>
    <w:p w14:paraId="55669436" w14:textId="77777777" w:rsidR="00DE2732" w:rsidRDefault="00813B3D" w:rsidP="00DE2732">
      <w:pPr>
        <w:pStyle w:val="ConsNormal"/>
        <w:ind w:firstLine="0"/>
        <w:rPr>
          <w:rFonts w:ascii="Times New Roman" w:hAnsi="Times New Roman" w:cs="Times New Roman"/>
          <w:sz w:val="24"/>
          <w:szCs w:val="24"/>
        </w:rPr>
      </w:pPr>
      <w:bookmarkStart w:id="4" w:name="_Hlk117074726"/>
      <w:r w:rsidRPr="005E7561">
        <w:rPr>
          <w:rFonts w:ascii="Times New Roman" w:hAnsi="Times New Roman" w:cs="Times New Roman"/>
          <w:b/>
          <w:sz w:val="24"/>
          <w:szCs w:val="24"/>
        </w:rPr>
        <w:t xml:space="preserve">Licensor ( </w:t>
      </w:r>
      <w:r w:rsidR="00DE2732" w:rsidRPr="00E642D4">
        <w:rPr>
          <w:rFonts w:ascii="Times New Roman" w:hAnsi="Times New Roman" w:cs="Times New Roman"/>
          <w:i/>
          <w:szCs w:val="24"/>
        </w:rPr>
        <w:t xml:space="preserve">filled out and signed by all co-authors </w:t>
      </w:r>
      <w:r w:rsidR="00DE2732">
        <w:rPr>
          <w:rFonts w:ascii="Times New Roman" w:hAnsi="Times New Roman" w:cs="Times New Roman"/>
          <w:sz w:val="24"/>
          <w:szCs w:val="24"/>
        </w:rPr>
        <w:t>)</w:t>
      </w:r>
    </w:p>
    <w:p w14:paraId="5B50BF45" w14:textId="77777777" w:rsidR="00813B3D" w:rsidRDefault="00813B3D" w:rsidP="00DE2732">
      <w:pPr>
        <w:pStyle w:val="ConsNormal"/>
        <w:ind w:firstLine="0"/>
        <w:rPr>
          <w:rFonts w:ascii="Times New Roman" w:hAnsi="Times New Roman" w:cs="Times New Roman"/>
          <w:sz w:val="24"/>
          <w:szCs w:val="24"/>
        </w:rPr>
      </w:pPr>
    </w:p>
    <w:p w14:paraId="43C6AA3C" w14:textId="77777777" w:rsidR="00DE2732" w:rsidRDefault="00DE2732" w:rsidP="00DE2732">
      <w:pPr>
        <w:pStyle w:val="ConsNormal"/>
        <w:ind w:firstLine="0"/>
        <w:rPr>
          <w:rFonts w:ascii="Times New Roman" w:hAnsi="Times New Roman" w:cs="Times New Roman"/>
          <w:sz w:val="24"/>
          <w:szCs w:val="24"/>
        </w:rPr>
      </w:pPr>
      <w:r>
        <w:rPr>
          <w:rFonts w:ascii="Times New Roman" w:hAnsi="Times New Roman" w:cs="Times New Roman"/>
          <w:sz w:val="24"/>
          <w:szCs w:val="24"/>
        </w:rPr>
        <w:t>Author: _______________________________________________________________________</w:t>
      </w:r>
    </w:p>
    <w:p w14:paraId="377D966A" w14:textId="77777777" w:rsidR="00DE2732" w:rsidRPr="00E642D4" w:rsidRDefault="00DE2732" w:rsidP="00DE2732">
      <w:pPr>
        <w:pStyle w:val="ConsNormal"/>
        <w:ind w:left="1404" w:firstLine="0"/>
        <w:rPr>
          <w:rFonts w:ascii="Times New Roman" w:hAnsi="Times New Roman" w:cs="Times New Roman"/>
          <w:szCs w:val="24"/>
        </w:rPr>
      </w:pPr>
      <w:r>
        <w:rPr>
          <w:rFonts w:ascii="Times New Roman" w:hAnsi="Times New Roman" w:cs="Times New Roman"/>
          <w:szCs w:val="24"/>
        </w:rPr>
        <w:t>(Full Name)</w:t>
      </w:r>
    </w:p>
    <w:p w14:paraId="68003972" w14:textId="77777777" w:rsidR="00DE2732" w:rsidRDefault="00DE2732" w:rsidP="00DE2732">
      <w:pPr>
        <w:pStyle w:val="ConsNormal"/>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BA8BB8E" w14:textId="77777777" w:rsidR="00DE2732" w:rsidRPr="00E642D4" w:rsidRDefault="00DE2732" w:rsidP="00DE2732">
      <w:pPr>
        <w:pStyle w:val="ConsNormal"/>
        <w:ind w:firstLine="2552"/>
        <w:rPr>
          <w:rFonts w:ascii="Times New Roman" w:hAnsi="Times New Roman" w:cs="Times New Roman"/>
          <w:szCs w:val="24"/>
        </w:rPr>
      </w:pPr>
      <w:r w:rsidRPr="00E642D4">
        <w:rPr>
          <w:rFonts w:ascii="Times New Roman" w:hAnsi="Times New Roman" w:cs="Times New Roman"/>
          <w:szCs w:val="24"/>
        </w:rPr>
        <w:t>(date, month, year of birth)</w:t>
      </w:r>
    </w:p>
    <w:p w14:paraId="43301B11" w14:textId="77777777" w:rsidR="00DE2732" w:rsidRDefault="00DE2732" w:rsidP="00DE2732">
      <w:pPr>
        <w:pStyle w:val="ConsNormal"/>
        <w:ind w:firstLine="0"/>
        <w:rPr>
          <w:rFonts w:ascii="Times New Roman" w:hAnsi="Times New Roman" w:cs="Times New Roman"/>
          <w:sz w:val="24"/>
          <w:szCs w:val="24"/>
        </w:rPr>
      </w:pPr>
      <w:r>
        <w:rPr>
          <w:rFonts w:ascii="Times New Roman" w:hAnsi="Times New Roman" w:cs="Times New Roman"/>
          <w:sz w:val="24"/>
          <w:szCs w:val="24"/>
        </w:rPr>
        <w:t xml:space="preserve">___ </w:t>
      </w:r>
      <w:r w:rsidRPr="002D73C1">
        <w:rPr>
          <w:rFonts w:ascii="Times New Roman" w:hAnsi="Times New Roman" w:cs="Times New Roman"/>
          <w:sz w:val="24"/>
          <w:szCs w:val="24"/>
          <w:u w:val="single"/>
        </w:rPr>
        <w:t xml:space="preserve">passport __________________________________________________________________ </w:t>
      </w:r>
      <w:r>
        <w:rPr>
          <w:rFonts w:ascii="Times New Roman" w:hAnsi="Times New Roman" w:cs="Times New Roman"/>
          <w:sz w:val="24"/>
          <w:szCs w:val="24"/>
        </w:rPr>
        <w:t>__</w:t>
      </w:r>
    </w:p>
    <w:p w14:paraId="278B24FB" w14:textId="77777777" w:rsidR="00DE2732" w:rsidRPr="00E642D4" w:rsidRDefault="00DE2732" w:rsidP="00DE2732">
      <w:pPr>
        <w:pStyle w:val="ConsNormal"/>
        <w:ind w:firstLine="2552"/>
        <w:rPr>
          <w:rFonts w:ascii="Times New Roman" w:hAnsi="Times New Roman" w:cs="Times New Roman"/>
          <w:szCs w:val="24"/>
        </w:rPr>
      </w:pPr>
      <w:r w:rsidRPr="00E642D4">
        <w:rPr>
          <w:rFonts w:ascii="Times New Roman" w:hAnsi="Times New Roman" w:cs="Times New Roman"/>
          <w:szCs w:val="24"/>
        </w:rPr>
        <w:t>(passport data: series, number, by whom and when issued)</w:t>
      </w:r>
      <w:r w:rsidRPr="00E642D4">
        <w:rPr>
          <w:rFonts w:ascii="Times New Roman" w:hAnsi="Times New Roman" w:cs="Times New Roman"/>
          <w:szCs w:val="24"/>
        </w:rPr>
        <w:tab/>
      </w:r>
    </w:p>
    <w:p w14:paraId="201687CE" w14:textId="77777777" w:rsidR="00DE2732" w:rsidRDefault="00DE2732" w:rsidP="00DE2732">
      <w:pPr>
        <w:pStyle w:val="ConsNormal"/>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B649C6A" w14:textId="77777777" w:rsidR="00DE2732" w:rsidRDefault="00DE2732" w:rsidP="00DE2732">
      <w:pPr>
        <w:pStyle w:val="ConsNormal"/>
        <w:ind w:left="708" w:firstLine="1844"/>
        <w:rPr>
          <w:rFonts w:ascii="Times New Roman" w:hAnsi="Times New Roman" w:cs="Times New Roman"/>
          <w:szCs w:val="24"/>
        </w:rPr>
      </w:pPr>
      <w:r w:rsidRPr="00E642D4">
        <w:rPr>
          <w:rFonts w:ascii="Times New Roman" w:hAnsi="Times New Roman" w:cs="Times New Roman"/>
          <w:szCs w:val="24"/>
        </w:rPr>
        <w:t>(author’s place of residence with postal code)</w:t>
      </w:r>
    </w:p>
    <w:p w14:paraId="7DD15948" w14:textId="77777777" w:rsidR="00DE2732" w:rsidRDefault="00FA3633" w:rsidP="00DE2732">
      <w:pPr>
        <w:pStyle w:val="ConsNormal"/>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35B29FF" w14:textId="77777777" w:rsidR="00DE2732" w:rsidRDefault="00DE2732" w:rsidP="00DE2732">
      <w:pPr>
        <w:pStyle w:val="ConsNormal"/>
        <w:ind w:firstLine="2552"/>
        <w:rPr>
          <w:rFonts w:ascii="Times New Roman" w:hAnsi="Times New Roman" w:cs="Times New Roman"/>
          <w:szCs w:val="24"/>
        </w:rPr>
      </w:pPr>
      <w:r w:rsidRPr="00E642D4">
        <w:rPr>
          <w:rFonts w:ascii="Times New Roman" w:hAnsi="Times New Roman" w:cs="Times New Roman"/>
          <w:szCs w:val="24"/>
        </w:rPr>
        <w:t xml:space="preserve">(office, home or mobile phone; </w:t>
      </w:r>
      <w:r w:rsidRPr="00E642D4">
        <w:rPr>
          <w:rFonts w:ascii="Times New Roman" w:hAnsi="Times New Roman" w:cs="Times New Roman"/>
          <w:szCs w:val="24"/>
          <w:lang w:val="en-US"/>
        </w:rPr>
        <w:t xml:space="preserve">e </w:t>
      </w:r>
      <w:r w:rsidRPr="00E642D4">
        <w:rPr>
          <w:rFonts w:ascii="Times New Roman" w:hAnsi="Times New Roman" w:cs="Times New Roman"/>
          <w:szCs w:val="24"/>
        </w:rPr>
        <w:t xml:space="preserve">- </w:t>
      </w:r>
      <w:r w:rsidRPr="00E642D4">
        <w:rPr>
          <w:rFonts w:ascii="Times New Roman" w:hAnsi="Times New Roman" w:cs="Times New Roman"/>
          <w:szCs w:val="24"/>
          <w:lang w:val="en-US"/>
        </w:rPr>
        <w:t xml:space="preserve">mail </w:t>
      </w:r>
      <w:r w:rsidRPr="00E642D4">
        <w:rPr>
          <w:rFonts w:ascii="Times New Roman" w:hAnsi="Times New Roman" w:cs="Times New Roman"/>
          <w:szCs w:val="24"/>
        </w:rPr>
        <w:t>)</w:t>
      </w:r>
    </w:p>
    <w:p w14:paraId="3B670BCE" w14:textId="77777777" w:rsidR="00813B3D" w:rsidRPr="00E642D4" w:rsidRDefault="00813B3D" w:rsidP="00DE2732">
      <w:pPr>
        <w:pStyle w:val="ConsNormal"/>
        <w:ind w:firstLine="2552"/>
        <w:rPr>
          <w:rFonts w:ascii="Times New Roman" w:hAnsi="Times New Roman" w:cs="Times New Roman"/>
          <w:szCs w:val="24"/>
        </w:rPr>
      </w:pPr>
    </w:p>
    <w:p w14:paraId="7B3CB473" w14:textId="77777777" w:rsidR="00DE2732" w:rsidRPr="00A21654" w:rsidRDefault="00DE2732" w:rsidP="00711CE2">
      <w:pPr>
        <w:pStyle w:val="ConsNormal"/>
        <w:spacing w:before="120"/>
        <w:ind w:firstLine="0"/>
        <w:rPr>
          <w:rFonts w:ascii="Times New Roman" w:hAnsi="Times New Roman" w:cs="Times New Roman"/>
          <w:sz w:val="16"/>
          <w:szCs w:val="24"/>
        </w:rPr>
      </w:pPr>
      <w:r w:rsidRPr="00A21654">
        <w:rPr>
          <w:rFonts w:ascii="Times New Roman" w:hAnsi="Times New Roman" w:cs="Times New Roman"/>
          <w:sz w:val="16"/>
          <w:szCs w:val="24"/>
        </w:rPr>
        <w:t>___________________________________</w:t>
      </w:r>
    </w:p>
    <w:p w14:paraId="62E39F14" w14:textId="77777777" w:rsidR="00DE2732" w:rsidRPr="00E642D4" w:rsidRDefault="00711CE2" w:rsidP="00711CE2">
      <w:pPr>
        <w:pStyle w:val="ConsNormal"/>
        <w:ind w:firstLine="0"/>
        <w:jc w:val="both"/>
        <w:rPr>
          <w:rFonts w:ascii="Times New Roman" w:hAnsi="Times New Roman" w:cs="Times New Roman"/>
          <w:szCs w:val="24"/>
        </w:rPr>
      </w:pPr>
      <w:r>
        <w:rPr>
          <w:rFonts w:ascii="Times New Roman" w:hAnsi="Times New Roman" w:cs="Times New Roman"/>
          <w:szCs w:val="24"/>
        </w:rPr>
        <w:t>(signature)</w:t>
      </w:r>
    </w:p>
    <w:p w14:paraId="515AB37B" w14:textId="77777777" w:rsidR="00DE2732" w:rsidRPr="009C1B03" w:rsidRDefault="00DE2732" w:rsidP="00DE2732">
      <w:pPr>
        <w:pStyle w:val="ConsNormal"/>
        <w:ind w:right="336"/>
        <w:rPr>
          <w:rFonts w:ascii="Times New Roman" w:hAnsi="Times New Roman" w:cs="Times New Roman"/>
          <w:sz w:val="24"/>
          <w:szCs w:val="24"/>
        </w:rPr>
      </w:pPr>
    </w:p>
    <w:p w14:paraId="1FA46122" w14:textId="77777777" w:rsidR="00DE2732" w:rsidRPr="008C54C3" w:rsidRDefault="00813B3D" w:rsidP="00813B3D">
      <w:pPr>
        <w:pStyle w:val="ConsNormal"/>
        <w:ind w:right="336" w:firstLine="0"/>
        <w:rPr>
          <w:rFonts w:ascii="Times New Roman" w:hAnsi="Times New Roman" w:cs="Times New Roman"/>
          <w:b/>
          <w:bCs/>
          <w:sz w:val="24"/>
          <w:szCs w:val="24"/>
        </w:rPr>
      </w:pPr>
      <w:r w:rsidRPr="008C54C3">
        <w:rPr>
          <w:rFonts w:ascii="Times New Roman" w:hAnsi="Times New Roman" w:cs="Times New Roman"/>
          <w:b/>
          <w:bCs/>
          <w:sz w:val="24"/>
          <w:szCs w:val="24"/>
        </w:rPr>
        <w:t>Licensee, Publisher</w:t>
      </w:r>
    </w:p>
    <w:p w14:paraId="002F1AF7" w14:textId="77777777" w:rsidR="00813B3D" w:rsidRPr="008C54C3" w:rsidRDefault="00813B3D" w:rsidP="00813B3D">
      <w:pPr>
        <w:widowControl/>
        <w:autoSpaceDE/>
        <w:autoSpaceDN/>
        <w:jc w:val="both"/>
        <w:rPr>
          <w:rFonts w:eastAsia="Times New Roman"/>
          <w:sz w:val="23"/>
          <w:szCs w:val="23"/>
          <w:lang w:eastAsia="ru-RU"/>
        </w:rPr>
      </w:pPr>
      <w:r w:rsidRPr="008C54C3">
        <w:rPr>
          <w:rFonts w:eastAsia="Times New Roman"/>
          <w:sz w:val="23"/>
          <w:szCs w:val="23"/>
          <w:lang w:eastAsia="ru-RU"/>
        </w:rPr>
        <w:t>IM SB RAS</w:t>
      </w:r>
    </w:p>
    <w:p w14:paraId="2A2A1F64" w14:textId="77777777" w:rsidR="00813B3D" w:rsidRPr="008C54C3" w:rsidRDefault="00813B3D" w:rsidP="00813B3D">
      <w:pPr>
        <w:widowControl/>
        <w:autoSpaceDE/>
        <w:autoSpaceDN/>
        <w:rPr>
          <w:rFonts w:eastAsia="Times New Roman"/>
          <w:sz w:val="23"/>
          <w:szCs w:val="23"/>
          <w:lang w:eastAsia="ru-RU"/>
        </w:rPr>
      </w:pPr>
      <w:r w:rsidRPr="008C54C3">
        <w:rPr>
          <w:rFonts w:eastAsia="Times New Roman"/>
          <w:sz w:val="23"/>
          <w:szCs w:val="23"/>
          <w:lang w:eastAsia="ru-RU"/>
        </w:rPr>
        <w:t xml:space="preserve">630090, Novosibirsk, Academician </w:t>
      </w:r>
      <w:proofErr w:type="spellStart"/>
      <w:r w:rsidRPr="008C54C3">
        <w:rPr>
          <w:rFonts w:eastAsia="Times New Roman"/>
          <w:sz w:val="23"/>
          <w:szCs w:val="23"/>
          <w:lang w:eastAsia="ru-RU"/>
        </w:rPr>
        <w:t>Koptyuga</w:t>
      </w:r>
      <w:proofErr w:type="spellEnd"/>
      <w:r w:rsidRPr="008C54C3">
        <w:rPr>
          <w:rFonts w:eastAsia="Times New Roman"/>
          <w:sz w:val="23"/>
          <w:szCs w:val="23"/>
          <w:lang w:eastAsia="ru-RU"/>
        </w:rPr>
        <w:t xml:space="preserve"> Avenue , 4</w:t>
      </w:r>
    </w:p>
    <w:p w14:paraId="2D0318DF" w14:textId="77777777" w:rsidR="00813B3D" w:rsidRPr="008C54C3" w:rsidRDefault="00813B3D" w:rsidP="00813B3D">
      <w:pPr>
        <w:widowControl/>
        <w:autoSpaceDE/>
        <w:autoSpaceDN/>
        <w:rPr>
          <w:rFonts w:eastAsia="Times New Roman"/>
          <w:sz w:val="23"/>
          <w:szCs w:val="23"/>
          <w:lang w:eastAsia="ru-RU"/>
        </w:rPr>
      </w:pPr>
      <w:r w:rsidRPr="008C54C3">
        <w:rPr>
          <w:rFonts w:eastAsia="Times New Roman"/>
          <w:sz w:val="23"/>
          <w:szCs w:val="23"/>
          <w:lang w:eastAsia="ru-RU"/>
        </w:rPr>
        <w:t xml:space="preserve">t. 8 (383) 329-76-48; e- mail : </w:t>
      </w:r>
      <w:hyperlink r:id="rId7" w:history="1">
        <w:r w:rsidRPr="008C54C3">
          <w:rPr>
            <w:rFonts w:eastAsia="Times New Roman"/>
            <w:sz w:val="23"/>
            <w:szCs w:val="23"/>
            <w:u w:val="single"/>
            <w:lang w:eastAsia="ru-RU"/>
          </w:rPr>
          <w:t>im@math.nsc.ru</w:t>
        </w:r>
      </w:hyperlink>
    </w:p>
    <w:p w14:paraId="6ADDE732" w14:textId="77777777" w:rsidR="00813B3D" w:rsidRPr="008C54C3" w:rsidRDefault="00813B3D" w:rsidP="00813B3D">
      <w:pPr>
        <w:widowControl/>
        <w:autoSpaceDE/>
        <w:autoSpaceDN/>
        <w:rPr>
          <w:rFonts w:eastAsia="Times New Roman"/>
          <w:sz w:val="23"/>
          <w:szCs w:val="23"/>
          <w:lang w:eastAsia="ru-RU"/>
        </w:rPr>
      </w:pPr>
      <w:r w:rsidRPr="008C54C3">
        <w:rPr>
          <w:rFonts w:eastAsia="Times New Roman"/>
          <w:sz w:val="23"/>
          <w:szCs w:val="23"/>
          <w:lang w:eastAsia="ru-RU"/>
        </w:rPr>
        <w:t>TIN 5408100145 / KPP 540801001</w:t>
      </w:r>
    </w:p>
    <w:p w14:paraId="5DFB4E3E" w14:textId="77777777" w:rsidR="00813B3D" w:rsidRPr="00813B3D" w:rsidRDefault="00813B3D" w:rsidP="00813B3D">
      <w:pPr>
        <w:widowControl/>
        <w:autoSpaceDE/>
        <w:autoSpaceDN/>
        <w:rPr>
          <w:rFonts w:eastAsia="Times New Roman"/>
          <w:sz w:val="23"/>
          <w:szCs w:val="23"/>
          <w:lang w:eastAsia="ru-RU"/>
        </w:rPr>
      </w:pPr>
      <w:r w:rsidRPr="00813B3D">
        <w:rPr>
          <w:rFonts w:eastAsia="Times New Roman"/>
          <w:sz w:val="23"/>
          <w:szCs w:val="23"/>
          <w:lang w:eastAsia="ru-RU"/>
        </w:rPr>
        <w:t>UFK for the Novosibirsk region (IM SB RAS, l/s 20516TS17960),</w:t>
      </w:r>
    </w:p>
    <w:p w14:paraId="0CF57BB7" w14:textId="77777777" w:rsidR="00813B3D" w:rsidRPr="00813B3D" w:rsidRDefault="00813B3D" w:rsidP="00813B3D">
      <w:pPr>
        <w:widowControl/>
        <w:autoSpaceDE/>
        <w:autoSpaceDN/>
        <w:rPr>
          <w:rFonts w:eastAsia="Times New Roman"/>
          <w:sz w:val="23"/>
          <w:szCs w:val="23"/>
          <w:lang w:eastAsia="ru-RU"/>
        </w:rPr>
      </w:pPr>
      <w:r w:rsidRPr="00813B3D">
        <w:rPr>
          <w:rFonts w:eastAsia="Times New Roman"/>
          <w:sz w:val="23"/>
          <w:szCs w:val="23"/>
          <w:lang w:eastAsia="ru-RU"/>
        </w:rPr>
        <w:t>Siberian Main Directorate of the Bank of Russia//UFK for the Novosibirsk region, Novosibirsk</w:t>
      </w:r>
    </w:p>
    <w:p w14:paraId="4097D121" w14:textId="77777777" w:rsidR="00813B3D" w:rsidRPr="00813B3D" w:rsidRDefault="00813B3D" w:rsidP="00813B3D">
      <w:pPr>
        <w:widowControl/>
        <w:autoSpaceDE/>
        <w:autoSpaceDN/>
        <w:rPr>
          <w:rFonts w:eastAsia="Times New Roman"/>
          <w:sz w:val="23"/>
          <w:szCs w:val="23"/>
          <w:lang w:eastAsia="ru-RU"/>
        </w:rPr>
      </w:pPr>
      <w:r w:rsidRPr="00813B3D">
        <w:rPr>
          <w:rFonts w:eastAsia="Times New Roman"/>
          <w:sz w:val="23"/>
          <w:szCs w:val="23"/>
          <w:lang w:eastAsia="ru-RU"/>
        </w:rPr>
        <w:t>Single treasury account No. 40102810445370000043</w:t>
      </w:r>
    </w:p>
    <w:p w14:paraId="1B3EBAEE" w14:textId="77777777" w:rsidR="00813B3D" w:rsidRPr="00813B3D" w:rsidRDefault="00813B3D" w:rsidP="00813B3D">
      <w:pPr>
        <w:widowControl/>
        <w:autoSpaceDE/>
        <w:autoSpaceDN/>
        <w:rPr>
          <w:rFonts w:eastAsia="Times New Roman"/>
          <w:sz w:val="23"/>
          <w:szCs w:val="23"/>
          <w:lang w:eastAsia="ru-RU"/>
        </w:rPr>
      </w:pPr>
      <w:r w:rsidRPr="00813B3D">
        <w:rPr>
          <w:rFonts w:eastAsia="Times New Roman"/>
          <w:sz w:val="23"/>
          <w:szCs w:val="23"/>
          <w:lang w:eastAsia="ru-RU"/>
        </w:rPr>
        <w:lastRenderedPageBreak/>
        <w:t>Treasury account No. 03214643000000015100</w:t>
      </w:r>
    </w:p>
    <w:p w14:paraId="5095EB11" w14:textId="77777777" w:rsidR="00813B3D" w:rsidRPr="00813B3D" w:rsidRDefault="00813B3D" w:rsidP="00813B3D">
      <w:pPr>
        <w:widowControl/>
        <w:autoSpaceDE/>
        <w:autoSpaceDN/>
        <w:rPr>
          <w:rFonts w:eastAsia="Times New Roman"/>
          <w:sz w:val="23"/>
          <w:szCs w:val="23"/>
          <w:lang w:eastAsia="ru-RU"/>
        </w:rPr>
      </w:pPr>
      <w:r w:rsidRPr="00813B3D">
        <w:rPr>
          <w:rFonts w:eastAsia="Times New Roman"/>
          <w:sz w:val="23"/>
          <w:szCs w:val="23"/>
          <w:lang w:eastAsia="ru-RU"/>
        </w:rPr>
        <w:t>BIC: 015004950</w:t>
      </w:r>
    </w:p>
    <w:p w14:paraId="2267C445" w14:textId="77777777" w:rsidR="00813B3D" w:rsidRPr="00813B3D" w:rsidRDefault="00813B3D" w:rsidP="00813B3D">
      <w:pPr>
        <w:widowControl/>
        <w:autoSpaceDE/>
        <w:autoSpaceDN/>
        <w:jc w:val="both"/>
        <w:rPr>
          <w:rFonts w:eastAsia="Times New Roman"/>
          <w:sz w:val="23"/>
          <w:szCs w:val="23"/>
          <w:lang w:eastAsia="ru-RU"/>
        </w:rPr>
      </w:pPr>
    </w:p>
    <w:p w14:paraId="01E13D6C" w14:textId="77777777" w:rsidR="00813B3D" w:rsidRPr="00813B3D" w:rsidRDefault="00813B3D" w:rsidP="00813B3D">
      <w:pPr>
        <w:widowControl/>
        <w:autoSpaceDE/>
        <w:autoSpaceDN/>
        <w:jc w:val="both"/>
        <w:rPr>
          <w:rFonts w:eastAsia="Times New Roman"/>
          <w:sz w:val="23"/>
          <w:szCs w:val="23"/>
          <w:lang w:eastAsia="ru-RU"/>
        </w:rPr>
      </w:pPr>
    </w:p>
    <w:p w14:paraId="38FE0E1C" w14:textId="77777777" w:rsidR="00813B3D" w:rsidRPr="00813B3D" w:rsidRDefault="00813B3D" w:rsidP="00813B3D">
      <w:pPr>
        <w:widowControl/>
        <w:autoSpaceDE/>
        <w:autoSpaceDN/>
        <w:jc w:val="both"/>
        <w:rPr>
          <w:rFonts w:eastAsia="Times New Roman"/>
          <w:sz w:val="23"/>
          <w:szCs w:val="23"/>
          <w:lang w:eastAsia="ru-RU"/>
        </w:rPr>
      </w:pPr>
      <w:r>
        <w:rPr>
          <w:rFonts w:eastAsia="Times New Roman"/>
          <w:sz w:val="23"/>
          <w:szCs w:val="23"/>
          <w:lang w:eastAsia="ru-RU"/>
        </w:rPr>
        <w:t>Editor-in-chief of the journal "Siberian Electronic Mathematical News"</w:t>
      </w:r>
    </w:p>
    <w:p w14:paraId="057012A8" w14:textId="77777777" w:rsidR="00813B3D" w:rsidRPr="00813B3D" w:rsidRDefault="00813B3D" w:rsidP="00813B3D">
      <w:pPr>
        <w:widowControl/>
        <w:autoSpaceDE/>
        <w:autoSpaceDN/>
        <w:jc w:val="both"/>
        <w:rPr>
          <w:rFonts w:eastAsia="Times New Roman"/>
          <w:sz w:val="23"/>
          <w:szCs w:val="23"/>
          <w:lang w:eastAsia="ru-RU"/>
        </w:rPr>
      </w:pPr>
    </w:p>
    <w:p w14:paraId="37887047" w14:textId="77777777" w:rsidR="00813B3D" w:rsidRPr="00813B3D" w:rsidRDefault="00813B3D" w:rsidP="00813B3D">
      <w:pPr>
        <w:widowControl/>
        <w:autoSpaceDE/>
        <w:autoSpaceDN/>
        <w:jc w:val="both"/>
        <w:rPr>
          <w:rFonts w:eastAsia="Times New Roman"/>
          <w:sz w:val="23"/>
          <w:szCs w:val="23"/>
          <w:lang w:eastAsia="ru-RU"/>
        </w:rPr>
      </w:pPr>
      <w:r w:rsidRPr="00813B3D">
        <w:rPr>
          <w:rFonts w:eastAsia="Times New Roman"/>
          <w:sz w:val="23"/>
          <w:szCs w:val="23"/>
          <w:lang w:eastAsia="ru-RU"/>
        </w:rPr>
        <w:t xml:space="preserve">_________________ Yu.L. </w:t>
      </w:r>
      <w:proofErr w:type="spellStart"/>
      <w:r w:rsidR="008C54C3">
        <w:rPr>
          <w:rFonts w:eastAsia="Times New Roman"/>
          <w:sz w:val="23"/>
          <w:szCs w:val="23"/>
          <w:lang w:eastAsia="ru-RU"/>
        </w:rPr>
        <w:t>Traquinine</w:t>
      </w:r>
      <w:proofErr w:type="spellEnd"/>
    </w:p>
    <w:bookmarkEnd w:id="4"/>
    <w:p w14:paraId="084824F2" w14:textId="77777777" w:rsidR="00DE2732" w:rsidRDefault="00DE2732" w:rsidP="00DE2732">
      <w:pPr>
        <w:pStyle w:val="ConsNormal"/>
        <w:spacing w:before="240"/>
        <w:ind w:right="335"/>
        <w:rPr>
          <w:rFonts w:ascii="Times New Roman" w:hAnsi="Times New Roman" w:cs="Times New Roman"/>
          <w:sz w:val="24"/>
          <w:szCs w:val="24"/>
        </w:rPr>
      </w:pPr>
      <w:r>
        <w:rPr>
          <w:rFonts w:ascii="Times New Roman" w:hAnsi="Times New Roman" w:cs="Times New Roman"/>
          <w:sz w:val="24"/>
          <w:szCs w:val="24"/>
        </w:rPr>
        <w:tab/>
      </w:r>
    </w:p>
    <w:p w14:paraId="52BE0086" w14:textId="77777777" w:rsidR="009565DF" w:rsidRDefault="009565DF" w:rsidP="00DE2732">
      <w:pPr>
        <w:pStyle w:val="ConsNormal"/>
        <w:spacing w:before="240"/>
        <w:ind w:right="335"/>
        <w:rPr>
          <w:rFonts w:ascii="Times New Roman" w:hAnsi="Times New Roman" w:cs="Times New Roman"/>
          <w:sz w:val="24"/>
          <w:szCs w:val="24"/>
        </w:rPr>
      </w:pPr>
    </w:p>
    <w:p w14:paraId="5E26FFC0" w14:textId="77777777" w:rsidR="009565DF" w:rsidRDefault="009565DF" w:rsidP="00DE2732">
      <w:pPr>
        <w:pStyle w:val="ConsNormal"/>
        <w:spacing w:before="240"/>
        <w:ind w:right="335"/>
        <w:rPr>
          <w:rFonts w:ascii="Times New Roman" w:hAnsi="Times New Roman" w:cs="Times New Roman"/>
          <w:sz w:val="24"/>
          <w:szCs w:val="24"/>
        </w:rPr>
      </w:pPr>
    </w:p>
    <w:p w14:paraId="192E583F" w14:textId="77777777" w:rsidR="009565DF" w:rsidRDefault="009565DF" w:rsidP="00DE2732">
      <w:pPr>
        <w:pStyle w:val="ConsNormal"/>
        <w:spacing w:before="240"/>
        <w:ind w:right="335"/>
        <w:rPr>
          <w:rFonts w:ascii="Times New Roman" w:hAnsi="Times New Roman" w:cs="Times New Roman"/>
          <w:sz w:val="24"/>
          <w:szCs w:val="24"/>
        </w:rPr>
      </w:pPr>
    </w:p>
    <w:p w14:paraId="21FC2727" w14:textId="77777777" w:rsidR="009565DF" w:rsidRDefault="009565DF" w:rsidP="00DE2732">
      <w:pPr>
        <w:pStyle w:val="ConsNormal"/>
        <w:spacing w:before="240"/>
        <w:ind w:right="335"/>
        <w:rPr>
          <w:rFonts w:ascii="Times New Roman" w:hAnsi="Times New Roman" w:cs="Times New Roman"/>
          <w:sz w:val="24"/>
          <w:szCs w:val="24"/>
        </w:rPr>
      </w:pPr>
    </w:p>
    <w:p w14:paraId="6176DAD5" w14:textId="77777777" w:rsidR="009565DF" w:rsidRDefault="009565DF" w:rsidP="00DE2732">
      <w:pPr>
        <w:pStyle w:val="ConsNormal"/>
        <w:spacing w:before="240"/>
        <w:ind w:right="335"/>
        <w:rPr>
          <w:rFonts w:ascii="Times New Roman" w:hAnsi="Times New Roman" w:cs="Times New Roman"/>
          <w:sz w:val="24"/>
          <w:szCs w:val="24"/>
        </w:rPr>
      </w:pPr>
    </w:p>
    <w:p w14:paraId="27B60B27" w14:textId="77777777" w:rsidR="009565DF" w:rsidRDefault="009565DF" w:rsidP="00DE2732">
      <w:pPr>
        <w:pStyle w:val="ConsNormal"/>
        <w:spacing w:before="240"/>
        <w:ind w:right="335"/>
        <w:rPr>
          <w:rFonts w:ascii="Times New Roman" w:hAnsi="Times New Roman" w:cs="Times New Roman"/>
          <w:sz w:val="24"/>
          <w:szCs w:val="24"/>
        </w:rPr>
      </w:pPr>
    </w:p>
    <w:p w14:paraId="0DD68E9E" w14:textId="77777777" w:rsidR="009565DF" w:rsidRDefault="009565DF" w:rsidP="00DE2732">
      <w:pPr>
        <w:pStyle w:val="ConsNormal"/>
        <w:spacing w:before="240"/>
        <w:ind w:right="335"/>
        <w:rPr>
          <w:rFonts w:ascii="Times New Roman" w:hAnsi="Times New Roman" w:cs="Times New Roman"/>
          <w:sz w:val="24"/>
          <w:szCs w:val="24"/>
        </w:rPr>
      </w:pPr>
    </w:p>
    <w:p w14:paraId="7B2A06C1" w14:textId="77777777" w:rsidR="009565DF" w:rsidRDefault="009565DF" w:rsidP="00DE2732">
      <w:pPr>
        <w:pStyle w:val="ConsNormal"/>
        <w:spacing w:before="240"/>
        <w:ind w:right="335"/>
        <w:rPr>
          <w:rFonts w:ascii="Times New Roman" w:hAnsi="Times New Roman" w:cs="Times New Roman"/>
          <w:sz w:val="24"/>
          <w:szCs w:val="24"/>
        </w:rPr>
      </w:pPr>
    </w:p>
    <w:p w14:paraId="165225A2" w14:textId="77777777" w:rsidR="009565DF" w:rsidRDefault="009565DF" w:rsidP="00DE2732">
      <w:pPr>
        <w:pStyle w:val="ConsNormal"/>
        <w:spacing w:before="240"/>
        <w:ind w:right="335"/>
        <w:rPr>
          <w:rFonts w:ascii="Times New Roman" w:hAnsi="Times New Roman" w:cs="Times New Roman"/>
          <w:sz w:val="24"/>
          <w:szCs w:val="24"/>
        </w:rPr>
      </w:pPr>
    </w:p>
    <w:p w14:paraId="687A73B8" w14:textId="77777777" w:rsidR="009565DF" w:rsidRDefault="009565DF" w:rsidP="00DE2732">
      <w:pPr>
        <w:pStyle w:val="ConsNormal"/>
        <w:spacing w:before="240"/>
        <w:ind w:right="335"/>
        <w:rPr>
          <w:rFonts w:ascii="Times New Roman" w:hAnsi="Times New Roman" w:cs="Times New Roman"/>
          <w:sz w:val="24"/>
          <w:szCs w:val="24"/>
        </w:rPr>
      </w:pPr>
    </w:p>
    <w:p w14:paraId="3CB638B4" w14:textId="77777777" w:rsidR="009565DF" w:rsidRDefault="009565DF" w:rsidP="00DE2732">
      <w:pPr>
        <w:pStyle w:val="ConsNormal"/>
        <w:spacing w:before="240"/>
        <w:ind w:right="335"/>
        <w:rPr>
          <w:rFonts w:ascii="Times New Roman" w:hAnsi="Times New Roman" w:cs="Times New Roman"/>
          <w:sz w:val="24"/>
          <w:szCs w:val="24"/>
        </w:rPr>
      </w:pPr>
    </w:p>
    <w:p w14:paraId="35AA2995" w14:textId="77777777" w:rsidR="009565DF" w:rsidRDefault="009565DF" w:rsidP="00DE2732">
      <w:pPr>
        <w:pStyle w:val="ConsNormal"/>
        <w:spacing w:before="240"/>
        <w:ind w:right="335"/>
        <w:rPr>
          <w:rFonts w:ascii="Times New Roman" w:hAnsi="Times New Roman" w:cs="Times New Roman"/>
          <w:sz w:val="24"/>
          <w:szCs w:val="24"/>
        </w:rPr>
      </w:pPr>
    </w:p>
    <w:p w14:paraId="5C0A0AF3" w14:textId="77777777" w:rsidR="009565DF" w:rsidRDefault="009565DF" w:rsidP="00DE2732">
      <w:pPr>
        <w:pStyle w:val="ConsNormal"/>
        <w:spacing w:before="240"/>
        <w:ind w:right="335"/>
        <w:rPr>
          <w:rFonts w:ascii="Times New Roman" w:hAnsi="Times New Roman" w:cs="Times New Roman"/>
          <w:sz w:val="24"/>
          <w:szCs w:val="24"/>
        </w:rPr>
      </w:pPr>
    </w:p>
    <w:p w14:paraId="0852F39B" w14:textId="77777777" w:rsidR="009565DF" w:rsidRDefault="009565DF" w:rsidP="00DE2732">
      <w:pPr>
        <w:pStyle w:val="ConsNormal"/>
        <w:spacing w:before="240"/>
        <w:ind w:right="335"/>
        <w:rPr>
          <w:rFonts w:ascii="Times New Roman" w:hAnsi="Times New Roman" w:cs="Times New Roman"/>
          <w:sz w:val="24"/>
          <w:szCs w:val="24"/>
        </w:rPr>
      </w:pPr>
    </w:p>
    <w:p w14:paraId="7158474A" w14:textId="77777777" w:rsidR="009565DF" w:rsidRDefault="009565DF" w:rsidP="00DE2732">
      <w:pPr>
        <w:pStyle w:val="ConsNormal"/>
        <w:spacing w:before="240"/>
        <w:ind w:right="335"/>
        <w:rPr>
          <w:rFonts w:ascii="Times New Roman" w:hAnsi="Times New Roman" w:cs="Times New Roman"/>
          <w:sz w:val="24"/>
          <w:szCs w:val="24"/>
        </w:rPr>
      </w:pPr>
    </w:p>
    <w:p w14:paraId="62B3D4BF" w14:textId="77777777" w:rsidR="009565DF" w:rsidRDefault="009565DF" w:rsidP="00DE2732">
      <w:pPr>
        <w:pStyle w:val="ConsNormal"/>
        <w:spacing w:before="240"/>
        <w:ind w:right="335"/>
        <w:rPr>
          <w:rFonts w:ascii="Times New Roman" w:hAnsi="Times New Roman" w:cs="Times New Roman"/>
          <w:sz w:val="24"/>
          <w:szCs w:val="24"/>
        </w:rPr>
      </w:pPr>
    </w:p>
    <w:p w14:paraId="27F58EC3" w14:textId="77777777" w:rsidR="009565DF" w:rsidRDefault="009565DF" w:rsidP="00DE2732">
      <w:pPr>
        <w:pStyle w:val="ConsNormal"/>
        <w:spacing w:before="240"/>
        <w:ind w:right="335"/>
        <w:rPr>
          <w:rFonts w:ascii="Times New Roman" w:hAnsi="Times New Roman" w:cs="Times New Roman"/>
          <w:sz w:val="24"/>
          <w:szCs w:val="24"/>
        </w:rPr>
      </w:pPr>
    </w:p>
    <w:p w14:paraId="12728D7C" w14:textId="77777777" w:rsidR="009565DF" w:rsidRDefault="009565DF" w:rsidP="009565DF">
      <w:pPr>
        <w:widowControl/>
        <w:adjustRightInd w:val="0"/>
        <w:jc w:val="both"/>
        <w:outlineLvl w:val="0"/>
        <w:rPr>
          <w:sz w:val="16"/>
          <w:szCs w:val="16"/>
          <w:lang w:eastAsia="ru-RU"/>
        </w:rPr>
      </w:pPr>
    </w:p>
    <w:p w14:paraId="4FAA7BD4" w14:textId="77777777" w:rsidR="00EC4F7B" w:rsidRDefault="00EC4F7B" w:rsidP="009565DF">
      <w:pPr>
        <w:widowControl/>
        <w:adjustRightInd w:val="0"/>
        <w:jc w:val="right"/>
        <w:rPr>
          <w:sz w:val="24"/>
          <w:szCs w:val="24"/>
          <w:lang w:eastAsia="ru-RU"/>
        </w:rPr>
      </w:pPr>
    </w:p>
    <w:p w14:paraId="5A5D4D2E" w14:textId="77777777" w:rsidR="005E7561" w:rsidRDefault="005E7561" w:rsidP="009565DF">
      <w:pPr>
        <w:widowControl/>
        <w:adjustRightInd w:val="0"/>
        <w:jc w:val="right"/>
        <w:rPr>
          <w:sz w:val="24"/>
          <w:szCs w:val="24"/>
          <w:lang w:eastAsia="ru-RU"/>
        </w:rPr>
      </w:pPr>
    </w:p>
    <w:p w14:paraId="4866BD65" w14:textId="77777777" w:rsidR="005E7561" w:rsidRDefault="005E7561" w:rsidP="009565DF">
      <w:pPr>
        <w:widowControl/>
        <w:adjustRightInd w:val="0"/>
        <w:jc w:val="right"/>
        <w:rPr>
          <w:sz w:val="24"/>
          <w:szCs w:val="24"/>
          <w:lang w:eastAsia="ru-RU"/>
        </w:rPr>
      </w:pPr>
    </w:p>
    <w:p w14:paraId="287CA3CF" w14:textId="77777777" w:rsidR="00EC4F7B" w:rsidRDefault="00EC4F7B" w:rsidP="009565DF">
      <w:pPr>
        <w:widowControl/>
        <w:adjustRightInd w:val="0"/>
        <w:jc w:val="right"/>
        <w:rPr>
          <w:sz w:val="24"/>
          <w:szCs w:val="24"/>
          <w:lang w:eastAsia="ru-RU"/>
        </w:rPr>
      </w:pPr>
    </w:p>
    <w:p w14:paraId="50A5070D" w14:textId="77777777" w:rsidR="00A41792" w:rsidRDefault="00A41792" w:rsidP="009565DF">
      <w:pPr>
        <w:widowControl/>
        <w:adjustRightInd w:val="0"/>
        <w:jc w:val="right"/>
        <w:rPr>
          <w:sz w:val="24"/>
          <w:szCs w:val="24"/>
          <w:lang w:eastAsia="ru-RU"/>
        </w:rPr>
      </w:pPr>
    </w:p>
    <w:p w14:paraId="0361D4FD" w14:textId="77777777" w:rsidR="00C34F43" w:rsidRDefault="00C34F43" w:rsidP="009565DF">
      <w:pPr>
        <w:widowControl/>
        <w:adjustRightInd w:val="0"/>
        <w:jc w:val="right"/>
        <w:rPr>
          <w:sz w:val="24"/>
          <w:szCs w:val="24"/>
          <w:lang w:eastAsia="ru-RU"/>
        </w:rPr>
      </w:pPr>
    </w:p>
    <w:p w14:paraId="0E3CCED5" w14:textId="77777777" w:rsidR="00C34F43" w:rsidRDefault="00C34F43" w:rsidP="009565DF">
      <w:pPr>
        <w:widowControl/>
        <w:adjustRightInd w:val="0"/>
        <w:jc w:val="right"/>
        <w:rPr>
          <w:sz w:val="24"/>
          <w:szCs w:val="24"/>
          <w:lang w:eastAsia="ru-RU"/>
        </w:rPr>
      </w:pPr>
    </w:p>
    <w:p w14:paraId="5C0CD9DA" w14:textId="77777777" w:rsidR="00C34F43" w:rsidRDefault="00C34F43" w:rsidP="009565DF">
      <w:pPr>
        <w:widowControl/>
        <w:adjustRightInd w:val="0"/>
        <w:jc w:val="right"/>
        <w:rPr>
          <w:sz w:val="24"/>
          <w:szCs w:val="24"/>
          <w:lang w:eastAsia="ru-RU"/>
        </w:rPr>
      </w:pPr>
    </w:p>
    <w:p w14:paraId="68417EAD" w14:textId="77777777" w:rsidR="00C34F43" w:rsidRDefault="00C34F43" w:rsidP="009565DF">
      <w:pPr>
        <w:widowControl/>
        <w:adjustRightInd w:val="0"/>
        <w:jc w:val="right"/>
        <w:rPr>
          <w:sz w:val="24"/>
          <w:szCs w:val="24"/>
          <w:lang w:eastAsia="ru-RU"/>
        </w:rPr>
      </w:pPr>
    </w:p>
    <w:p w14:paraId="75F85538" w14:textId="77777777" w:rsidR="00C34F43" w:rsidRDefault="00C34F43" w:rsidP="009565DF">
      <w:pPr>
        <w:widowControl/>
        <w:adjustRightInd w:val="0"/>
        <w:jc w:val="right"/>
        <w:rPr>
          <w:sz w:val="24"/>
          <w:szCs w:val="24"/>
          <w:lang w:eastAsia="ru-RU"/>
        </w:rPr>
      </w:pPr>
    </w:p>
    <w:p w14:paraId="015B1386" w14:textId="77777777" w:rsidR="00C34F43" w:rsidRDefault="00C34F43" w:rsidP="009565DF">
      <w:pPr>
        <w:widowControl/>
        <w:adjustRightInd w:val="0"/>
        <w:jc w:val="right"/>
        <w:rPr>
          <w:sz w:val="24"/>
          <w:szCs w:val="24"/>
          <w:lang w:eastAsia="ru-RU"/>
        </w:rPr>
      </w:pPr>
    </w:p>
    <w:p w14:paraId="4D00D10B" w14:textId="77777777" w:rsidR="00C34F43" w:rsidRDefault="00C34F43" w:rsidP="009565DF">
      <w:pPr>
        <w:widowControl/>
        <w:adjustRightInd w:val="0"/>
        <w:jc w:val="right"/>
        <w:rPr>
          <w:sz w:val="24"/>
          <w:szCs w:val="24"/>
          <w:lang w:eastAsia="ru-RU"/>
        </w:rPr>
      </w:pPr>
    </w:p>
    <w:p w14:paraId="13FB9DCD" w14:textId="77777777" w:rsidR="00C34F43" w:rsidRDefault="00C34F43" w:rsidP="009565DF">
      <w:pPr>
        <w:widowControl/>
        <w:adjustRightInd w:val="0"/>
        <w:jc w:val="right"/>
        <w:rPr>
          <w:sz w:val="24"/>
          <w:szCs w:val="24"/>
          <w:lang w:eastAsia="ru-RU"/>
        </w:rPr>
      </w:pPr>
    </w:p>
    <w:p w14:paraId="660C692B" w14:textId="3360647B" w:rsidR="009565DF" w:rsidRPr="009565DF" w:rsidRDefault="009565DF" w:rsidP="009565DF">
      <w:pPr>
        <w:widowControl/>
        <w:adjustRightInd w:val="0"/>
        <w:jc w:val="right"/>
        <w:rPr>
          <w:sz w:val="24"/>
          <w:szCs w:val="24"/>
          <w:lang w:eastAsia="ru-RU"/>
        </w:rPr>
      </w:pPr>
      <w:r w:rsidRPr="009565DF">
        <w:rPr>
          <w:sz w:val="24"/>
          <w:szCs w:val="24"/>
          <w:lang w:eastAsia="ru-RU"/>
        </w:rPr>
        <w:lastRenderedPageBreak/>
        <w:t xml:space="preserve">Appendix No. </w:t>
      </w:r>
      <w:r w:rsidRPr="00826EEA">
        <w:rPr>
          <w:sz w:val="24"/>
          <w:szCs w:val="24"/>
          <w:lang w:eastAsia="ru-RU"/>
        </w:rPr>
        <w:t>1</w:t>
      </w:r>
    </w:p>
    <w:p w14:paraId="052B8299" w14:textId="77777777" w:rsidR="009565DF" w:rsidRPr="009565DF" w:rsidRDefault="009565DF" w:rsidP="009565DF">
      <w:pPr>
        <w:widowControl/>
        <w:adjustRightInd w:val="0"/>
        <w:jc w:val="right"/>
        <w:rPr>
          <w:sz w:val="24"/>
          <w:szCs w:val="24"/>
          <w:lang w:eastAsia="ru-RU"/>
        </w:rPr>
      </w:pPr>
      <w:r w:rsidRPr="009565DF">
        <w:rPr>
          <w:sz w:val="24"/>
          <w:szCs w:val="24"/>
          <w:lang w:eastAsia="ru-RU"/>
        </w:rPr>
        <w:t xml:space="preserve">to the License </w:t>
      </w:r>
      <w:hyperlink r:id="rId8" w:history="1">
        <w:r w:rsidRPr="00E92338">
          <w:rPr>
            <w:sz w:val="24"/>
            <w:szCs w:val="24"/>
            <w:lang w:eastAsia="ru-RU"/>
          </w:rPr>
          <w:t>Agreement</w:t>
        </w:r>
      </w:hyperlink>
    </w:p>
    <w:p w14:paraId="713DD13D" w14:textId="77777777" w:rsidR="009565DF" w:rsidRPr="009565DF" w:rsidRDefault="009565DF" w:rsidP="009565DF">
      <w:pPr>
        <w:widowControl/>
        <w:adjustRightInd w:val="0"/>
        <w:jc w:val="right"/>
        <w:rPr>
          <w:sz w:val="24"/>
          <w:szCs w:val="24"/>
          <w:lang w:eastAsia="ru-RU"/>
        </w:rPr>
      </w:pPr>
      <w:r w:rsidRPr="009565DF">
        <w:rPr>
          <w:sz w:val="24"/>
          <w:szCs w:val="24"/>
          <w:lang w:eastAsia="ru-RU"/>
        </w:rPr>
        <w:t>from _____________________</w:t>
      </w:r>
    </w:p>
    <w:p w14:paraId="6B91110F" w14:textId="77777777" w:rsidR="009565DF" w:rsidRPr="009565DF" w:rsidRDefault="009565DF" w:rsidP="009565DF">
      <w:pPr>
        <w:widowControl/>
        <w:adjustRightInd w:val="0"/>
        <w:jc w:val="both"/>
        <w:rPr>
          <w:sz w:val="24"/>
          <w:szCs w:val="24"/>
          <w:lang w:eastAsia="ru-RU"/>
        </w:rPr>
      </w:pPr>
    </w:p>
    <w:p w14:paraId="37486F0D" w14:textId="77777777" w:rsidR="009565DF" w:rsidRPr="00E92338" w:rsidRDefault="009565DF" w:rsidP="009565DF">
      <w:pPr>
        <w:widowControl/>
        <w:adjustRightInd w:val="0"/>
        <w:jc w:val="center"/>
        <w:rPr>
          <w:sz w:val="24"/>
          <w:szCs w:val="24"/>
          <w:lang w:eastAsia="ru-RU"/>
        </w:rPr>
      </w:pPr>
      <w:r w:rsidRPr="00E92338">
        <w:rPr>
          <w:sz w:val="24"/>
          <w:szCs w:val="24"/>
          <w:lang w:eastAsia="ru-RU"/>
        </w:rPr>
        <w:t>Act</w:t>
      </w:r>
    </w:p>
    <w:p w14:paraId="70D91046" w14:textId="77777777" w:rsidR="009565DF" w:rsidRPr="00E92338" w:rsidRDefault="009565DF" w:rsidP="009565DF">
      <w:pPr>
        <w:widowControl/>
        <w:adjustRightInd w:val="0"/>
        <w:jc w:val="center"/>
        <w:rPr>
          <w:sz w:val="24"/>
          <w:szCs w:val="24"/>
          <w:lang w:eastAsia="ru-RU"/>
        </w:rPr>
      </w:pPr>
      <w:r w:rsidRPr="00E92338">
        <w:rPr>
          <w:sz w:val="24"/>
          <w:szCs w:val="24"/>
          <w:lang w:eastAsia="ru-RU"/>
        </w:rPr>
        <w:t>reception and transmission</w:t>
      </w:r>
    </w:p>
    <w:p w14:paraId="5252435E" w14:textId="77777777" w:rsidR="009565DF" w:rsidRPr="009565DF" w:rsidRDefault="009565DF" w:rsidP="009565DF">
      <w:pPr>
        <w:widowControl/>
        <w:adjustRightInd w:val="0"/>
        <w:jc w:val="both"/>
        <w:rPr>
          <w:sz w:val="24"/>
          <w:szCs w:val="24"/>
          <w:lang w:eastAsia="ru-RU"/>
        </w:rPr>
      </w:pPr>
    </w:p>
    <w:tbl>
      <w:tblPr>
        <w:tblW w:w="4971" w:type="pct"/>
        <w:tblInd w:w="60" w:type="dxa"/>
        <w:tblCellMar>
          <w:left w:w="0" w:type="dxa"/>
          <w:right w:w="0" w:type="dxa"/>
        </w:tblCellMar>
        <w:tblLook w:val="0000" w:firstRow="0" w:lastRow="0" w:firstColumn="0" w:lastColumn="0" w:noHBand="0" w:noVBand="0"/>
      </w:tblPr>
      <w:tblGrid>
        <w:gridCol w:w="5061"/>
        <w:gridCol w:w="5141"/>
      </w:tblGrid>
      <w:tr w:rsidR="009565DF" w:rsidRPr="009565DF" w14:paraId="22873CD0" w14:textId="77777777" w:rsidTr="00E92338">
        <w:tc>
          <w:tcPr>
            <w:tcW w:w="5131" w:type="dxa"/>
            <w:tcBorders>
              <w:top w:val="none" w:sz="6" w:space="0" w:color="auto"/>
              <w:left w:val="none" w:sz="6" w:space="0" w:color="auto"/>
              <w:bottom w:val="none" w:sz="6" w:space="0" w:color="auto"/>
              <w:right w:val="none" w:sz="6" w:space="0" w:color="auto"/>
            </w:tcBorders>
          </w:tcPr>
          <w:p w14:paraId="38EF4364" w14:textId="77777777" w:rsidR="009565DF" w:rsidRPr="00E92338" w:rsidRDefault="009565DF">
            <w:pPr>
              <w:widowControl/>
              <w:adjustRightInd w:val="0"/>
              <w:rPr>
                <w:sz w:val="24"/>
                <w:szCs w:val="24"/>
                <w:lang w:eastAsia="ru-RU"/>
              </w:rPr>
            </w:pPr>
            <w:r w:rsidRPr="00E92338">
              <w:rPr>
                <w:sz w:val="24"/>
                <w:szCs w:val="24"/>
                <w:lang w:eastAsia="ru-RU"/>
              </w:rPr>
              <w:t>Novosibirsk city</w:t>
            </w:r>
          </w:p>
        </w:tc>
        <w:tc>
          <w:tcPr>
            <w:tcW w:w="5191" w:type="dxa"/>
            <w:tcBorders>
              <w:top w:val="none" w:sz="6" w:space="0" w:color="auto"/>
              <w:left w:val="none" w:sz="6" w:space="0" w:color="auto"/>
              <w:bottom w:val="none" w:sz="6" w:space="0" w:color="auto"/>
              <w:right w:val="none" w:sz="6" w:space="0" w:color="auto"/>
            </w:tcBorders>
          </w:tcPr>
          <w:p w14:paraId="4DF92FCA" w14:textId="77777777" w:rsidR="00E92338" w:rsidRDefault="00E92338" w:rsidP="00E92338">
            <w:pPr>
              <w:pStyle w:val="ConsNormal"/>
              <w:ind w:firstLine="0"/>
              <w:jc w:val="right"/>
              <w:rPr>
                <w:rFonts w:ascii="Times New Roman" w:hAnsi="Times New Roman" w:cs="Times New Roman"/>
                <w:sz w:val="24"/>
                <w:szCs w:val="24"/>
              </w:rPr>
            </w:pPr>
            <w:r>
              <w:rPr>
                <w:rFonts w:ascii="Times New Roman" w:hAnsi="Times New Roman" w:cs="Times New Roman"/>
                <w:sz w:val="24"/>
                <w:szCs w:val="24"/>
              </w:rPr>
              <w:t>________________ 20___</w:t>
            </w:r>
          </w:p>
          <w:p w14:paraId="6BAB37C4" w14:textId="77777777" w:rsidR="009565DF" w:rsidRPr="009565DF" w:rsidRDefault="009565DF">
            <w:pPr>
              <w:widowControl/>
              <w:adjustRightInd w:val="0"/>
              <w:jc w:val="right"/>
              <w:rPr>
                <w:sz w:val="24"/>
                <w:szCs w:val="24"/>
                <w:lang w:eastAsia="ru-RU"/>
              </w:rPr>
            </w:pPr>
          </w:p>
        </w:tc>
      </w:tr>
    </w:tbl>
    <w:p w14:paraId="3934AC8A" w14:textId="77777777" w:rsidR="00E92338" w:rsidRDefault="00E92338" w:rsidP="00E92338">
      <w:pPr>
        <w:pStyle w:val="ConsNormal"/>
        <w:jc w:val="both"/>
        <w:rPr>
          <w:rFonts w:ascii="Times New Roman" w:hAnsi="Times New Roman" w:cs="Times New Roman"/>
          <w:b/>
          <w:bCs/>
          <w:sz w:val="24"/>
          <w:szCs w:val="24"/>
        </w:rPr>
      </w:pPr>
      <w:r>
        <w:rPr>
          <w:rFonts w:ascii="Times New Roman" w:hAnsi="Times New Roman" w:cs="Times New Roman"/>
          <w:b/>
          <w:bCs/>
          <w:sz w:val="24"/>
          <w:szCs w:val="24"/>
        </w:rPr>
        <w:t>Author(s):</w:t>
      </w:r>
    </w:p>
    <w:p w14:paraId="34CBEDB8" w14:textId="77777777" w:rsidR="00E92338" w:rsidRDefault="00E92338" w:rsidP="00E92338">
      <w:pPr>
        <w:pStyle w:val="ConsNormal"/>
        <w:ind w:right="336"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0E6B7F8B" w14:textId="77777777" w:rsidR="009565DF" w:rsidRPr="00826EEA" w:rsidRDefault="00E92338" w:rsidP="005F0E28">
      <w:pPr>
        <w:pStyle w:val="ConsNormal"/>
        <w:ind w:right="336" w:firstLine="0"/>
        <w:jc w:val="both"/>
        <w:rPr>
          <w:rFonts w:ascii="Times New Roman" w:hAnsi="Times New Roman" w:cs="Times New Roman"/>
          <w:sz w:val="24"/>
          <w:szCs w:val="24"/>
          <w:lang w:eastAsia="ru-RU"/>
        </w:rPr>
      </w:pPr>
      <w:r w:rsidRPr="005F0E28">
        <w:rPr>
          <w:rFonts w:ascii="Times New Roman" w:hAnsi="Times New Roman" w:cs="Times New Roman"/>
          <w:sz w:val="24"/>
          <w:szCs w:val="24"/>
        </w:rPr>
        <w:t xml:space="preserve">( </w:t>
      </w:r>
      <w:r w:rsidRPr="005F0E28">
        <w:rPr>
          <w:rFonts w:ascii="Times New Roman" w:hAnsi="Times New Roman" w:cs="Times New Roman"/>
          <w:i/>
          <w:iCs/>
          <w:sz w:val="24"/>
          <w:szCs w:val="24"/>
        </w:rPr>
        <w:t xml:space="preserve">full name of all co-authors </w:t>
      </w:r>
      <w:r w:rsidRPr="005F0E28">
        <w:rPr>
          <w:rFonts w:ascii="Times New Roman" w:hAnsi="Times New Roman" w:cs="Times New Roman"/>
          <w:iCs/>
          <w:sz w:val="24"/>
          <w:szCs w:val="24"/>
        </w:rPr>
        <w:t xml:space="preserve">) </w:t>
      </w:r>
      <w:r w:rsidRPr="005F0E28">
        <w:rPr>
          <w:rFonts w:ascii="Times New Roman" w:hAnsi="Times New Roman" w:cs="Times New Roman"/>
          <w:iCs/>
          <w:sz w:val="24"/>
          <w:szCs w:val="24"/>
        </w:rPr>
        <w:br/>
      </w:r>
      <w:r w:rsidRPr="00826EEA">
        <w:rPr>
          <w:rFonts w:ascii="Times New Roman" w:hAnsi="Times New Roman" w:cs="Times New Roman"/>
          <w:sz w:val="24"/>
          <w:szCs w:val="24"/>
        </w:rPr>
        <w:t xml:space="preserve">hereinafter referred to individually or jointly as “Licensor (Licensors)” or “Author (Co-authors)”, on the one hand, and the Federal State Budgetary Institution of Science Institute of Mathematics named after. S.L. Sobolev of the Siberian Branch of the Russian Academy of Sciences (short name - IM SB RAS), represented by the editor-in-chief of the journal "Siberian Electronic Mathematical News" Yuri </w:t>
      </w:r>
      <w:proofErr w:type="spellStart"/>
      <w:r w:rsidRPr="00826EEA">
        <w:rPr>
          <w:rFonts w:ascii="Times New Roman" w:hAnsi="Times New Roman" w:cs="Times New Roman"/>
          <w:sz w:val="24"/>
          <w:szCs w:val="24"/>
        </w:rPr>
        <w:t>Leonidovich</w:t>
      </w:r>
      <w:proofErr w:type="spellEnd"/>
      <w:r w:rsidRPr="00826EEA">
        <w:rPr>
          <w:rFonts w:ascii="Times New Roman" w:hAnsi="Times New Roman" w:cs="Times New Roman"/>
          <w:sz w:val="24"/>
          <w:szCs w:val="24"/>
        </w:rPr>
        <w:t xml:space="preserve"> </w:t>
      </w:r>
      <w:proofErr w:type="spellStart"/>
      <w:r w:rsidR="008C54C3" w:rsidRPr="005E7561">
        <w:rPr>
          <w:rFonts w:ascii="Times New Roman" w:hAnsi="Times New Roman" w:cs="Times New Roman"/>
          <w:sz w:val="24"/>
          <w:szCs w:val="24"/>
        </w:rPr>
        <w:t>Trakhinin</w:t>
      </w:r>
      <w:proofErr w:type="spellEnd"/>
      <w:r w:rsidR="008C54C3" w:rsidRPr="005E7561">
        <w:rPr>
          <w:rFonts w:ascii="Times New Roman" w:hAnsi="Times New Roman" w:cs="Times New Roman"/>
          <w:sz w:val="24"/>
          <w:szCs w:val="24"/>
        </w:rPr>
        <w:t xml:space="preserve"> , acting on the basis of power of attorney No. 22 dated June 9, 2023, hereinafter referred to as "Licensee" or " Publisher” </w:t>
      </w:r>
      <w:r w:rsidR="009565DF" w:rsidRPr="00826EEA">
        <w:rPr>
          <w:rFonts w:ascii="Times New Roman" w:hAnsi="Times New Roman" w:cs="Times New Roman"/>
          <w:sz w:val="24"/>
          <w:szCs w:val="24"/>
          <w:lang w:eastAsia="ru-RU"/>
        </w:rPr>
        <w:t>, have drawn up this Transfer and Acceptance Certificate as follows:</w:t>
      </w:r>
    </w:p>
    <w:p w14:paraId="4D08A6DA" w14:textId="77777777" w:rsidR="009565DF" w:rsidRPr="00826EEA" w:rsidRDefault="009565DF" w:rsidP="005F0E28">
      <w:pPr>
        <w:widowControl/>
        <w:adjustRightInd w:val="0"/>
        <w:jc w:val="both"/>
        <w:rPr>
          <w:sz w:val="24"/>
          <w:szCs w:val="24"/>
          <w:lang w:eastAsia="ru-RU"/>
        </w:rPr>
      </w:pPr>
    </w:p>
    <w:p w14:paraId="5FF5CB3D" w14:textId="77777777" w:rsidR="00E92338" w:rsidRPr="00826EEA" w:rsidRDefault="009565DF" w:rsidP="005F0E28">
      <w:pPr>
        <w:widowControl/>
        <w:numPr>
          <w:ilvl w:val="0"/>
          <w:numId w:val="12"/>
        </w:numPr>
        <w:adjustRightInd w:val="0"/>
        <w:ind w:left="0" w:firstLine="567"/>
        <w:jc w:val="both"/>
        <w:rPr>
          <w:sz w:val="24"/>
          <w:szCs w:val="24"/>
          <w:lang w:eastAsia="ru-RU"/>
        </w:rPr>
      </w:pPr>
      <w:r w:rsidRPr="00826EEA">
        <w:rPr>
          <w:sz w:val="24"/>
          <w:szCs w:val="24"/>
          <w:lang w:eastAsia="ru-RU"/>
        </w:rPr>
        <w:t xml:space="preserve">The Licensor transferred to the Licensee, and the Licensee accepted the scientific work ______________________________________________________________________ </w:t>
      </w:r>
      <w:proofErr w:type="gramStart"/>
      <w:r w:rsidR="00E92338" w:rsidRPr="00826EEA">
        <w:rPr>
          <w:sz w:val="24"/>
          <w:szCs w:val="24"/>
          <w:lang w:eastAsia="ru-RU"/>
        </w:rPr>
        <w:t>_( hereinafter</w:t>
      </w:r>
      <w:proofErr w:type="gramEnd"/>
      <w:r w:rsidR="00E92338" w:rsidRPr="00826EEA">
        <w:rPr>
          <w:sz w:val="24"/>
          <w:szCs w:val="24"/>
          <w:lang w:eastAsia="ru-RU"/>
        </w:rPr>
        <w:t xml:space="preserve"> referred to as the Article),</w:t>
      </w:r>
    </w:p>
    <w:p w14:paraId="7382DF63" w14:textId="77777777" w:rsidR="00E92338" w:rsidRPr="00826EEA" w:rsidRDefault="00E92338" w:rsidP="005F0E28">
      <w:pPr>
        <w:widowControl/>
        <w:adjustRightInd w:val="0"/>
        <w:rPr>
          <w:lang w:eastAsia="ru-RU"/>
        </w:rPr>
      </w:pPr>
      <w:r w:rsidRPr="00826EEA">
        <w:rPr>
          <w:lang w:eastAsia="ru-RU"/>
        </w:rPr>
        <w:t>(article title)</w:t>
      </w:r>
    </w:p>
    <w:p w14:paraId="7EC0DF4F" w14:textId="77777777" w:rsidR="00E92338" w:rsidRPr="00826EEA" w:rsidRDefault="00E92338" w:rsidP="005F0E28">
      <w:pPr>
        <w:widowControl/>
        <w:adjustRightInd w:val="0"/>
        <w:jc w:val="both"/>
        <w:rPr>
          <w:sz w:val="24"/>
          <w:szCs w:val="24"/>
          <w:lang w:eastAsia="ru-RU"/>
        </w:rPr>
      </w:pPr>
    </w:p>
    <w:p w14:paraId="4843CDC3" w14:textId="77777777" w:rsidR="009565DF" w:rsidRPr="00826EEA" w:rsidRDefault="005F0E28" w:rsidP="00EC4F7B">
      <w:pPr>
        <w:widowControl/>
        <w:adjustRightInd w:val="0"/>
        <w:ind w:left="567"/>
        <w:jc w:val="both"/>
        <w:rPr>
          <w:sz w:val="24"/>
          <w:szCs w:val="24"/>
          <w:lang w:eastAsia="ru-RU"/>
        </w:rPr>
      </w:pPr>
      <w:r w:rsidRPr="00826EEA">
        <w:rPr>
          <w:sz w:val="24"/>
          <w:szCs w:val="24"/>
          <w:lang w:eastAsia="ru-RU"/>
        </w:rPr>
        <w:t>2. The article was transferred to the Licensee in electronic form.</w:t>
      </w:r>
    </w:p>
    <w:p w14:paraId="6C39999D" w14:textId="77777777" w:rsidR="009565DF" w:rsidRPr="00826EEA" w:rsidRDefault="009565DF" w:rsidP="005F0E28">
      <w:pPr>
        <w:widowControl/>
        <w:adjustRightInd w:val="0"/>
        <w:ind w:firstLine="540"/>
        <w:jc w:val="both"/>
        <w:rPr>
          <w:sz w:val="24"/>
          <w:szCs w:val="24"/>
          <w:lang w:eastAsia="ru-RU"/>
        </w:rPr>
      </w:pPr>
      <w:r w:rsidRPr="00826EEA">
        <w:rPr>
          <w:sz w:val="24"/>
          <w:szCs w:val="24"/>
          <w:lang w:eastAsia="ru-RU"/>
        </w:rPr>
        <w:t>3. The right to use the Article is granted to the Licensee from the moment the Article is transferred.</w:t>
      </w:r>
    </w:p>
    <w:p w14:paraId="78C70BD3" w14:textId="77777777" w:rsidR="009565DF" w:rsidRPr="00826EEA" w:rsidRDefault="009565DF" w:rsidP="005F0E28">
      <w:pPr>
        <w:widowControl/>
        <w:adjustRightInd w:val="0"/>
        <w:ind w:firstLine="540"/>
        <w:jc w:val="both"/>
        <w:rPr>
          <w:sz w:val="24"/>
          <w:szCs w:val="24"/>
          <w:lang w:eastAsia="ru-RU"/>
        </w:rPr>
      </w:pPr>
      <w:r w:rsidRPr="00826EEA">
        <w:rPr>
          <w:sz w:val="24"/>
          <w:szCs w:val="24"/>
          <w:lang w:eastAsia="ru-RU"/>
        </w:rPr>
        <w:t>4. The parties have no mutual claims against each other.</w:t>
      </w:r>
    </w:p>
    <w:p w14:paraId="071D9E28" w14:textId="77777777" w:rsidR="009565DF" w:rsidRPr="00826EEA" w:rsidRDefault="009565DF" w:rsidP="005F0E28">
      <w:pPr>
        <w:widowControl/>
        <w:adjustRightInd w:val="0"/>
        <w:ind w:firstLine="540"/>
        <w:jc w:val="both"/>
        <w:rPr>
          <w:sz w:val="24"/>
          <w:szCs w:val="24"/>
          <w:lang w:eastAsia="ru-RU"/>
        </w:rPr>
      </w:pPr>
      <w:r w:rsidRPr="00826EEA">
        <w:rPr>
          <w:sz w:val="24"/>
          <w:szCs w:val="24"/>
          <w:lang w:eastAsia="ru-RU"/>
        </w:rPr>
        <w:t xml:space="preserve">5. This Act is drawn up in </w:t>
      </w:r>
      <w:r w:rsidRPr="00826EEA">
        <w:rPr>
          <w:b/>
          <w:bCs/>
          <w:i/>
          <w:iCs/>
          <w:sz w:val="24"/>
          <w:szCs w:val="24"/>
          <w:lang w:eastAsia="ru-RU"/>
        </w:rPr>
        <w:t xml:space="preserve">2 </w:t>
      </w:r>
      <w:r w:rsidRPr="00826EEA">
        <w:rPr>
          <w:sz w:val="24"/>
          <w:szCs w:val="24"/>
          <w:lang w:eastAsia="ru-RU"/>
        </w:rPr>
        <w:t>copies having equal legal force, one for each Party.</w:t>
      </w:r>
    </w:p>
    <w:p w14:paraId="16492BCA" w14:textId="77777777" w:rsidR="009565DF" w:rsidRPr="00826EEA" w:rsidRDefault="009565DF" w:rsidP="009565DF">
      <w:pPr>
        <w:widowControl/>
        <w:adjustRightInd w:val="0"/>
        <w:jc w:val="both"/>
        <w:rPr>
          <w:sz w:val="24"/>
          <w:szCs w:val="24"/>
          <w:lang w:eastAsia="ru-RU"/>
        </w:rPr>
      </w:pPr>
    </w:p>
    <w:p w14:paraId="1021B442" w14:textId="77777777" w:rsidR="009565DF" w:rsidRPr="00826EEA" w:rsidRDefault="009565DF" w:rsidP="009565DF">
      <w:pPr>
        <w:widowControl/>
        <w:adjustRightInd w:val="0"/>
        <w:jc w:val="center"/>
        <w:rPr>
          <w:sz w:val="24"/>
          <w:szCs w:val="24"/>
          <w:lang w:eastAsia="ru-RU"/>
        </w:rPr>
      </w:pPr>
      <w:r w:rsidRPr="00826EEA">
        <w:rPr>
          <w:sz w:val="24"/>
          <w:szCs w:val="24"/>
          <w:lang w:eastAsia="ru-RU"/>
        </w:rPr>
        <w:t>Signatures of the parties</w:t>
      </w:r>
    </w:p>
    <w:p w14:paraId="780D1393" w14:textId="77777777" w:rsidR="005F0E28" w:rsidRPr="00826EEA" w:rsidRDefault="005F0E28" w:rsidP="005F0E28">
      <w:pPr>
        <w:pStyle w:val="ConsNormal"/>
        <w:ind w:firstLine="0"/>
        <w:rPr>
          <w:rFonts w:ascii="Times New Roman" w:hAnsi="Times New Roman" w:cs="Times New Roman"/>
          <w:sz w:val="24"/>
          <w:szCs w:val="24"/>
        </w:rPr>
      </w:pPr>
      <w:r w:rsidRPr="00826EEA">
        <w:rPr>
          <w:rFonts w:ascii="Times New Roman" w:hAnsi="Times New Roman" w:cs="Times New Roman"/>
          <w:b/>
          <w:sz w:val="24"/>
          <w:szCs w:val="24"/>
        </w:rPr>
        <w:t xml:space="preserve">Licensor ( </w:t>
      </w:r>
      <w:r w:rsidRPr="00826EEA">
        <w:rPr>
          <w:rFonts w:ascii="Times New Roman" w:hAnsi="Times New Roman" w:cs="Times New Roman"/>
          <w:i/>
          <w:sz w:val="24"/>
          <w:szCs w:val="24"/>
        </w:rPr>
        <w:t xml:space="preserve">filled out and signed by all co-authors </w:t>
      </w:r>
      <w:r w:rsidRPr="00826EEA">
        <w:rPr>
          <w:rFonts w:ascii="Times New Roman" w:hAnsi="Times New Roman" w:cs="Times New Roman"/>
          <w:sz w:val="24"/>
          <w:szCs w:val="24"/>
        </w:rPr>
        <w:t>)</w:t>
      </w:r>
    </w:p>
    <w:p w14:paraId="28B4F92C" w14:textId="77777777" w:rsidR="005F0E28" w:rsidRPr="00826EEA" w:rsidRDefault="005F0E28" w:rsidP="005F0E28">
      <w:pPr>
        <w:pStyle w:val="ConsNormal"/>
        <w:ind w:firstLine="0"/>
        <w:rPr>
          <w:rFonts w:ascii="Times New Roman" w:hAnsi="Times New Roman" w:cs="Times New Roman"/>
          <w:sz w:val="24"/>
          <w:szCs w:val="24"/>
        </w:rPr>
      </w:pPr>
    </w:p>
    <w:p w14:paraId="41C7CFBF" w14:textId="77777777" w:rsidR="005F0E28" w:rsidRPr="005F0E28" w:rsidRDefault="005F0E28" w:rsidP="005F0E28">
      <w:pPr>
        <w:pStyle w:val="ConsNormal"/>
        <w:ind w:firstLine="0"/>
        <w:rPr>
          <w:rFonts w:ascii="Times New Roman" w:hAnsi="Times New Roman" w:cs="Times New Roman"/>
          <w:sz w:val="24"/>
          <w:szCs w:val="24"/>
        </w:rPr>
      </w:pPr>
      <w:r w:rsidRPr="005F0E28">
        <w:rPr>
          <w:rFonts w:ascii="Times New Roman" w:hAnsi="Times New Roman" w:cs="Times New Roman"/>
          <w:sz w:val="24"/>
          <w:szCs w:val="24"/>
        </w:rPr>
        <w:t>Author: _______________________________________________________________________</w:t>
      </w:r>
    </w:p>
    <w:p w14:paraId="2979A629" w14:textId="77777777" w:rsidR="005F0E28" w:rsidRPr="005F0E28" w:rsidRDefault="005F0E28" w:rsidP="005F0E28">
      <w:pPr>
        <w:pStyle w:val="ConsNormal"/>
        <w:ind w:left="1404" w:firstLine="0"/>
        <w:rPr>
          <w:rFonts w:ascii="Times New Roman" w:hAnsi="Times New Roman" w:cs="Times New Roman"/>
          <w:sz w:val="24"/>
          <w:szCs w:val="24"/>
        </w:rPr>
      </w:pPr>
      <w:r w:rsidRPr="005F0E28">
        <w:rPr>
          <w:rFonts w:ascii="Times New Roman" w:hAnsi="Times New Roman" w:cs="Times New Roman"/>
          <w:sz w:val="24"/>
          <w:szCs w:val="24"/>
        </w:rPr>
        <w:t>(Full Name)</w:t>
      </w:r>
    </w:p>
    <w:p w14:paraId="3AE82938" w14:textId="77777777" w:rsidR="005F0E28" w:rsidRPr="005F0E28" w:rsidRDefault="005F0E28" w:rsidP="005F0E28">
      <w:pPr>
        <w:pStyle w:val="ConsNormal"/>
        <w:ind w:firstLine="0"/>
        <w:rPr>
          <w:rFonts w:ascii="Times New Roman" w:hAnsi="Times New Roman" w:cs="Times New Roman"/>
          <w:sz w:val="24"/>
          <w:szCs w:val="24"/>
        </w:rPr>
      </w:pPr>
      <w:r w:rsidRPr="005F0E28">
        <w:rPr>
          <w:rFonts w:ascii="Times New Roman" w:hAnsi="Times New Roman" w:cs="Times New Roman"/>
          <w:sz w:val="24"/>
          <w:szCs w:val="24"/>
        </w:rPr>
        <w:t>______________________________________________________________________________</w:t>
      </w:r>
    </w:p>
    <w:p w14:paraId="77821744" w14:textId="77777777" w:rsidR="005F0E28" w:rsidRPr="005F0E28" w:rsidRDefault="005F0E28" w:rsidP="005F0E28">
      <w:pPr>
        <w:pStyle w:val="ConsNormal"/>
        <w:ind w:firstLine="2552"/>
        <w:rPr>
          <w:rFonts w:ascii="Times New Roman" w:hAnsi="Times New Roman" w:cs="Times New Roman"/>
          <w:sz w:val="24"/>
          <w:szCs w:val="24"/>
        </w:rPr>
      </w:pPr>
      <w:r w:rsidRPr="005F0E28">
        <w:rPr>
          <w:rFonts w:ascii="Times New Roman" w:hAnsi="Times New Roman" w:cs="Times New Roman"/>
          <w:sz w:val="24"/>
          <w:szCs w:val="24"/>
        </w:rPr>
        <w:t>(date, month, year of birth)</w:t>
      </w:r>
    </w:p>
    <w:p w14:paraId="54C3884F" w14:textId="77777777" w:rsidR="005F0E28" w:rsidRPr="005F0E28" w:rsidRDefault="005F0E28" w:rsidP="005F0E28">
      <w:pPr>
        <w:pStyle w:val="ConsNormal"/>
        <w:ind w:firstLine="0"/>
        <w:rPr>
          <w:rFonts w:ascii="Times New Roman" w:hAnsi="Times New Roman" w:cs="Times New Roman"/>
          <w:sz w:val="24"/>
          <w:szCs w:val="24"/>
        </w:rPr>
      </w:pPr>
      <w:r w:rsidRPr="005F0E28">
        <w:rPr>
          <w:rFonts w:ascii="Times New Roman" w:hAnsi="Times New Roman" w:cs="Times New Roman"/>
          <w:sz w:val="24"/>
          <w:szCs w:val="24"/>
        </w:rPr>
        <w:t xml:space="preserve">___ </w:t>
      </w:r>
      <w:r w:rsidRPr="005F0E28">
        <w:rPr>
          <w:rFonts w:ascii="Times New Roman" w:hAnsi="Times New Roman" w:cs="Times New Roman"/>
          <w:sz w:val="24"/>
          <w:szCs w:val="24"/>
          <w:u w:val="single"/>
        </w:rPr>
        <w:t xml:space="preserve">passport __________________________________________________________________ </w:t>
      </w:r>
      <w:r w:rsidRPr="005F0E28">
        <w:rPr>
          <w:rFonts w:ascii="Times New Roman" w:hAnsi="Times New Roman" w:cs="Times New Roman"/>
          <w:sz w:val="24"/>
          <w:szCs w:val="24"/>
        </w:rPr>
        <w:t>__</w:t>
      </w:r>
    </w:p>
    <w:p w14:paraId="6C511B3C" w14:textId="77777777" w:rsidR="005F0E28" w:rsidRPr="005F0E28" w:rsidRDefault="005F0E28" w:rsidP="005F0E28">
      <w:pPr>
        <w:pStyle w:val="ConsNormal"/>
        <w:ind w:firstLine="2552"/>
        <w:rPr>
          <w:rFonts w:ascii="Times New Roman" w:hAnsi="Times New Roman" w:cs="Times New Roman"/>
          <w:sz w:val="24"/>
          <w:szCs w:val="24"/>
        </w:rPr>
      </w:pPr>
      <w:r w:rsidRPr="005F0E28">
        <w:rPr>
          <w:rFonts w:ascii="Times New Roman" w:hAnsi="Times New Roman" w:cs="Times New Roman"/>
          <w:sz w:val="24"/>
          <w:szCs w:val="24"/>
        </w:rPr>
        <w:t>(passport data: series, number, by whom and when issued)</w:t>
      </w:r>
      <w:r w:rsidRPr="005F0E28">
        <w:rPr>
          <w:rFonts w:ascii="Times New Roman" w:hAnsi="Times New Roman" w:cs="Times New Roman"/>
          <w:sz w:val="24"/>
          <w:szCs w:val="24"/>
        </w:rPr>
        <w:tab/>
      </w:r>
    </w:p>
    <w:p w14:paraId="7E8EB325" w14:textId="77777777" w:rsidR="005F0E28" w:rsidRPr="005F0E28" w:rsidRDefault="005F0E28" w:rsidP="005F0E28">
      <w:pPr>
        <w:pStyle w:val="ConsNormal"/>
        <w:ind w:firstLine="0"/>
        <w:rPr>
          <w:rFonts w:ascii="Times New Roman" w:hAnsi="Times New Roman" w:cs="Times New Roman"/>
          <w:sz w:val="24"/>
          <w:szCs w:val="24"/>
        </w:rPr>
      </w:pPr>
      <w:r w:rsidRPr="005F0E28">
        <w:rPr>
          <w:rFonts w:ascii="Times New Roman" w:hAnsi="Times New Roman" w:cs="Times New Roman"/>
          <w:sz w:val="24"/>
          <w:szCs w:val="24"/>
        </w:rPr>
        <w:t>______________________________________________________________________________</w:t>
      </w:r>
    </w:p>
    <w:p w14:paraId="437B9770" w14:textId="77777777" w:rsidR="005F0E28" w:rsidRPr="005F0E28" w:rsidRDefault="005F0E28" w:rsidP="005F0E28">
      <w:pPr>
        <w:pStyle w:val="ConsNormal"/>
        <w:ind w:left="708" w:firstLine="1844"/>
        <w:rPr>
          <w:rFonts w:ascii="Times New Roman" w:hAnsi="Times New Roman" w:cs="Times New Roman"/>
          <w:sz w:val="24"/>
          <w:szCs w:val="24"/>
        </w:rPr>
      </w:pPr>
      <w:r w:rsidRPr="005F0E28">
        <w:rPr>
          <w:rFonts w:ascii="Times New Roman" w:hAnsi="Times New Roman" w:cs="Times New Roman"/>
          <w:sz w:val="24"/>
          <w:szCs w:val="24"/>
        </w:rPr>
        <w:t>(author’s place of residence with postal code)</w:t>
      </w:r>
    </w:p>
    <w:p w14:paraId="776D8D69" w14:textId="77777777" w:rsidR="005F0E28" w:rsidRPr="005F0E28" w:rsidRDefault="005F0E28" w:rsidP="005F0E28">
      <w:pPr>
        <w:pStyle w:val="ConsNormal"/>
        <w:ind w:firstLine="0"/>
        <w:rPr>
          <w:rFonts w:ascii="Times New Roman" w:hAnsi="Times New Roman" w:cs="Times New Roman"/>
          <w:sz w:val="24"/>
          <w:szCs w:val="24"/>
        </w:rPr>
      </w:pPr>
      <w:r w:rsidRPr="005F0E28">
        <w:rPr>
          <w:rFonts w:ascii="Times New Roman" w:hAnsi="Times New Roman" w:cs="Times New Roman"/>
          <w:sz w:val="24"/>
          <w:szCs w:val="24"/>
        </w:rPr>
        <w:t>______________________________________________________________________________</w:t>
      </w:r>
    </w:p>
    <w:p w14:paraId="40D6DA4C" w14:textId="77777777" w:rsidR="005F0E28" w:rsidRPr="005F0E28" w:rsidRDefault="005F0E28" w:rsidP="005F0E28">
      <w:pPr>
        <w:pStyle w:val="ConsNormal"/>
        <w:ind w:firstLine="2552"/>
        <w:rPr>
          <w:rFonts w:ascii="Times New Roman" w:hAnsi="Times New Roman" w:cs="Times New Roman"/>
          <w:sz w:val="24"/>
          <w:szCs w:val="24"/>
        </w:rPr>
      </w:pPr>
      <w:r w:rsidRPr="005F0E28">
        <w:rPr>
          <w:rFonts w:ascii="Times New Roman" w:hAnsi="Times New Roman" w:cs="Times New Roman"/>
          <w:sz w:val="24"/>
          <w:szCs w:val="24"/>
        </w:rPr>
        <w:t xml:space="preserve">(office, home or mobile phone; </w:t>
      </w:r>
      <w:r w:rsidRPr="005F0E28">
        <w:rPr>
          <w:rFonts w:ascii="Times New Roman" w:hAnsi="Times New Roman" w:cs="Times New Roman"/>
          <w:sz w:val="24"/>
          <w:szCs w:val="24"/>
          <w:lang w:val="en-US"/>
        </w:rPr>
        <w:t xml:space="preserve">e </w:t>
      </w:r>
      <w:r w:rsidRPr="005F0E28">
        <w:rPr>
          <w:rFonts w:ascii="Times New Roman" w:hAnsi="Times New Roman" w:cs="Times New Roman"/>
          <w:sz w:val="24"/>
          <w:szCs w:val="24"/>
        </w:rPr>
        <w:t xml:space="preserve">- </w:t>
      </w:r>
      <w:r w:rsidRPr="005F0E28">
        <w:rPr>
          <w:rFonts w:ascii="Times New Roman" w:hAnsi="Times New Roman" w:cs="Times New Roman"/>
          <w:sz w:val="24"/>
          <w:szCs w:val="24"/>
          <w:lang w:val="en-US"/>
        </w:rPr>
        <w:t xml:space="preserve">mail </w:t>
      </w:r>
      <w:r w:rsidRPr="005F0E28">
        <w:rPr>
          <w:rFonts w:ascii="Times New Roman" w:hAnsi="Times New Roman" w:cs="Times New Roman"/>
          <w:sz w:val="24"/>
          <w:szCs w:val="24"/>
        </w:rPr>
        <w:t>)</w:t>
      </w:r>
    </w:p>
    <w:p w14:paraId="0D8177D8" w14:textId="77777777" w:rsidR="005F0E28" w:rsidRPr="005F0E28" w:rsidRDefault="005F0E28" w:rsidP="005F0E28">
      <w:pPr>
        <w:pStyle w:val="ConsNormal"/>
        <w:ind w:firstLine="2552"/>
        <w:rPr>
          <w:rFonts w:ascii="Times New Roman" w:hAnsi="Times New Roman" w:cs="Times New Roman"/>
          <w:sz w:val="24"/>
          <w:szCs w:val="24"/>
        </w:rPr>
      </w:pPr>
    </w:p>
    <w:p w14:paraId="3ADF51F7" w14:textId="77777777" w:rsidR="005F0E28" w:rsidRPr="005F0E28" w:rsidRDefault="005F0E28" w:rsidP="005F0E28">
      <w:pPr>
        <w:pStyle w:val="ConsNormal"/>
        <w:spacing w:before="120"/>
        <w:ind w:firstLine="0"/>
        <w:rPr>
          <w:rFonts w:ascii="Times New Roman" w:hAnsi="Times New Roman" w:cs="Times New Roman"/>
          <w:sz w:val="24"/>
          <w:szCs w:val="24"/>
        </w:rPr>
      </w:pPr>
      <w:r w:rsidRPr="005F0E28">
        <w:rPr>
          <w:rFonts w:ascii="Times New Roman" w:hAnsi="Times New Roman" w:cs="Times New Roman"/>
          <w:sz w:val="24"/>
          <w:szCs w:val="24"/>
        </w:rPr>
        <w:t>___________________________________</w:t>
      </w:r>
    </w:p>
    <w:p w14:paraId="245848EC" w14:textId="77777777" w:rsidR="005F0E28" w:rsidRPr="005F0E28" w:rsidRDefault="005F0E28" w:rsidP="005F0E28">
      <w:pPr>
        <w:pStyle w:val="ConsNormal"/>
        <w:ind w:firstLine="0"/>
        <w:jc w:val="both"/>
        <w:rPr>
          <w:rFonts w:ascii="Times New Roman" w:hAnsi="Times New Roman" w:cs="Times New Roman"/>
          <w:sz w:val="24"/>
          <w:szCs w:val="24"/>
        </w:rPr>
      </w:pPr>
      <w:r w:rsidRPr="005F0E28">
        <w:rPr>
          <w:rFonts w:ascii="Times New Roman" w:hAnsi="Times New Roman" w:cs="Times New Roman"/>
          <w:sz w:val="24"/>
          <w:szCs w:val="24"/>
        </w:rPr>
        <w:t>(signature)</w:t>
      </w:r>
    </w:p>
    <w:p w14:paraId="69F2578E" w14:textId="77777777" w:rsidR="005F0E28" w:rsidRPr="00826EEA" w:rsidRDefault="005F0E28" w:rsidP="005F0E28">
      <w:pPr>
        <w:pStyle w:val="ConsNormal"/>
        <w:ind w:right="336"/>
        <w:rPr>
          <w:rFonts w:ascii="Times New Roman" w:hAnsi="Times New Roman" w:cs="Times New Roman"/>
          <w:sz w:val="24"/>
          <w:szCs w:val="24"/>
        </w:rPr>
      </w:pPr>
    </w:p>
    <w:p w14:paraId="1115C9EA" w14:textId="77777777" w:rsidR="005F0E28" w:rsidRPr="00826EEA" w:rsidRDefault="005F0E28" w:rsidP="005F0E28">
      <w:pPr>
        <w:pStyle w:val="ConsNormal"/>
        <w:ind w:right="336" w:firstLine="0"/>
        <w:rPr>
          <w:rFonts w:ascii="Times New Roman" w:hAnsi="Times New Roman" w:cs="Times New Roman"/>
          <w:b/>
          <w:bCs/>
          <w:sz w:val="24"/>
          <w:szCs w:val="24"/>
        </w:rPr>
      </w:pPr>
      <w:r w:rsidRPr="00826EEA">
        <w:rPr>
          <w:rFonts w:ascii="Times New Roman" w:hAnsi="Times New Roman" w:cs="Times New Roman"/>
          <w:b/>
          <w:bCs/>
          <w:sz w:val="24"/>
          <w:szCs w:val="24"/>
        </w:rPr>
        <w:t>Licensee, Publisher</w:t>
      </w:r>
    </w:p>
    <w:p w14:paraId="0BEFDBFF" w14:textId="77777777" w:rsidR="005F0E28" w:rsidRPr="00813B3D" w:rsidRDefault="005F0E28" w:rsidP="005F0E28">
      <w:pPr>
        <w:widowControl/>
        <w:autoSpaceDE/>
        <w:autoSpaceDN/>
        <w:jc w:val="both"/>
        <w:rPr>
          <w:rFonts w:eastAsia="Times New Roman"/>
          <w:sz w:val="24"/>
          <w:szCs w:val="24"/>
          <w:lang w:eastAsia="ru-RU"/>
        </w:rPr>
      </w:pPr>
      <w:r w:rsidRPr="00813B3D">
        <w:rPr>
          <w:rFonts w:eastAsia="Times New Roman"/>
          <w:sz w:val="24"/>
          <w:szCs w:val="24"/>
          <w:lang w:eastAsia="ru-RU"/>
        </w:rPr>
        <w:t>IM SB RAS</w:t>
      </w:r>
    </w:p>
    <w:p w14:paraId="0BD76BC7" w14:textId="77777777" w:rsidR="005F0E28" w:rsidRPr="00813B3D" w:rsidRDefault="005F0E28" w:rsidP="005F0E28">
      <w:pPr>
        <w:widowControl/>
        <w:autoSpaceDE/>
        <w:autoSpaceDN/>
        <w:rPr>
          <w:rFonts w:eastAsia="Times New Roman"/>
          <w:sz w:val="24"/>
          <w:szCs w:val="24"/>
          <w:lang w:eastAsia="ru-RU"/>
        </w:rPr>
      </w:pPr>
      <w:r w:rsidRPr="00813B3D">
        <w:rPr>
          <w:rFonts w:eastAsia="Times New Roman"/>
          <w:sz w:val="24"/>
          <w:szCs w:val="24"/>
          <w:lang w:eastAsia="ru-RU"/>
        </w:rPr>
        <w:t xml:space="preserve">630090, Novosibirsk, Academician </w:t>
      </w:r>
      <w:proofErr w:type="spellStart"/>
      <w:r w:rsidRPr="00813B3D">
        <w:rPr>
          <w:rFonts w:eastAsia="Times New Roman"/>
          <w:sz w:val="24"/>
          <w:szCs w:val="24"/>
          <w:lang w:eastAsia="ru-RU"/>
        </w:rPr>
        <w:t>Koptyuga</w:t>
      </w:r>
      <w:proofErr w:type="spellEnd"/>
      <w:r w:rsidRPr="00813B3D">
        <w:rPr>
          <w:rFonts w:eastAsia="Times New Roman"/>
          <w:sz w:val="24"/>
          <w:szCs w:val="24"/>
          <w:lang w:eastAsia="ru-RU"/>
        </w:rPr>
        <w:t xml:space="preserve"> Avenue , 4</w:t>
      </w:r>
    </w:p>
    <w:p w14:paraId="624E763A" w14:textId="77777777" w:rsidR="005F0E28" w:rsidRPr="00813B3D" w:rsidRDefault="005F0E28" w:rsidP="005F0E28">
      <w:pPr>
        <w:widowControl/>
        <w:autoSpaceDE/>
        <w:autoSpaceDN/>
        <w:rPr>
          <w:rFonts w:eastAsia="Times New Roman"/>
          <w:sz w:val="24"/>
          <w:szCs w:val="24"/>
          <w:lang w:eastAsia="ru-RU"/>
        </w:rPr>
      </w:pPr>
      <w:r w:rsidRPr="00813B3D">
        <w:rPr>
          <w:rFonts w:eastAsia="Times New Roman"/>
          <w:sz w:val="24"/>
          <w:szCs w:val="24"/>
          <w:lang w:eastAsia="ru-RU"/>
        </w:rPr>
        <w:t xml:space="preserve">t. 8 (383) 329-76-48; e- mail : </w:t>
      </w:r>
      <w:hyperlink r:id="rId9" w:history="1">
        <w:r w:rsidRPr="00813B3D">
          <w:rPr>
            <w:rFonts w:eastAsia="Times New Roman"/>
            <w:sz w:val="24"/>
            <w:szCs w:val="24"/>
            <w:u w:val="single"/>
            <w:lang w:eastAsia="ru-RU"/>
          </w:rPr>
          <w:t>im@math.nsc.ru</w:t>
        </w:r>
      </w:hyperlink>
    </w:p>
    <w:p w14:paraId="771A6D1A" w14:textId="77777777" w:rsidR="005F0E28" w:rsidRPr="00813B3D" w:rsidRDefault="005F0E28" w:rsidP="005F0E28">
      <w:pPr>
        <w:widowControl/>
        <w:autoSpaceDE/>
        <w:autoSpaceDN/>
        <w:rPr>
          <w:rFonts w:eastAsia="Times New Roman"/>
          <w:sz w:val="24"/>
          <w:szCs w:val="24"/>
          <w:lang w:eastAsia="ru-RU"/>
        </w:rPr>
      </w:pPr>
      <w:r w:rsidRPr="00813B3D">
        <w:rPr>
          <w:rFonts w:eastAsia="Times New Roman"/>
          <w:sz w:val="24"/>
          <w:szCs w:val="24"/>
          <w:lang w:eastAsia="ru-RU"/>
        </w:rPr>
        <w:t>TIN 5408100145 / KPP 540801001</w:t>
      </w:r>
    </w:p>
    <w:p w14:paraId="4BD87D13" w14:textId="77777777" w:rsidR="005F0E28" w:rsidRPr="00813B3D" w:rsidRDefault="005F0E28" w:rsidP="005F0E28">
      <w:pPr>
        <w:widowControl/>
        <w:autoSpaceDE/>
        <w:autoSpaceDN/>
        <w:rPr>
          <w:rFonts w:eastAsia="Times New Roman"/>
          <w:sz w:val="24"/>
          <w:szCs w:val="24"/>
          <w:lang w:eastAsia="ru-RU"/>
        </w:rPr>
      </w:pPr>
      <w:r w:rsidRPr="00813B3D">
        <w:rPr>
          <w:rFonts w:eastAsia="Times New Roman"/>
          <w:sz w:val="24"/>
          <w:szCs w:val="24"/>
          <w:lang w:eastAsia="ru-RU"/>
        </w:rPr>
        <w:t>UFK for the Novosibirsk region (IM SB RAS, l/s 20516TS17960),</w:t>
      </w:r>
    </w:p>
    <w:p w14:paraId="4B431AD8" w14:textId="77777777" w:rsidR="005F0E28" w:rsidRPr="00813B3D" w:rsidRDefault="005F0E28" w:rsidP="005F0E28">
      <w:pPr>
        <w:widowControl/>
        <w:autoSpaceDE/>
        <w:autoSpaceDN/>
        <w:rPr>
          <w:rFonts w:eastAsia="Times New Roman"/>
          <w:sz w:val="24"/>
          <w:szCs w:val="24"/>
          <w:lang w:eastAsia="ru-RU"/>
        </w:rPr>
      </w:pPr>
      <w:r w:rsidRPr="00813B3D">
        <w:rPr>
          <w:rFonts w:eastAsia="Times New Roman"/>
          <w:sz w:val="24"/>
          <w:szCs w:val="24"/>
          <w:lang w:eastAsia="ru-RU"/>
        </w:rPr>
        <w:t>Siberian Main Directorate of the Bank of Russia//UFK for the Novosibirsk region, Novosibirsk</w:t>
      </w:r>
    </w:p>
    <w:p w14:paraId="68699B3F" w14:textId="77777777" w:rsidR="005F0E28" w:rsidRPr="00813B3D" w:rsidRDefault="005F0E28" w:rsidP="005F0E28">
      <w:pPr>
        <w:widowControl/>
        <w:autoSpaceDE/>
        <w:autoSpaceDN/>
        <w:rPr>
          <w:rFonts w:eastAsia="Times New Roman"/>
          <w:sz w:val="24"/>
          <w:szCs w:val="24"/>
          <w:lang w:eastAsia="ru-RU"/>
        </w:rPr>
      </w:pPr>
      <w:r w:rsidRPr="00813B3D">
        <w:rPr>
          <w:rFonts w:eastAsia="Times New Roman"/>
          <w:sz w:val="24"/>
          <w:szCs w:val="24"/>
          <w:lang w:eastAsia="ru-RU"/>
        </w:rPr>
        <w:lastRenderedPageBreak/>
        <w:t>Single treasury account No. 40102810445370000043</w:t>
      </w:r>
    </w:p>
    <w:p w14:paraId="3675A45E" w14:textId="77777777" w:rsidR="005F0E28" w:rsidRPr="00813B3D" w:rsidRDefault="005F0E28" w:rsidP="005F0E28">
      <w:pPr>
        <w:widowControl/>
        <w:autoSpaceDE/>
        <w:autoSpaceDN/>
        <w:rPr>
          <w:rFonts w:eastAsia="Times New Roman"/>
          <w:sz w:val="24"/>
          <w:szCs w:val="24"/>
          <w:lang w:eastAsia="ru-RU"/>
        </w:rPr>
      </w:pPr>
      <w:r w:rsidRPr="00813B3D">
        <w:rPr>
          <w:rFonts w:eastAsia="Times New Roman"/>
          <w:sz w:val="24"/>
          <w:szCs w:val="24"/>
          <w:lang w:eastAsia="ru-RU"/>
        </w:rPr>
        <w:t>Treasury account No. 03214643000000015100</w:t>
      </w:r>
    </w:p>
    <w:p w14:paraId="5A2F73E0" w14:textId="77777777" w:rsidR="005F0E28" w:rsidRPr="00813B3D" w:rsidRDefault="005F0E28" w:rsidP="005F0E28">
      <w:pPr>
        <w:widowControl/>
        <w:autoSpaceDE/>
        <w:autoSpaceDN/>
        <w:rPr>
          <w:rFonts w:eastAsia="Times New Roman"/>
          <w:sz w:val="24"/>
          <w:szCs w:val="24"/>
          <w:lang w:eastAsia="ru-RU"/>
        </w:rPr>
      </w:pPr>
      <w:r w:rsidRPr="00813B3D">
        <w:rPr>
          <w:rFonts w:eastAsia="Times New Roman"/>
          <w:sz w:val="24"/>
          <w:szCs w:val="24"/>
          <w:lang w:eastAsia="ru-RU"/>
        </w:rPr>
        <w:t>BIC: 015004950</w:t>
      </w:r>
    </w:p>
    <w:p w14:paraId="697D4E63" w14:textId="77777777" w:rsidR="005F0E28" w:rsidRPr="00813B3D" w:rsidRDefault="005F0E28" w:rsidP="005F0E28">
      <w:pPr>
        <w:widowControl/>
        <w:autoSpaceDE/>
        <w:autoSpaceDN/>
        <w:jc w:val="both"/>
        <w:rPr>
          <w:rFonts w:eastAsia="Times New Roman"/>
          <w:sz w:val="24"/>
          <w:szCs w:val="24"/>
          <w:lang w:eastAsia="ru-RU"/>
        </w:rPr>
      </w:pPr>
    </w:p>
    <w:p w14:paraId="07350908" w14:textId="77777777" w:rsidR="005F0E28" w:rsidRPr="00813B3D" w:rsidRDefault="005F0E28" w:rsidP="005F0E28">
      <w:pPr>
        <w:widowControl/>
        <w:autoSpaceDE/>
        <w:autoSpaceDN/>
        <w:jc w:val="both"/>
        <w:rPr>
          <w:rFonts w:eastAsia="Times New Roman"/>
          <w:sz w:val="24"/>
          <w:szCs w:val="24"/>
          <w:lang w:eastAsia="ru-RU"/>
        </w:rPr>
      </w:pPr>
    </w:p>
    <w:p w14:paraId="18A81BF3" w14:textId="77777777" w:rsidR="005F0E28" w:rsidRPr="00813B3D" w:rsidRDefault="005F0E28" w:rsidP="005F0E28">
      <w:pPr>
        <w:widowControl/>
        <w:autoSpaceDE/>
        <w:autoSpaceDN/>
        <w:jc w:val="both"/>
        <w:rPr>
          <w:rFonts w:eastAsia="Times New Roman"/>
          <w:sz w:val="24"/>
          <w:szCs w:val="24"/>
          <w:lang w:eastAsia="ru-RU"/>
        </w:rPr>
      </w:pPr>
      <w:r w:rsidRPr="005F0E28">
        <w:rPr>
          <w:rFonts w:eastAsia="Times New Roman"/>
          <w:sz w:val="24"/>
          <w:szCs w:val="24"/>
          <w:lang w:eastAsia="ru-RU"/>
        </w:rPr>
        <w:t>Editor-in-chief of the journal "Siberian Electronic Mathematical News"</w:t>
      </w:r>
    </w:p>
    <w:p w14:paraId="0444FAEB" w14:textId="77777777" w:rsidR="005F0E28" w:rsidRPr="00813B3D" w:rsidRDefault="005F0E28" w:rsidP="005F0E28">
      <w:pPr>
        <w:widowControl/>
        <w:autoSpaceDE/>
        <w:autoSpaceDN/>
        <w:jc w:val="both"/>
        <w:rPr>
          <w:rFonts w:eastAsia="Times New Roman"/>
          <w:sz w:val="24"/>
          <w:szCs w:val="24"/>
          <w:lang w:eastAsia="ru-RU"/>
        </w:rPr>
      </w:pPr>
    </w:p>
    <w:p w14:paraId="655AC157" w14:textId="77777777" w:rsidR="005F0E28" w:rsidRPr="00813B3D" w:rsidRDefault="005F0E28" w:rsidP="005F0E28">
      <w:pPr>
        <w:widowControl/>
        <w:autoSpaceDE/>
        <w:autoSpaceDN/>
        <w:jc w:val="both"/>
        <w:rPr>
          <w:rFonts w:eastAsia="Times New Roman"/>
          <w:sz w:val="24"/>
          <w:szCs w:val="24"/>
          <w:lang w:eastAsia="ru-RU"/>
        </w:rPr>
      </w:pPr>
      <w:r w:rsidRPr="00813B3D">
        <w:rPr>
          <w:rFonts w:eastAsia="Times New Roman"/>
          <w:sz w:val="24"/>
          <w:szCs w:val="24"/>
          <w:lang w:eastAsia="ru-RU"/>
        </w:rPr>
        <w:t xml:space="preserve">_________________ Yu.L. </w:t>
      </w:r>
      <w:proofErr w:type="spellStart"/>
      <w:r w:rsidR="008C54C3">
        <w:rPr>
          <w:rFonts w:eastAsia="Times New Roman"/>
          <w:sz w:val="24"/>
          <w:szCs w:val="24"/>
          <w:lang w:eastAsia="ru-RU"/>
        </w:rPr>
        <w:t>Traquinine</w:t>
      </w:r>
      <w:proofErr w:type="spellEnd"/>
    </w:p>
    <w:p w14:paraId="65B81ABE" w14:textId="77777777" w:rsidR="009565DF" w:rsidRPr="005F0E28" w:rsidRDefault="009565DF" w:rsidP="009565DF">
      <w:pPr>
        <w:widowControl/>
        <w:adjustRightInd w:val="0"/>
        <w:jc w:val="both"/>
        <w:rPr>
          <w:sz w:val="24"/>
          <w:szCs w:val="24"/>
          <w:lang w:eastAsia="ru-RU"/>
        </w:rPr>
      </w:pPr>
    </w:p>
    <w:sectPr w:rsidR="009565DF" w:rsidRPr="005F0E28" w:rsidSect="00DE2732">
      <w:footerReference w:type="even" r:id="rId10"/>
      <w:footerReference w:type="default" r:id="rId11"/>
      <w:pgSz w:w="11906" w:h="16838"/>
      <w:pgMar w:top="851" w:right="56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12F56" w14:textId="77777777" w:rsidR="00092CBE" w:rsidRDefault="00092CBE" w:rsidP="00DE2732">
      <w:pPr>
        <w:pStyle w:val="a3"/>
      </w:pPr>
      <w:r>
        <w:separator/>
      </w:r>
    </w:p>
  </w:endnote>
  <w:endnote w:type="continuationSeparator" w:id="0">
    <w:p w14:paraId="7D199B03" w14:textId="77777777" w:rsidR="00092CBE" w:rsidRDefault="00092CBE" w:rsidP="00DE2732">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7715" w14:textId="77777777" w:rsidR="00DE2732" w:rsidRDefault="00DE2732" w:rsidP="00DE2732">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CE522A4" w14:textId="77777777" w:rsidR="00DE2732" w:rsidRDefault="00DE273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A91A6" w14:textId="77777777" w:rsidR="00DE2732" w:rsidRDefault="00DE2732" w:rsidP="00DE2732">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41792">
      <w:rPr>
        <w:rStyle w:val="a9"/>
        <w:noProof/>
      </w:rPr>
      <w:t>6</w:t>
    </w:r>
    <w:r>
      <w:rPr>
        <w:rStyle w:val="a9"/>
      </w:rPr>
      <w:fldChar w:fldCharType="end"/>
    </w:r>
  </w:p>
  <w:p w14:paraId="068267BF" w14:textId="77777777" w:rsidR="00DE2732" w:rsidRDefault="00DE273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520D5" w14:textId="77777777" w:rsidR="00092CBE" w:rsidRDefault="00092CBE" w:rsidP="00DE2732">
      <w:pPr>
        <w:pStyle w:val="a3"/>
      </w:pPr>
      <w:r>
        <w:separator/>
      </w:r>
    </w:p>
  </w:footnote>
  <w:footnote w:type="continuationSeparator" w:id="0">
    <w:p w14:paraId="7BADD55E" w14:textId="77777777" w:rsidR="00092CBE" w:rsidRDefault="00092CBE" w:rsidP="00DE2732">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03CBE"/>
    <w:multiLevelType w:val="singleLevel"/>
    <w:tmpl w:val="CD7821A2"/>
    <w:lvl w:ilvl="0">
      <w:start w:val="1"/>
      <w:numFmt w:val="decimal"/>
      <w:lvlText w:val="2.%1."/>
      <w:legacy w:legacy="1" w:legacySpace="0" w:legacyIndent="422"/>
      <w:lvlJc w:val="left"/>
      <w:rPr>
        <w:rFonts w:ascii="Times New Roman" w:hAnsi="Times New Roman" w:cs="Times New Roman" w:hint="default"/>
        <w:b w:val="0"/>
        <w:bCs w:val="0"/>
      </w:rPr>
    </w:lvl>
  </w:abstractNum>
  <w:abstractNum w:abstractNumId="1" w15:restartNumberingAfterBreak="0">
    <w:nsid w:val="160862A3"/>
    <w:multiLevelType w:val="singleLevel"/>
    <w:tmpl w:val="4A32EA34"/>
    <w:lvl w:ilvl="0">
      <w:start w:val="2"/>
      <w:numFmt w:val="decimal"/>
      <w:lvlText w:val="4.%1."/>
      <w:legacy w:legacy="1" w:legacySpace="0" w:legacyIndent="422"/>
      <w:lvlJc w:val="left"/>
      <w:rPr>
        <w:rFonts w:ascii="Times New Roman" w:hAnsi="Times New Roman" w:cs="Times New Roman" w:hint="default"/>
        <w:b w:val="0"/>
        <w:bCs w:val="0"/>
      </w:rPr>
    </w:lvl>
  </w:abstractNum>
  <w:abstractNum w:abstractNumId="2" w15:restartNumberingAfterBreak="0">
    <w:nsid w:val="16C422D3"/>
    <w:multiLevelType w:val="multilevel"/>
    <w:tmpl w:val="AA54CBDE"/>
    <w:lvl w:ilvl="0">
      <w:start w:val="7"/>
      <w:numFmt w:val="decimal"/>
      <w:lvlText w:val="%1."/>
      <w:lvlJc w:val="left"/>
      <w:pPr>
        <w:tabs>
          <w:tab w:val="num" w:pos="960"/>
        </w:tabs>
        <w:ind w:left="960" w:hanging="600"/>
      </w:pPr>
      <w:rPr>
        <w:rFonts w:cs="Times New Roman" w:hint="default"/>
        <w:b/>
        <w:bCs/>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3" w15:restartNumberingAfterBreak="0">
    <w:nsid w:val="1726549D"/>
    <w:multiLevelType w:val="hybridMultilevel"/>
    <w:tmpl w:val="3BD0031A"/>
    <w:lvl w:ilvl="0" w:tplc="4C90B344">
      <w:start w:val="1"/>
      <w:numFmt w:val="decimal"/>
      <w:lvlText w:val="%1."/>
      <w:lvlJc w:val="left"/>
      <w:pPr>
        <w:ind w:left="900" w:hanging="360"/>
      </w:pPr>
      <w:rPr>
        <w:rFonts w:hint="default"/>
        <w:i w:val="0"/>
        <w:iCs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6ED7A12"/>
    <w:multiLevelType w:val="singleLevel"/>
    <w:tmpl w:val="AA88AE4E"/>
    <w:lvl w:ilvl="0">
      <w:start w:val="1"/>
      <w:numFmt w:val="decimal"/>
      <w:lvlText w:val="5.%1."/>
      <w:legacy w:legacy="1" w:legacySpace="0" w:legacyIndent="422"/>
      <w:lvlJc w:val="left"/>
      <w:rPr>
        <w:rFonts w:ascii="Times New Roman" w:hAnsi="Times New Roman" w:cs="Times New Roman" w:hint="default"/>
      </w:rPr>
    </w:lvl>
  </w:abstractNum>
  <w:abstractNum w:abstractNumId="5" w15:restartNumberingAfterBreak="0">
    <w:nsid w:val="30795A51"/>
    <w:multiLevelType w:val="multilevel"/>
    <w:tmpl w:val="174660B4"/>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960"/>
        </w:tabs>
        <w:ind w:left="960" w:hanging="36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520"/>
        </w:tabs>
        <w:ind w:left="2520" w:hanging="72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080"/>
        </w:tabs>
        <w:ind w:left="4080" w:hanging="1080"/>
      </w:pPr>
      <w:rPr>
        <w:rFonts w:cs="Times New Roman" w:hint="default"/>
      </w:rPr>
    </w:lvl>
    <w:lvl w:ilvl="6">
      <w:start w:val="1"/>
      <w:numFmt w:val="decimal"/>
      <w:lvlText w:val="%1.%2.%3.%4.%5.%6.%7."/>
      <w:lvlJc w:val="left"/>
      <w:pPr>
        <w:tabs>
          <w:tab w:val="num" w:pos="5040"/>
        </w:tabs>
        <w:ind w:left="5040" w:hanging="1440"/>
      </w:pPr>
      <w:rPr>
        <w:rFonts w:cs="Times New Roman" w:hint="default"/>
      </w:rPr>
    </w:lvl>
    <w:lvl w:ilvl="7">
      <w:start w:val="1"/>
      <w:numFmt w:val="decimal"/>
      <w:lvlText w:val="%1.%2.%3.%4.%5.%6.%7.%8."/>
      <w:lvlJc w:val="left"/>
      <w:pPr>
        <w:tabs>
          <w:tab w:val="num" w:pos="5640"/>
        </w:tabs>
        <w:ind w:left="5640" w:hanging="1440"/>
      </w:pPr>
      <w:rPr>
        <w:rFonts w:cs="Times New Roman" w:hint="default"/>
      </w:rPr>
    </w:lvl>
    <w:lvl w:ilvl="8">
      <w:start w:val="1"/>
      <w:numFmt w:val="decimal"/>
      <w:lvlText w:val="%1.%2.%3.%4.%5.%6.%7.%8.%9."/>
      <w:lvlJc w:val="left"/>
      <w:pPr>
        <w:tabs>
          <w:tab w:val="num" w:pos="6600"/>
        </w:tabs>
        <w:ind w:left="6600" w:hanging="1800"/>
      </w:pPr>
      <w:rPr>
        <w:rFonts w:cs="Times New Roman" w:hint="default"/>
      </w:rPr>
    </w:lvl>
  </w:abstractNum>
  <w:abstractNum w:abstractNumId="6" w15:restartNumberingAfterBreak="0">
    <w:nsid w:val="31DC087C"/>
    <w:multiLevelType w:val="singleLevel"/>
    <w:tmpl w:val="517A506E"/>
    <w:lvl w:ilvl="0">
      <w:start w:val="1"/>
      <w:numFmt w:val="decimal"/>
      <w:lvlText w:val="6.%1."/>
      <w:legacy w:legacy="1" w:legacySpace="0" w:legacyIndent="413"/>
      <w:lvlJc w:val="left"/>
      <w:rPr>
        <w:rFonts w:ascii="Times New Roman" w:hAnsi="Times New Roman" w:cs="Times New Roman" w:hint="default"/>
      </w:rPr>
    </w:lvl>
  </w:abstractNum>
  <w:abstractNum w:abstractNumId="7" w15:restartNumberingAfterBreak="0">
    <w:nsid w:val="405E1A89"/>
    <w:multiLevelType w:val="singleLevel"/>
    <w:tmpl w:val="5E623758"/>
    <w:lvl w:ilvl="0">
      <w:numFmt w:val="bullet"/>
      <w:lvlText w:val="-"/>
      <w:lvlJc w:val="left"/>
      <w:pPr>
        <w:tabs>
          <w:tab w:val="num" w:pos="1080"/>
        </w:tabs>
        <w:ind w:left="1080" w:hanging="360"/>
      </w:pPr>
      <w:rPr>
        <w:rFonts w:hint="default"/>
      </w:rPr>
    </w:lvl>
  </w:abstractNum>
  <w:abstractNum w:abstractNumId="8" w15:restartNumberingAfterBreak="0">
    <w:nsid w:val="40A5368D"/>
    <w:multiLevelType w:val="multilevel"/>
    <w:tmpl w:val="3C78533C"/>
    <w:lvl w:ilvl="0">
      <w:start w:val="8"/>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49520DC0"/>
    <w:multiLevelType w:val="singleLevel"/>
    <w:tmpl w:val="9D8C8FB6"/>
    <w:lvl w:ilvl="0">
      <w:start w:val="1"/>
      <w:numFmt w:val="decimal"/>
      <w:lvlText w:val="3.%1."/>
      <w:legacy w:legacy="1" w:legacySpace="0" w:legacyIndent="417"/>
      <w:lvlJc w:val="left"/>
      <w:rPr>
        <w:rFonts w:ascii="Times New Roman" w:hAnsi="Times New Roman" w:cs="Times New Roman" w:hint="default"/>
        <w:strike w:val="0"/>
      </w:rPr>
    </w:lvl>
  </w:abstractNum>
  <w:abstractNum w:abstractNumId="10" w15:restartNumberingAfterBreak="0">
    <w:nsid w:val="52653B23"/>
    <w:multiLevelType w:val="multilevel"/>
    <w:tmpl w:val="C4C69DB8"/>
    <w:lvl w:ilvl="0">
      <w:start w:val="10"/>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473867142">
    <w:abstractNumId w:val="0"/>
  </w:num>
  <w:num w:numId="2" w16cid:durableId="74599074">
    <w:abstractNumId w:val="9"/>
  </w:num>
  <w:num w:numId="3" w16cid:durableId="1140221736">
    <w:abstractNumId w:val="9"/>
    <w:lvlOverride w:ilvl="0">
      <w:lvl w:ilvl="0">
        <w:start w:val="1"/>
        <w:numFmt w:val="decimal"/>
        <w:lvlText w:val="3.%1."/>
        <w:legacy w:legacy="1" w:legacySpace="0" w:legacyIndent="418"/>
        <w:lvlJc w:val="left"/>
        <w:rPr>
          <w:rFonts w:ascii="Times New Roman" w:hAnsi="Times New Roman" w:cs="Times New Roman" w:hint="default"/>
        </w:rPr>
      </w:lvl>
    </w:lvlOverride>
  </w:num>
  <w:num w:numId="4" w16cid:durableId="983778880">
    <w:abstractNumId w:val="1"/>
  </w:num>
  <w:num w:numId="5" w16cid:durableId="1789078282">
    <w:abstractNumId w:val="4"/>
  </w:num>
  <w:num w:numId="6" w16cid:durableId="713582516">
    <w:abstractNumId w:val="6"/>
  </w:num>
  <w:num w:numId="7" w16cid:durableId="1932469516">
    <w:abstractNumId w:val="8"/>
  </w:num>
  <w:num w:numId="8" w16cid:durableId="218632449">
    <w:abstractNumId w:val="2"/>
  </w:num>
  <w:num w:numId="9" w16cid:durableId="1669168291">
    <w:abstractNumId w:val="10"/>
  </w:num>
  <w:num w:numId="10" w16cid:durableId="1256086787">
    <w:abstractNumId w:val="5"/>
  </w:num>
  <w:num w:numId="11" w16cid:durableId="55976569">
    <w:abstractNumId w:val="7"/>
  </w:num>
  <w:num w:numId="12" w16cid:durableId="1854605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95"/>
    <w:rsid w:val="00092CBE"/>
    <w:rsid w:val="000B6F95"/>
    <w:rsid w:val="000D5DAD"/>
    <w:rsid w:val="00355E85"/>
    <w:rsid w:val="00365C15"/>
    <w:rsid w:val="00491F14"/>
    <w:rsid w:val="005327F5"/>
    <w:rsid w:val="00583032"/>
    <w:rsid w:val="005A1412"/>
    <w:rsid w:val="005E7561"/>
    <w:rsid w:val="005F0E28"/>
    <w:rsid w:val="0065371C"/>
    <w:rsid w:val="00711CE2"/>
    <w:rsid w:val="00774928"/>
    <w:rsid w:val="007D3D76"/>
    <w:rsid w:val="00813B3D"/>
    <w:rsid w:val="00826EEA"/>
    <w:rsid w:val="008B7CE7"/>
    <w:rsid w:val="008C54C3"/>
    <w:rsid w:val="008F3C95"/>
    <w:rsid w:val="0090545B"/>
    <w:rsid w:val="00936008"/>
    <w:rsid w:val="009565DF"/>
    <w:rsid w:val="009B1164"/>
    <w:rsid w:val="009C1B03"/>
    <w:rsid w:val="00A41792"/>
    <w:rsid w:val="00BA3307"/>
    <w:rsid w:val="00BB26EC"/>
    <w:rsid w:val="00BD29CD"/>
    <w:rsid w:val="00C34F43"/>
    <w:rsid w:val="00C65A2E"/>
    <w:rsid w:val="00CC3871"/>
    <w:rsid w:val="00D17093"/>
    <w:rsid w:val="00D24458"/>
    <w:rsid w:val="00DE2732"/>
    <w:rsid w:val="00E078C7"/>
    <w:rsid w:val="00E41C40"/>
    <w:rsid w:val="00E92338"/>
    <w:rsid w:val="00EC4F7B"/>
    <w:rsid w:val="00F7148F"/>
    <w:rsid w:val="00FA3633"/>
    <w:rsid w:val="00FE6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121DC"/>
  <w15:docId w15:val="{AF62CD98-CC3B-4A20-8D9A-27DE7CA9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ahoma" w:hAnsi="Tahoma"/>
      <w:sz w:val="16"/>
      <w:szCs w:val="16"/>
    </w:rPr>
  </w:style>
  <w:style w:type="character" w:styleId="a5">
    <w:name w:val="Hyperlink"/>
    <w:rPr>
      <w:rFonts w:cs="Times New Roman"/>
      <w:color w:val="0000FF"/>
      <w:u w:val="single"/>
    </w:rPr>
  </w:style>
  <w:style w:type="paragraph" w:styleId="a6">
    <w:name w:val="Body Text Indent"/>
    <w:basedOn w:val="a"/>
    <w:link w:val="a7"/>
    <w:pPr>
      <w:widowControl/>
      <w:ind w:left="-720"/>
    </w:pPr>
  </w:style>
  <w:style w:type="character" w:customStyle="1" w:styleId="a7">
    <w:name w:val="Основной текст с отступом Знак"/>
    <w:link w:val="a6"/>
    <w:semiHidden/>
    <w:locked/>
    <w:rPr>
      <w:rFonts w:cs="Times New Roman"/>
      <w:sz w:val="20"/>
      <w:szCs w:val="20"/>
      <w:lang w:val="en" w:eastAsia="zh-CN"/>
    </w:rPr>
  </w:style>
  <w:style w:type="paragraph" w:customStyle="1" w:styleId="ConsNormal">
    <w:name w:val="ConsNormal"/>
    <w:pPr>
      <w:widowControl w:val="0"/>
      <w:autoSpaceDE w:val="0"/>
      <w:autoSpaceDN w:val="0"/>
      <w:ind w:firstLine="720"/>
    </w:pPr>
    <w:rPr>
      <w:rFonts w:ascii="Arial" w:hAnsi="Arial" w:cs="Arial"/>
      <w:lang w:eastAsia="zh-CN"/>
    </w:rPr>
  </w:style>
  <w:style w:type="paragraph" w:customStyle="1" w:styleId="ConsPlusNormal">
    <w:name w:val="ConsPlusNormal"/>
    <w:pPr>
      <w:widowControl w:val="0"/>
      <w:autoSpaceDE w:val="0"/>
      <w:autoSpaceDN w:val="0"/>
      <w:ind w:firstLine="720"/>
    </w:pPr>
    <w:rPr>
      <w:rFonts w:ascii="Arial" w:hAnsi="Arial" w:cs="Arial"/>
      <w:lang w:eastAsia="zh-CN"/>
    </w:rPr>
  </w:style>
  <w:style w:type="character" w:customStyle="1" w:styleId="a4">
    <w:name w:val="Текст выноски Знак"/>
    <w:link w:val="a3"/>
    <w:semiHidden/>
    <w:locked/>
    <w:rPr>
      <w:rFonts w:ascii="Tahoma" w:hAnsi="Tahoma" w:cs="Tahoma"/>
      <w:sz w:val="16"/>
      <w:szCs w:val="16"/>
      <w:lang w:val="en" w:eastAsia="zh-CN"/>
    </w:rPr>
  </w:style>
  <w:style w:type="paragraph" w:styleId="a8">
    <w:name w:val="footer"/>
    <w:basedOn w:val="a"/>
    <w:rsid w:val="00E642D4"/>
    <w:pPr>
      <w:tabs>
        <w:tab w:val="center" w:pos="4677"/>
        <w:tab w:val="right" w:pos="9355"/>
      </w:tabs>
    </w:pPr>
  </w:style>
  <w:style w:type="character" w:styleId="a9">
    <w:name w:val="page number"/>
    <w:basedOn w:val="a0"/>
    <w:rsid w:val="00E642D4"/>
  </w:style>
  <w:style w:type="character" w:styleId="aa">
    <w:name w:val="Strong"/>
    <w:qFormat/>
    <w:rsid w:val="00524FDB"/>
    <w:rPr>
      <w:b/>
      <w:bCs/>
    </w:rPr>
  </w:style>
  <w:style w:type="character" w:styleId="ab">
    <w:name w:val="annotation reference"/>
    <w:basedOn w:val="a0"/>
    <w:rsid w:val="00BB26EC"/>
    <w:rPr>
      <w:sz w:val="16"/>
      <w:szCs w:val="16"/>
    </w:rPr>
  </w:style>
  <w:style w:type="paragraph" w:styleId="ac">
    <w:name w:val="annotation text"/>
    <w:basedOn w:val="a"/>
    <w:link w:val="ad"/>
    <w:rsid w:val="00BB26EC"/>
  </w:style>
  <w:style w:type="character" w:customStyle="1" w:styleId="ad">
    <w:name w:val="Текст примечания Знак"/>
    <w:basedOn w:val="a0"/>
    <w:link w:val="ac"/>
    <w:rsid w:val="00BB26EC"/>
    <w:rPr>
      <w:lang w:val="en" w:eastAsia="zh-CN"/>
    </w:rPr>
  </w:style>
  <w:style w:type="paragraph" w:styleId="ae">
    <w:name w:val="annotation subject"/>
    <w:basedOn w:val="ac"/>
    <w:next w:val="ac"/>
    <w:link w:val="af"/>
    <w:rsid w:val="00BB26EC"/>
    <w:rPr>
      <w:b/>
      <w:bCs/>
    </w:rPr>
  </w:style>
  <w:style w:type="character" w:customStyle="1" w:styleId="af">
    <w:name w:val="Тема примечания Знак"/>
    <w:basedOn w:val="ad"/>
    <w:link w:val="ae"/>
    <w:rsid w:val="00BB26EC"/>
    <w:rPr>
      <w:b/>
      <w:bCs/>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1E70EBB0F01BEDF1C9058C398A0B047CEF113B1D75A4686F2EE3A95842715514707B80B7BFF8009377DDE0J4M5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m@math.nsc.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m@math.ns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2033</Words>
  <Characters>11591</Characters>
  <Application>Microsoft Office Word</Application>
  <DocSecurity>0</DocSecurity>
  <Lines>96</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«Согласовано»</vt:lpstr>
      <vt:lpstr>«Согласовано»</vt:lpstr>
    </vt:vector>
  </TitlesOfParts>
  <Company>MAIK</Company>
  <LinksUpToDate>false</LinksUpToDate>
  <CharactersWithSpaces>13597</CharactersWithSpaces>
  <SharedDoc>false</SharedDoc>
  <HLinks>
    <vt:vector size="18" baseType="variant">
      <vt:variant>
        <vt:i4>3997773</vt:i4>
      </vt:variant>
      <vt:variant>
        <vt:i4>6</vt:i4>
      </vt:variant>
      <vt:variant>
        <vt:i4>0</vt:i4>
      </vt:variant>
      <vt:variant>
        <vt:i4>5</vt:i4>
      </vt:variant>
      <vt:variant>
        <vt:lpwstr>mailto:im@math.nsc.ru</vt:lpwstr>
      </vt:variant>
      <vt:variant>
        <vt:lpwstr/>
      </vt:variant>
      <vt:variant>
        <vt:i4>7340130</vt:i4>
      </vt:variant>
      <vt:variant>
        <vt:i4>3</vt:i4>
      </vt:variant>
      <vt:variant>
        <vt:i4>0</vt:i4>
      </vt:variant>
      <vt:variant>
        <vt:i4>5</vt:i4>
      </vt:variant>
      <vt:variant>
        <vt:lpwstr>consultantplus://offline/ref=201E70EBB0F01BEDF1C9058C398A0B047CEF113B1D75A4686F2EE3A95842715514707B80B7BFF8009377DDE0J4M5F</vt:lpwstr>
      </vt:variant>
      <vt:variant>
        <vt:lpwstr/>
      </vt:variant>
      <vt:variant>
        <vt:i4>3997773</vt:i4>
      </vt:variant>
      <vt:variant>
        <vt:i4>0</vt:i4>
      </vt:variant>
      <vt:variant>
        <vt:i4>0</vt:i4>
      </vt:variant>
      <vt:variant>
        <vt:i4>5</vt:i4>
      </vt:variant>
      <vt:variant>
        <vt:lpwstr>mailto:im@math.nsc.ru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lawevl</dc:creator>
  <cp:lastModifiedBy>NNov</cp:lastModifiedBy>
  <cp:revision>4</cp:revision>
  <cp:lastPrinted>2022-10-19T07:27:00Z</cp:lastPrinted>
  <dcterms:created xsi:type="dcterms:W3CDTF">2023-06-14T03:54:00Z</dcterms:created>
  <dcterms:modified xsi:type="dcterms:W3CDTF">2023-09-15T16:59:00Z</dcterms:modified>
</cp:coreProperties>
</file>