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4D261" w14:textId="5E011BA5" w:rsidR="00F07717" w:rsidRPr="00966348" w:rsidRDefault="00F07717" w:rsidP="00F07717">
      <w:pPr>
        <w:spacing w:after="0" w:line="240" w:lineRule="auto"/>
        <w:rPr>
          <w:rFonts w:ascii="Times New Roman" w:hAnsi="Times New Roman" w:cs="Times New Roman"/>
          <w:sz w:val="24"/>
          <w:szCs w:val="24"/>
        </w:rPr>
      </w:pPr>
      <w:r w:rsidRPr="00966348">
        <w:rPr>
          <w:rFonts w:ascii="Times New Roman" w:hAnsi="Times New Roman" w:cs="Times New Roman"/>
          <w:sz w:val="24"/>
          <w:szCs w:val="24"/>
        </w:rPr>
        <w:t>УДК 621.311.1</w:t>
      </w:r>
    </w:p>
    <w:p w14:paraId="28E79720" w14:textId="77777777" w:rsidR="00F07717" w:rsidRDefault="00F07717" w:rsidP="0068366E">
      <w:pPr>
        <w:spacing w:after="0" w:line="240" w:lineRule="auto"/>
        <w:jc w:val="center"/>
        <w:rPr>
          <w:rFonts w:ascii="Times New Roman" w:hAnsi="Times New Roman" w:cs="Times New Roman"/>
          <w:b/>
          <w:sz w:val="24"/>
          <w:szCs w:val="24"/>
        </w:rPr>
      </w:pPr>
    </w:p>
    <w:p w14:paraId="2BF77421" w14:textId="3CC0B15A" w:rsidR="00E94244" w:rsidRPr="007F4A69" w:rsidRDefault="0085159A" w:rsidP="006836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7F4A69">
        <w:rPr>
          <w:rFonts w:ascii="Times New Roman" w:hAnsi="Times New Roman" w:cs="Times New Roman"/>
          <w:b/>
          <w:sz w:val="24"/>
          <w:szCs w:val="24"/>
        </w:rPr>
        <w:t>ЦЕНК</w:t>
      </w:r>
      <w:r>
        <w:rPr>
          <w:rFonts w:ascii="Times New Roman" w:hAnsi="Times New Roman" w:cs="Times New Roman"/>
          <w:b/>
          <w:sz w:val="24"/>
          <w:szCs w:val="24"/>
        </w:rPr>
        <w:t>А</w:t>
      </w:r>
      <w:r w:rsidRPr="007F4A69">
        <w:rPr>
          <w:rFonts w:ascii="Times New Roman" w:hAnsi="Times New Roman" w:cs="Times New Roman"/>
          <w:b/>
          <w:sz w:val="24"/>
          <w:szCs w:val="24"/>
        </w:rPr>
        <w:t xml:space="preserve"> ПРОСТРАНСТВЕННОЙ КОГЕРЕНТНОСТИ</w:t>
      </w:r>
      <w:r>
        <w:rPr>
          <w:rFonts w:ascii="Times New Roman" w:hAnsi="Times New Roman" w:cs="Times New Roman"/>
          <w:b/>
          <w:sz w:val="24"/>
          <w:szCs w:val="24"/>
        </w:rPr>
        <w:t xml:space="preserve"> СИГНАЛОВ НАПРЯЖЕНИЙ</w:t>
      </w:r>
      <w:r w:rsidRPr="007F4A69">
        <w:rPr>
          <w:rFonts w:ascii="Times New Roman" w:hAnsi="Times New Roman" w:cs="Times New Roman"/>
          <w:b/>
          <w:sz w:val="24"/>
          <w:szCs w:val="24"/>
        </w:rPr>
        <w:t xml:space="preserve"> </w:t>
      </w:r>
      <w:r>
        <w:rPr>
          <w:rFonts w:ascii="Times New Roman" w:hAnsi="Times New Roman" w:cs="Times New Roman"/>
          <w:b/>
          <w:sz w:val="24"/>
          <w:szCs w:val="24"/>
        </w:rPr>
        <w:t>ПРИ АНАЛИЗЕ КАЧЕСТВА ЭЛЕКТРИЧЕСКОЙ ЭНЕРГИИ В СИСТЕМАХ ПРОМЫШЛЕННОГО ЭЛЕКТРОСНАБЖЕНИЯ</w:t>
      </w:r>
    </w:p>
    <w:p w14:paraId="4F2EE350" w14:textId="77777777" w:rsidR="00E94244" w:rsidRDefault="00E94244" w:rsidP="0068366E">
      <w:pPr>
        <w:spacing w:after="0" w:line="240" w:lineRule="auto"/>
        <w:jc w:val="both"/>
        <w:rPr>
          <w:rFonts w:ascii="Times New Roman" w:hAnsi="Times New Roman" w:cs="Times New Roman"/>
          <w:sz w:val="24"/>
          <w:szCs w:val="24"/>
        </w:rPr>
      </w:pPr>
    </w:p>
    <w:p w14:paraId="4BFB4A96" w14:textId="6C988C57" w:rsidR="0038164E" w:rsidRDefault="00966348" w:rsidP="0068366E">
      <w:pPr>
        <w:spacing w:after="0" w:line="240" w:lineRule="auto"/>
        <w:jc w:val="center"/>
        <w:rPr>
          <w:rFonts w:ascii="Times New Roman" w:eastAsia="Calibri" w:hAnsi="Times New Roman" w:cs="Times New Roman"/>
          <w:sz w:val="24"/>
          <w:szCs w:val="24"/>
        </w:rPr>
      </w:pPr>
      <w:r>
        <w:rPr>
          <w:rFonts w:ascii="Times New Roman" w:hAnsi="Times New Roman" w:cs="Times New Roman"/>
          <w:b/>
          <w:bCs/>
          <w:sz w:val="28"/>
          <w:szCs w:val="28"/>
        </w:rPr>
        <w:t xml:space="preserve">© 2023 </w:t>
      </w:r>
      <w:r w:rsidRPr="00966348">
        <w:rPr>
          <w:rFonts w:ascii="Times New Roman" w:hAnsi="Times New Roman" w:cs="Times New Roman"/>
          <w:b/>
          <w:bCs/>
          <w:sz w:val="28"/>
          <w:szCs w:val="28"/>
        </w:rPr>
        <w:t>А. Л. Куликов</w:t>
      </w:r>
      <w:proofErr w:type="gramStart"/>
      <w:r w:rsidRPr="00516653">
        <w:rPr>
          <w:rFonts w:ascii="Times New Roman" w:hAnsi="Times New Roman" w:cs="Times New Roman"/>
          <w:b/>
          <w:bCs/>
          <w:i/>
          <w:sz w:val="28"/>
          <w:szCs w:val="28"/>
          <w:vertAlign w:val="superscript"/>
          <w:lang w:val="en-US"/>
        </w:rPr>
        <w:t>a</w:t>
      </w:r>
      <w:proofErr w:type="gramEnd"/>
      <w:r w:rsidRPr="00C43626">
        <w:rPr>
          <w:rFonts w:ascii="Times New Roman" w:hAnsi="Times New Roman" w:cs="Times New Roman"/>
          <w:b/>
          <w:bCs/>
          <w:sz w:val="28"/>
          <w:szCs w:val="28"/>
        </w:rPr>
        <w:t xml:space="preserve">, </w:t>
      </w:r>
      <w:r w:rsidRPr="00966348">
        <w:rPr>
          <w:rFonts w:ascii="Times New Roman" w:hAnsi="Times New Roman" w:cs="Times New Roman"/>
          <w:b/>
          <w:bCs/>
          <w:sz w:val="28"/>
          <w:szCs w:val="28"/>
        </w:rPr>
        <w:t>А. А. Севостьянов</w:t>
      </w:r>
      <w:r>
        <w:rPr>
          <w:rFonts w:ascii="Times New Roman" w:hAnsi="Times New Roman" w:cs="Times New Roman"/>
          <w:b/>
          <w:bCs/>
          <w:i/>
          <w:sz w:val="28"/>
          <w:szCs w:val="28"/>
          <w:vertAlign w:val="superscript"/>
          <w:lang w:val="en-US"/>
        </w:rPr>
        <w:t>b</w:t>
      </w:r>
    </w:p>
    <w:p w14:paraId="499ACF8E" w14:textId="77777777" w:rsidR="0085159A" w:rsidRPr="004454BD" w:rsidRDefault="0085159A" w:rsidP="0068366E">
      <w:pPr>
        <w:spacing w:after="0" w:line="240" w:lineRule="auto"/>
        <w:jc w:val="center"/>
        <w:rPr>
          <w:rFonts w:ascii="Times New Roman" w:eastAsia="Calibri" w:hAnsi="Times New Roman" w:cs="Times New Roman"/>
          <w:sz w:val="24"/>
          <w:szCs w:val="24"/>
        </w:rPr>
      </w:pPr>
    </w:p>
    <w:p w14:paraId="3F5206E6" w14:textId="124857F3" w:rsidR="0038164E" w:rsidRPr="004454BD" w:rsidRDefault="0038164E" w:rsidP="0068366E">
      <w:pPr>
        <w:spacing w:after="0" w:line="240" w:lineRule="auto"/>
        <w:jc w:val="center"/>
        <w:rPr>
          <w:rFonts w:ascii="Times New Roman" w:eastAsia="Calibri" w:hAnsi="Times New Roman" w:cs="Times New Roman"/>
          <w:sz w:val="24"/>
          <w:szCs w:val="24"/>
        </w:rPr>
      </w:pPr>
      <w:r w:rsidRPr="004454BD">
        <w:rPr>
          <w:rFonts w:ascii="Times New Roman" w:eastAsia="Calibri" w:hAnsi="Times New Roman" w:cs="Times New Roman"/>
          <w:sz w:val="24"/>
          <w:szCs w:val="24"/>
        </w:rPr>
        <w:t>Нижегородский государственный технический университет им. Р.Е. Алексеева,</w:t>
      </w:r>
    </w:p>
    <w:p w14:paraId="48DF7128" w14:textId="51EE9A1B" w:rsidR="0038164E" w:rsidRDefault="0085159A" w:rsidP="006836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ул. Минина, 24, </w:t>
      </w:r>
      <w:r w:rsidR="0038164E" w:rsidRPr="004454BD">
        <w:rPr>
          <w:rFonts w:ascii="Times New Roman" w:eastAsia="Calibri" w:hAnsi="Times New Roman" w:cs="Times New Roman"/>
          <w:sz w:val="24"/>
          <w:szCs w:val="24"/>
        </w:rPr>
        <w:t>Нижний</w:t>
      </w:r>
      <w:r w:rsidR="0038164E" w:rsidRPr="0038164E">
        <w:rPr>
          <w:rFonts w:ascii="Times New Roman" w:eastAsia="Calibri" w:hAnsi="Times New Roman" w:cs="Times New Roman"/>
          <w:sz w:val="24"/>
          <w:szCs w:val="24"/>
        </w:rPr>
        <w:t xml:space="preserve"> </w:t>
      </w:r>
      <w:r w:rsidR="0038164E" w:rsidRPr="004454BD">
        <w:rPr>
          <w:rFonts w:ascii="Times New Roman" w:eastAsia="Calibri" w:hAnsi="Times New Roman" w:cs="Times New Roman"/>
          <w:sz w:val="24"/>
          <w:szCs w:val="24"/>
        </w:rPr>
        <w:t>Новгород</w:t>
      </w:r>
      <w:r w:rsidR="0038164E" w:rsidRPr="003816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603155, </w:t>
      </w:r>
      <w:r w:rsidR="0038164E" w:rsidRPr="004454BD">
        <w:rPr>
          <w:rFonts w:ascii="Times New Roman" w:eastAsia="Calibri" w:hAnsi="Times New Roman" w:cs="Times New Roman"/>
          <w:sz w:val="24"/>
          <w:szCs w:val="24"/>
        </w:rPr>
        <w:t>Россия</w:t>
      </w:r>
    </w:p>
    <w:p w14:paraId="53195AF1" w14:textId="77777777" w:rsidR="0085159A" w:rsidRDefault="0085159A" w:rsidP="0068366E">
      <w:pPr>
        <w:spacing w:after="0" w:line="240" w:lineRule="auto"/>
        <w:jc w:val="center"/>
        <w:rPr>
          <w:rFonts w:ascii="Times New Roman" w:eastAsia="Calibri" w:hAnsi="Times New Roman" w:cs="Times New Roman"/>
          <w:sz w:val="24"/>
          <w:szCs w:val="24"/>
        </w:rPr>
      </w:pPr>
    </w:p>
    <w:p w14:paraId="0EC2C005" w14:textId="0F71C3DA" w:rsidR="0085159A" w:rsidRPr="0085159A" w:rsidRDefault="00966348" w:rsidP="0068366E">
      <w:pPr>
        <w:spacing w:after="0" w:line="240" w:lineRule="auto"/>
        <w:jc w:val="center"/>
        <w:rPr>
          <w:rFonts w:ascii="Times New Roman" w:eastAsia="Calibri" w:hAnsi="Times New Roman" w:cs="Times New Roman"/>
          <w:sz w:val="24"/>
          <w:szCs w:val="24"/>
          <w:lang w:val="en-US"/>
        </w:rPr>
      </w:pPr>
      <w:r w:rsidRPr="00966348">
        <w:rPr>
          <w:rFonts w:ascii="Times New Roman" w:eastAsia="Calibri" w:hAnsi="Times New Roman" w:cs="Times New Roman"/>
          <w:sz w:val="24"/>
          <w:szCs w:val="24"/>
          <w:lang w:val="en-US"/>
        </w:rPr>
        <w:t xml:space="preserve">E-mails: </w:t>
      </w:r>
      <w:r w:rsidRPr="002D7E00">
        <w:rPr>
          <w:rFonts w:ascii="Times New Roman" w:hAnsi="Times New Roman" w:cs="Times New Roman"/>
          <w:i/>
          <w:sz w:val="28"/>
          <w:szCs w:val="28"/>
          <w:vertAlign w:val="superscript"/>
          <w:lang w:val="en-US"/>
        </w:rPr>
        <w:t>a</w:t>
      </w:r>
      <w:r w:rsidRPr="00966348">
        <w:rPr>
          <w:rFonts w:ascii="Times New Roman" w:eastAsia="Calibri" w:hAnsi="Times New Roman" w:cs="Times New Roman"/>
          <w:sz w:val="24"/>
          <w:szCs w:val="24"/>
          <w:lang w:val="en-US"/>
        </w:rPr>
        <w:t xml:space="preserve">inventor61@mail.ru, </w:t>
      </w:r>
      <w:r>
        <w:rPr>
          <w:rFonts w:ascii="Times New Roman" w:hAnsi="Times New Roman" w:cs="Times New Roman"/>
          <w:i/>
          <w:sz w:val="28"/>
          <w:szCs w:val="28"/>
          <w:vertAlign w:val="superscript"/>
          <w:lang w:val="en-US"/>
        </w:rPr>
        <w:t>b</w:t>
      </w:r>
      <w:r w:rsidR="0085159A">
        <w:rPr>
          <w:rFonts w:ascii="Times New Roman" w:eastAsia="Calibri" w:hAnsi="Times New Roman" w:cs="Times New Roman"/>
          <w:sz w:val="24"/>
          <w:szCs w:val="24"/>
          <w:lang w:val="en-US"/>
        </w:rPr>
        <w:t>ee@nntu.ru</w:t>
      </w:r>
    </w:p>
    <w:p w14:paraId="36CD1B0C" w14:textId="77777777" w:rsidR="00EC5BA8" w:rsidRPr="00463CB6" w:rsidRDefault="00EC5BA8" w:rsidP="0068366E">
      <w:pPr>
        <w:spacing w:after="0" w:line="240" w:lineRule="auto"/>
        <w:jc w:val="both"/>
        <w:rPr>
          <w:rFonts w:ascii="Times New Roman" w:hAnsi="Times New Roman" w:cs="Times New Roman"/>
          <w:sz w:val="24"/>
          <w:szCs w:val="24"/>
          <w:lang w:val="en-US"/>
        </w:rPr>
      </w:pPr>
    </w:p>
    <w:p w14:paraId="75936948" w14:textId="28A78F96" w:rsidR="00940912" w:rsidRDefault="00E94244" w:rsidP="006836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Понятие когерентность является основополагающим и используется </w:t>
      </w:r>
      <w:r w:rsidR="00E16E94">
        <w:rPr>
          <w:rFonts w:ascii="Times New Roman" w:hAnsi="Times New Roman" w:cs="Times New Roman"/>
          <w:sz w:val="24"/>
          <w:szCs w:val="24"/>
        </w:rPr>
        <w:t xml:space="preserve">для решения </w:t>
      </w:r>
      <w:r w:rsidR="00F94A25">
        <w:rPr>
          <w:rFonts w:ascii="Times New Roman" w:hAnsi="Times New Roman" w:cs="Times New Roman"/>
          <w:sz w:val="24"/>
          <w:szCs w:val="24"/>
        </w:rPr>
        <w:t xml:space="preserve">различных </w:t>
      </w:r>
      <w:r w:rsidR="00E16E94">
        <w:rPr>
          <w:rFonts w:ascii="Times New Roman" w:hAnsi="Times New Roman" w:cs="Times New Roman"/>
          <w:sz w:val="24"/>
          <w:szCs w:val="24"/>
        </w:rPr>
        <w:t>задач</w:t>
      </w:r>
      <w:r w:rsidR="007952C1">
        <w:rPr>
          <w:rFonts w:ascii="Times New Roman" w:hAnsi="Times New Roman" w:cs="Times New Roman"/>
          <w:sz w:val="24"/>
          <w:szCs w:val="24"/>
        </w:rPr>
        <w:t>,</w:t>
      </w:r>
      <w:r w:rsidR="00E16E94">
        <w:rPr>
          <w:rFonts w:ascii="Times New Roman" w:hAnsi="Times New Roman" w:cs="Times New Roman"/>
          <w:sz w:val="24"/>
          <w:szCs w:val="24"/>
        </w:rPr>
        <w:t xml:space="preserve"> </w:t>
      </w:r>
      <w:r>
        <w:rPr>
          <w:rFonts w:ascii="Times New Roman" w:hAnsi="Times New Roman" w:cs="Times New Roman"/>
          <w:sz w:val="24"/>
          <w:szCs w:val="24"/>
        </w:rPr>
        <w:t xml:space="preserve">связанных с </w:t>
      </w:r>
      <w:r w:rsidR="00F94A25">
        <w:rPr>
          <w:rFonts w:ascii="Times New Roman" w:hAnsi="Times New Roman" w:cs="Times New Roman"/>
          <w:sz w:val="24"/>
          <w:szCs w:val="24"/>
        </w:rPr>
        <w:t xml:space="preserve">анализом </w:t>
      </w:r>
      <w:r w:rsidR="00E16E94">
        <w:rPr>
          <w:rFonts w:ascii="Times New Roman" w:hAnsi="Times New Roman" w:cs="Times New Roman"/>
          <w:sz w:val="24"/>
          <w:szCs w:val="24"/>
        </w:rPr>
        <w:t>изменяющи</w:t>
      </w:r>
      <w:r w:rsidR="00F94A25">
        <w:rPr>
          <w:rFonts w:ascii="Times New Roman" w:hAnsi="Times New Roman" w:cs="Times New Roman"/>
          <w:sz w:val="24"/>
          <w:szCs w:val="24"/>
        </w:rPr>
        <w:t>хся</w:t>
      </w:r>
      <w:r w:rsidR="00E16E94">
        <w:rPr>
          <w:rFonts w:ascii="Times New Roman" w:hAnsi="Times New Roman" w:cs="Times New Roman"/>
          <w:sz w:val="24"/>
          <w:szCs w:val="24"/>
        </w:rPr>
        <w:t xml:space="preserve"> </w:t>
      </w:r>
      <w:r w:rsidR="009D35B9">
        <w:rPr>
          <w:rFonts w:ascii="Times New Roman" w:hAnsi="Times New Roman" w:cs="Times New Roman"/>
          <w:sz w:val="24"/>
          <w:szCs w:val="24"/>
        </w:rPr>
        <w:t xml:space="preserve">во времени </w:t>
      </w:r>
      <w:r>
        <w:rPr>
          <w:rFonts w:ascii="Times New Roman" w:hAnsi="Times New Roman" w:cs="Times New Roman"/>
          <w:sz w:val="24"/>
          <w:szCs w:val="24"/>
        </w:rPr>
        <w:t>физически</w:t>
      </w:r>
      <w:r w:rsidR="00F94A25">
        <w:rPr>
          <w:rFonts w:ascii="Times New Roman" w:hAnsi="Times New Roman" w:cs="Times New Roman"/>
          <w:sz w:val="24"/>
          <w:szCs w:val="24"/>
        </w:rPr>
        <w:t>х</w:t>
      </w:r>
      <w:r>
        <w:rPr>
          <w:rFonts w:ascii="Times New Roman" w:hAnsi="Times New Roman" w:cs="Times New Roman"/>
          <w:sz w:val="24"/>
          <w:szCs w:val="24"/>
        </w:rPr>
        <w:t xml:space="preserve"> величин. </w:t>
      </w:r>
      <w:r w:rsidR="009D35B9">
        <w:rPr>
          <w:rFonts w:ascii="Times New Roman" w:hAnsi="Times New Roman" w:cs="Times New Roman"/>
          <w:sz w:val="24"/>
          <w:szCs w:val="24"/>
        </w:rPr>
        <w:t>Как правило,</w:t>
      </w:r>
      <w:r w:rsidR="00F94A25">
        <w:rPr>
          <w:rFonts w:ascii="Times New Roman" w:hAnsi="Times New Roman" w:cs="Times New Roman"/>
          <w:sz w:val="24"/>
          <w:szCs w:val="24"/>
        </w:rPr>
        <w:t xml:space="preserve"> </w:t>
      </w:r>
      <w:r w:rsidR="00931A0F">
        <w:rPr>
          <w:rFonts w:ascii="Times New Roman" w:hAnsi="Times New Roman" w:cs="Times New Roman"/>
          <w:sz w:val="24"/>
          <w:szCs w:val="24"/>
        </w:rPr>
        <w:t>мониторинг качества электрической энергии осуществляется по нескольким показателя</w:t>
      </w:r>
      <w:r w:rsidR="008835C0">
        <w:rPr>
          <w:rFonts w:ascii="Times New Roman" w:hAnsi="Times New Roman" w:cs="Times New Roman"/>
          <w:sz w:val="24"/>
          <w:szCs w:val="24"/>
        </w:rPr>
        <w:t>м</w:t>
      </w:r>
      <w:r w:rsidR="00931A0F">
        <w:rPr>
          <w:rFonts w:ascii="Times New Roman" w:hAnsi="Times New Roman" w:cs="Times New Roman"/>
          <w:sz w:val="24"/>
          <w:szCs w:val="24"/>
        </w:rPr>
        <w:t xml:space="preserve"> </w:t>
      </w:r>
      <w:r w:rsidR="003B57F3">
        <w:rPr>
          <w:rFonts w:ascii="Times New Roman" w:hAnsi="Times New Roman" w:cs="Times New Roman"/>
          <w:sz w:val="24"/>
          <w:szCs w:val="24"/>
        </w:rPr>
        <w:t>характеризующимся,</w:t>
      </w:r>
      <w:r w:rsidR="00931A0F">
        <w:rPr>
          <w:rFonts w:ascii="Times New Roman" w:hAnsi="Times New Roman" w:cs="Times New Roman"/>
          <w:sz w:val="24"/>
          <w:szCs w:val="24"/>
        </w:rPr>
        <w:t xml:space="preserve"> в том числе</w:t>
      </w:r>
      <w:r w:rsidR="003B57F3">
        <w:rPr>
          <w:rFonts w:ascii="Times New Roman" w:hAnsi="Times New Roman" w:cs="Times New Roman"/>
          <w:sz w:val="24"/>
          <w:szCs w:val="24"/>
        </w:rPr>
        <w:t>,</w:t>
      </w:r>
      <w:r w:rsidR="00931A0F">
        <w:rPr>
          <w:rFonts w:ascii="Times New Roman" w:hAnsi="Times New Roman" w:cs="Times New Roman"/>
          <w:sz w:val="24"/>
          <w:szCs w:val="24"/>
        </w:rPr>
        <w:t xml:space="preserve"> формой тока и напряжения. Использование понятия </w:t>
      </w:r>
      <w:r w:rsidR="009D35B9">
        <w:rPr>
          <w:rFonts w:ascii="Times New Roman" w:hAnsi="Times New Roman" w:cs="Times New Roman"/>
          <w:sz w:val="24"/>
          <w:szCs w:val="24"/>
        </w:rPr>
        <w:t>«</w:t>
      </w:r>
      <w:r w:rsidR="00931A0F">
        <w:rPr>
          <w:rFonts w:ascii="Times New Roman" w:hAnsi="Times New Roman" w:cs="Times New Roman"/>
          <w:sz w:val="24"/>
          <w:szCs w:val="24"/>
        </w:rPr>
        <w:t>когерентност</w:t>
      </w:r>
      <w:r w:rsidR="009D35B9">
        <w:rPr>
          <w:rFonts w:ascii="Times New Roman" w:hAnsi="Times New Roman" w:cs="Times New Roman"/>
          <w:sz w:val="24"/>
          <w:szCs w:val="24"/>
        </w:rPr>
        <w:t>ь»</w:t>
      </w:r>
      <w:r w:rsidR="00931A0F">
        <w:rPr>
          <w:rFonts w:ascii="Times New Roman" w:hAnsi="Times New Roman" w:cs="Times New Roman"/>
          <w:sz w:val="24"/>
          <w:szCs w:val="24"/>
        </w:rPr>
        <w:t xml:space="preserve"> позволяет ввести обобщенный показатель, учитывающий допустимый уровень помех для систем промышленного электроснабжения</w:t>
      </w:r>
      <w:r w:rsidR="0038754E">
        <w:rPr>
          <w:rFonts w:ascii="Times New Roman" w:hAnsi="Times New Roman" w:cs="Times New Roman"/>
          <w:sz w:val="24"/>
          <w:szCs w:val="24"/>
        </w:rPr>
        <w:t>,</w:t>
      </w:r>
      <w:r w:rsidR="00931A0F" w:rsidRPr="00931A0F">
        <w:rPr>
          <w:rFonts w:ascii="Times New Roman" w:hAnsi="Times New Roman" w:cs="Times New Roman"/>
          <w:sz w:val="24"/>
          <w:szCs w:val="24"/>
        </w:rPr>
        <w:t xml:space="preserve"> </w:t>
      </w:r>
      <w:r w:rsidR="00931A0F">
        <w:rPr>
          <w:rFonts w:ascii="Times New Roman" w:hAnsi="Times New Roman" w:cs="Times New Roman"/>
          <w:sz w:val="24"/>
          <w:szCs w:val="24"/>
        </w:rPr>
        <w:t xml:space="preserve">при </w:t>
      </w:r>
      <w:r w:rsidR="003B57F3">
        <w:rPr>
          <w:rFonts w:ascii="Times New Roman" w:hAnsi="Times New Roman" w:cs="Times New Roman"/>
          <w:sz w:val="24"/>
          <w:szCs w:val="24"/>
        </w:rPr>
        <w:t xml:space="preserve">решении задач </w:t>
      </w:r>
      <w:r w:rsidR="00931A0F">
        <w:rPr>
          <w:rFonts w:ascii="Times New Roman" w:hAnsi="Times New Roman" w:cs="Times New Roman"/>
          <w:sz w:val="24"/>
          <w:szCs w:val="24"/>
        </w:rPr>
        <w:t>управлени</w:t>
      </w:r>
      <w:r w:rsidR="003B57F3">
        <w:rPr>
          <w:rFonts w:ascii="Times New Roman" w:hAnsi="Times New Roman" w:cs="Times New Roman"/>
          <w:sz w:val="24"/>
          <w:szCs w:val="24"/>
        </w:rPr>
        <w:t>я</w:t>
      </w:r>
      <w:r w:rsidR="00931A0F">
        <w:rPr>
          <w:rFonts w:ascii="Times New Roman" w:hAnsi="Times New Roman" w:cs="Times New Roman"/>
          <w:sz w:val="24"/>
          <w:szCs w:val="24"/>
        </w:rPr>
        <w:t xml:space="preserve"> качеств</w:t>
      </w:r>
      <w:r w:rsidR="003B57F3">
        <w:rPr>
          <w:rFonts w:ascii="Times New Roman" w:hAnsi="Times New Roman" w:cs="Times New Roman"/>
          <w:sz w:val="24"/>
          <w:szCs w:val="24"/>
        </w:rPr>
        <w:t>ом</w:t>
      </w:r>
      <w:r w:rsidR="00931A0F">
        <w:rPr>
          <w:rFonts w:ascii="Times New Roman" w:hAnsi="Times New Roman" w:cs="Times New Roman"/>
          <w:sz w:val="24"/>
          <w:szCs w:val="24"/>
        </w:rPr>
        <w:t xml:space="preserve"> электрической энергии.</w:t>
      </w:r>
    </w:p>
    <w:p w14:paraId="333AEBC3" w14:textId="72190B4B" w:rsidR="003F66B5" w:rsidRPr="003F66B5" w:rsidRDefault="003F66B5" w:rsidP="0068366E">
      <w:pPr>
        <w:spacing w:after="0" w:line="240" w:lineRule="auto"/>
        <w:ind w:firstLine="708"/>
        <w:jc w:val="both"/>
        <w:rPr>
          <w:rFonts w:ascii="Times New Roman" w:hAnsi="Times New Roman" w:cs="Times New Roman"/>
          <w:sz w:val="24"/>
          <w:szCs w:val="24"/>
        </w:rPr>
      </w:pPr>
      <w:r w:rsidRPr="003F66B5">
        <w:rPr>
          <w:rFonts w:ascii="Times New Roman" w:hAnsi="Times New Roman" w:cs="Times New Roman"/>
          <w:sz w:val="24"/>
          <w:szCs w:val="24"/>
        </w:rPr>
        <w:t>Для оценки допустимого уровня искажени</w:t>
      </w:r>
      <w:r w:rsidR="0038754E">
        <w:rPr>
          <w:rFonts w:ascii="Times New Roman" w:hAnsi="Times New Roman" w:cs="Times New Roman"/>
          <w:sz w:val="24"/>
          <w:szCs w:val="24"/>
        </w:rPr>
        <w:t>й</w:t>
      </w:r>
      <w:r w:rsidRPr="003F66B5">
        <w:rPr>
          <w:rFonts w:ascii="Times New Roman" w:hAnsi="Times New Roman" w:cs="Times New Roman"/>
          <w:sz w:val="24"/>
          <w:szCs w:val="24"/>
        </w:rPr>
        <w:t xml:space="preserve"> напряжения</w:t>
      </w:r>
      <w:r w:rsidR="00E06A92" w:rsidRPr="00E06A92">
        <w:rPr>
          <w:rFonts w:ascii="Times New Roman" w:hAnsi="Times New Roman" w:cs="Times New Roman"/>
          <w:sz w:val="24"/>
          <w:szCs w:val="24"/>
        </w:rPr>
        <w:t xml:space="preserve"> </w:t>
      </w:r>
      <w:r w:rsidR="00E06A92" w:rsidRPr="003F66B5">
        <w:rPr>
          <w:rFonts w:ascii="Times New Roman" w:hAnsi="Times New Roman" w:cs="Times New Roman"/>
          <w:sz w:val="24"/>
          <w:szCs w:val="24"/>
        </w:rPr>
        <w:t xml:space="preserve">в трехфазной системе </w:t>
      </w:r>
      <w:r w:rsidRPr="003F66B5">
        <w:rPr>
          <w:rFonts w:ascii="Times New Roman" w:hAnsi="Times New Roman" w:cs="Times New Roman"/>
          <w:sz w:val="24"/>
          <w:szCs w:val="24"/>
        </w:rPr>
        <w:t>промышленн</w:t>
      </w:r>
      <w:r w:rsidR="00E06A92">
        <w:rPr>
          <w:rFonts w:ascii="Times New Roman" w:hAnsi="Times New Roman" w:cs="Times New Roman"/>
          <w:sz w:val="24"/>
          <w:szCs w:val="24"/>
        </w:rPr>
        <w:t>ого</w:t>
      </w:r>
      <w:r w:rsidRPr="003F66B5">
        <w:rPr>
          <w:rFonts w:ascii="Times New Roman" w:hAnsi="Times New Roman" w:cs="Times New Roman"/>
          <w:sz w:val="24"/>
          <w:szCs w:val="24"/>
        </w:rPr>
        <w:t xml:space="preserve"> электроснабжения, предложено совместное использование поняти</w:t>
      </w:r>
      <w:r w:rsidR="0038754E">
        <w:rPr>
          <w:rFonts w:ascii="Times New Roman" w:hAnsi="Times New Roman" w:cs="Times New Roman"/>
          <w:sz w:val="24"/>
          <w:szCs w:val="24"/>
        </w:rPr>
        <w:t>й</w:t>
      </w:r>
      <w:r w:rsidRPr="003F66B5">
        <w:rPr>
          <w:rFonts w:ascii="Times New Roman" w:hAnsi="Times New Roman" w:cs="Times New Roman"/>
          <w:sz w:val="24"/>
          <w:szCs w:val="24"/>
        </w:rPr>
        <w:t xml:space="preserve"> когерентности и пространственного вектора (ПВ). Расчеты ПВ целесообразно применять как в установившемся режиме, так и в режиме </w:t>
      </w:r>
      <w:r w:rsidR="00E06A92">
        <w:rPr>
          <w:rFonts w:ascii="Times New Roman" w:hAnsi="Times New Roman" w:cs="Times New Roman"/>
          <w:sz w:val="24"/>
          <w:szCs w:val="24"/>
        </w:rPr>
        <w:t xml:space="preserve">существенных </w:t>
      </w:r>
      <w:r w:rsidRPr="003F66B5">
        <w:rPr>
          <w:rFonts w:ascii="Times New Roman" w:hAnsi="Times New Roman" w:cs="Times New Roman"/>
          <w:sz w:val="24"/>
          <w:szCs w:val="24"/>
        </w:rPr>
        <w:t>фл</w:t>
      </w:r>
      <w:r w:rsidR="00E06A92">
        <w:rPr>
          <w:rFonts w:ascii="Times New Roman" w:hAnsi="Times New Roman" w:cs="Times New Roman"/>
          <w:sz w:val="24"/>
          <w:szCs w:val="24"/>
        </w:rPr>
        <w:t>ю</w:t>
      </w:r>
      <w:r w:rsidRPr="003F66B5">
        <w:rPr>
          <w:rFonts w:ascii="Times New Roman" w:hAnsi="Times New Roman" w:cs="Times New Roman"/>
          <w:sz w:val="24"/>
          <w:szCs w:val="24"/>
        </w:rPr>
        <w:t>ктуаци</w:t>
      </w:r>
      <w:r w:rsidR="00491D1B">
        <w:rPr>
          <w:rFonts w:ascii="Times New Roman" w:hAnsi="Times New Roman" w:cs="Times New Roman"/>
          <w:sz w:val="24"/>
          <w:szCs w:val="24"/>
        </w:rPr>
        <w:t>й</w:t>
      </w:r>
      <w:r w:rsidRPr="003F66B5">
        <w:rPr>
          <w:rFonts w:ascii="Times New Roman" w:hAnsi="Times New Roman" w:cs="Times New Roman"/>
          <w:sz w:val="24"/>
          <w:szCs w:val="24"/>
        </w:rPr>
        <w:t xml:space="preserve"> токов и напряжений, что является основой интегрированного подхода к характеристике отклонений показателей качества электроэнергии для трехфазных </w:t>
      </w:r>
      <w:r w:rsidR="00E06A92">
        <w:rPr>
          <w:rFonts w:ascii="Times New Roman" w:hAnsi="Times New Roman" w:cs="Times New Roman"/>
          <w:sz w:val="24"/>
          <w:szCs w:val="24"/>
        </w:rPr>
        <w:t xml:space="preserve">электрических </w:t>
      </w:r>
      <w:r w:rsidRPr="003F66B5">
        <w:rPr>
          <w:rFonts w:ascii="Times New Roman" w:hAnsi="Times New Roman" w:cs="Times New Roman"/>
          <w:sz w:val="24"/>
          <w:szCs w:val="24"/>
        </w:rPr>
        <w:t>систем.</w:t>
      </w:r>
    </w:p>
    <w:p w14:paraId="76737460" w14:textId="7783B1FE" w:rsidR="003F66B5" w:rsidRPr="003F66B5" w:rsidRDefault="003F66B5" w:rsidP="0068366E">
      <w:pPr>
        <w:spacing w:after="0" w:line="240" w:lineRule="auto"/>
        <w:ind w:firstLine="708"/>
        <w:jc w:val="both"/>
        <w:rPr>
          <w:rFonts w:ascii="Times New Roman" w:hAnsi="Times New Roman" w:cs="Times New Roman"/>
          <w:sz w:val="24"/>
          <w:szCs w:val="24"/>
        </w:rPr>
      </w:pPr>
      <w:r w:rsidRPr="003F66B5">
        <w:rPr>
          <w:rFonts w:ascii="Times New Roman" w:hAnsi="Times New Roman" w:cs="Times New Roman"/>
          <w:sz w:val="24"/>
          <w:szCs w:val="24"/>
        </w:rPr>
        <w:t>В статье обсуждаются результаты имитационного моделирования искажений напряжения гармоническими составля</w:t>
      </w:r>
      <w:r w:rsidR="00F07717">
        <w:rPr>
          <w:rFonts w:ascii="Times New Roman" w:hAnsi="Times New Roman" w:cs="Times New Roman"/>
          <w:sz w:val="24"/>
          <w:szCs w:val="24"/>
        </w:rPr>
        <w:t>ющ</w:t>
      </w:r>
      <w:r w:rsidRPr="003F66B5">
        <w:rPr>
          <w:rFonts w:ascii="Times New Roman" w:hAnsi="Times New Roman" w:cs="Times New Roman"/>
          <w:sz w:val="24"/>
          <w:szCs w:val="24"/>
        </w:rPr>
        <w:t>ими 3, 5, 7, 9</w:t>
      </w:r>
      <w:r w:rsidR="00251FB2">
        <w:rPr>
          <w:rFonts w:ascii="Times New Roman" w:hAnsi="Times New Roman" w:cs="Times New Roman"/>
          <w:sz w:val="24"/>
          <w:szCs w:val="24"/>
        </w:rPr>
        <w:t>, 11</w:t>
      </w:r>
      <w:r w:rsidRPr="003F66B5">
        <w:rPr>
          <w:rFonts w:ascii="Times New Roman" w:hAnsi="Times New Roman" w:cs="Times New Roman"/>
          <w:sz w:val="24"/>
          <w:szCs w:val="24"/>
        </w:rPr>
        <w:t xml:space="preserve"> порядков, а также параметры ПВ. Оценка допустимого отклонения напряжения от синусоидальной формы реализуется путем вычисления коэффициента взаимной корреляции. Отмечается, что использование </w:t>
      </w:r>
      <w:r w:rsidR="00851F30">
        <w:rPr>
          <w:rFonts w:ascii="Times New Roman" w:hAnsi="Times New Roman" w:cs="Times New Roman"/>
          <w:sz w:val="24"/>
          <w:szCs w:val="24"/>
        </w:rPr>
        <w:t xml:space="preserve">суммарного </w:t>
      </w:r>
      <w:r w:rsidRPr="003F66B5">
        <w:rPr>
          <w:rFonts w:ascii="Times New Roman" w:hAnsi="Times New Roman" w:cs="Times New Roman"/>
          <w:sz w:val="24"/>
          <w:szCs w:val="24"/>
        </w:rPr>
        <w:t>коэффициента гармонических искажений, определенного ГОСТ 32144-2013, не в полной мере может характеризовать степень искажения напряжения, поскольку не учитывает соотношение начальных фаз искажающих гармонических составляющих.</w:t>
      </w:r>
    </w:p>
    <w:p w14:paraId="46446D3A" w14:textId="77777777" w:rsidR="002530B5" w:rsidRDefault="002530B5" w:rsidP="0068366E">
      <w:pPr>
        <w:spacing w:after="0" w:line="240" w:lineRule="auto"/>
        <w:ind w:firstLine="708"/>
        <w:jc w:val="both"/>
        <w:rPr>
          <w:rFonts w:ascii="Times New Roman" w:hAnsi="Times New Roman" w:cs="Times New Roman"/>
          <w:sz w:val="24"/>
          <w:szCs w:val="24"/>
        </w:rPr>
      </w:pPr>
    </w:p>
    <w:p w14:paraId="4A1F28B4" w14:textId="77777777" w:rsidR="003A4FF7" w:rsidRDefault="00945336" w:rsidP="0068366E">
      <w:pPr>
        <w:spacing w:after="0" w:line="240" w:lineRule="auto"/>
        <w:ind w:firstLine="708"/>
        <w:jc w:val="both"/>
        <w:rPr>
          <w:rFonts w:ascii="Times New Roman" w:hAnsi="Times New Roman" w:cs="Times New Roman"/>
          <w:sz w:val="24"/>
          <w:szCs w:val="24"/>
        </w:rPr>
      </w:pPr>
      <w:r w:rsidRPr="00966348">
        <w:rPr>
          <w:rFonts w:ascii="Times New Roman" w:hAnsi="Times New Roman" w:cs="Times New Roman"/>
          <w:b/>
          <w:sz w:val="24"/>
          <w:szCs w:val="24"/>
        </w:rPr>
        <w:t>Ключевые слова:</w:t>
      </w:r>
      <w:r w:rsidRPr="00945336">
        <w:rPr>
          <w:rFonts w:ascii="Times New Roman" w:hAnsi="Times New Roman" w:cs="Times New Roman"/>
          <w:sz w:val="24"/>
          <w:szCs w:val="24"/>
        </w:rPr>
        <w:t xml:space="preserve"> искажающее воздействие, </w:t>
      </w:r>
      <w:r>
        <w:rPr>
          <w:rFonts w:ascii="Times New Roman" w:hAnsi="Times New Roman" w:cs="Times New Roman"/>
          <w:sz w:val="24"/>
          <w:szCs w:val="24"/>
        </w:rPr>
        <w:t>качество электрической энерги</w:t>
      </w:r>
      <w:r w:rsidR="0012701C">
        <w:rPr>
          <w:rFonts w:ascii="Times New Roman" w:hAnsi="Times New Roman" w:cs="Times New Roman"/>
          <w:sz w:val="24"/>
          <w:szCs w:val="24"/>
        </w:rPr>
        <w:t>и</w:t>
      </w:r>
      <w:r w:rsidRPr="00945336">
        <w:rPr>
          <w:rFonts w:ascii="Times New Roman" w:hAnsi="Times New Roman" w:cs="Times New Roman"/>
          <w:sz w:val="24"/>
          <w:szCs w:val="24"/>
        </w:rPr>
        <w:t xml:space="preserve">, коэффициент взаимной корреляции, </w:t>
      </w:r>
      <w:r w:rsidR="0012701C">
        <w:rPr>
          <w:rFonts w:ascii="Times New Roman" w:hAnsi="Times New Roman" w:cs="Times New Roman"/>
          <w:sz w:val="24"/>
          <w:szCs w:val="24"/>
        </w:rPr>
        <w:t>обобщенный показатель, пространственный вектор.</w:t>
      </w:r>
    </w:p>
    <w:p w14:paraId="28696B0B" w14:textId="77777777" w:rsidR="0038164E" w:rsidRDefault="0038164E" w:rsidP="0068366E">
      <w:pPr>
        <w:spacing w:after="0" w:line="240" w:lineRule="auto"/>
        <w:ind w:firstLine="708"/>
        <w:jc w:val="both"/>
        <w:rPr>
          <w:rFonts w:ascii="Times New Roman" w:hAnsi="Times New Roman" w:cs="Times New Roman"/>
          <w:sz w:val="24"/>
          <w:szCs w:val="24"/>
        </w:rPr>
      </w:pPr>
    </w:p>
    <w:p w14:paraId="7BF6928D" w14:textId="77777777" w:rsidR="00966348" w:rsidRPr="00966348" w:rsidRDefault="00966348" w:rsidP="00966348">
      <w:pPr>
        <w:spacing w:after="0" w:line="240" w:lineRule="auto"/>
        <w:ind w:firstLine="709"/>
        <w:jc w:val="both"/>
        <w:rPr>
          <w:rFonts w:ascii="Times New Roman" w:hAnsi="Times New Roman" w:cs="Times New Roman"/>
          <w:sz w:val="24"/>
          <w:szCs w:val="24"/>
        </w:rPr>
      </w:pPr>
      <w:r w:rsidRPr="00966348">
        <w:rPr>
          <w:rFonts w:ascii="Times New Roman" w:hAnsi="Times New Roman" w:cs="Times New Roman"/>
          <w:sz w:val="24"/>
          <w:szCs w:val="24"/>
        </w:rPr>
        <w:t>Работа выполнена в рамках государственного задания на оказание государственных услуг (тема №FSWE-2022-0006).</w:t>
      </w:r>
    </w:p>
    <w:p w14:paraId="6E2E2962" w14:textId="77777777" w:rsidR="00966348" w:rsidRDefault="00966348" w:rsidP="0068366E">
      <w:pPr>
        <w:spacing w:after="0" w:line="240" w:lineRule="auto"/>
        <w:ind w:firstLine="708"/>
        <w:jc w:val="both"/>
        <w:rPr>
          <w:rFonts w:ascii="Times New Roman" w:hAnsi="Times New Roman" w:cs="Times New Roman"/>
          <w:sz w:val="24"/>
          <w:szCs w:val="24"/>
        </w:rPr>
      </w:pPr>
    </w:p>
    <w:p w14:paraId="163A4D9F" w14:textId="77777777" w:rsidR="007B0BBA" w:rsidRPr="007B0BBA" w:rsidRDefault="007B0BBA" w:rsidP="007B0BBA">
      <w:pPr>
        <w:spacing w:after="0" w:line="240" w:lineRule="auto"/>
        <w:jc w:val="center"/>
        <w:rPr>
          <w:rFonts w:ascii="Times New Roman" w:hAnsi="Times New Roman" w:cs="Times New Roman"/>
          <w:b/>
          <w:bCs/>
          <w:sz w:val="24"/>
          <w:szCs w:val="28"/>
        </w:rPr>
      </w:pPr>
      <w:r w:rsidRPr="007B0BBA">
        <w:rPr>
          <w:rFonts w:ascii="Times New Roman" w:hAnsi="Times New Roman" w:cs="Times New Roman"/>
          <w:b/>
          <w:bCs/>
          <w:sz w:val="24"/>
          <w:szCs w:val="28"/>
        </w:rPr>
        <w:t>1. ВВЕДЕНИЕ</w:t>
      </w:r>
    </w:p>
    <w:p w14:paraId="55C08722" w14:textId="77777777" w:rsidR="007B0BBA" w:rsidRPr="007B0BBA" w:rsidRDefault="007B0BBA" w:rsidP="007B0BBA">
      <w:pPr>
        <w:spacing w:after="0" w:line="240" w:lineRule="auto"/>
        <w:ind w:firstLine="709"/>
        <w:rPr>
          <w:rFonts w:ascii="Times New Roman" w:hAnsi="Times New Roman" w:cs="Times New Roman"/>
          <w:b/>
          <w:bCs/>
          <w:sz w:val="24"/>
          <w:szCs w:val="28"/>
        </w:rPr>
      </w:pPr>
    </w:p>
    <w:p w14:paraId="74F60420" w14:textId="2A24B677" w:rsidR="00D61DC4" w:rsidRPr="00D61DC4" w:rsidRDefault="00D61DC4" w:rsidP="0068366E">
      <w:pPr>
        <w:spacing w:after="0" w:line="240" w:lineRule="auto"/>
        <w:ind w:firstLine="708"/>
        <w:jc w:val="both"/>
        <w:rPr>
          <w:rFonts w:ascii="Times New Roman" w:hAnsi="Times New Roman" w:cs="Times New Roman"/>
          <w:sz w:val="24"/>
          <w:szCs w:val="24"/>
        </w:rPr>
      </w:pPr>
      <w:r w:rsidRPr="00D61DC4">
        <w:rPr>
          <w:rFonts w:ascii="Times New Roman" w:hAnsi="Times New Roman" w:cs="Times New Roman"/>
          <w:sz w:val="24"/>
          <w:szCs w:val="24"/>
        </w:rPr>
        <w:t>Показатели качества электр</w:t>
      </w:r>
      <w:r w:rsidR="007C2186">
        <w:rPr>
          <w:rFonts w:ascii="Times New Roman" w:hAnsi="Times New Roman" w:cs="Times New Roman"/>
          <w:sz w:val="24"/>
          <w:szCs w:val="24"/>
        </w:rPr>
        <w:t>ической энергии</w:t>
      </w:r>
      <w:r w:rsidRPr="00D61DC4">
        <w:rPr>
          <w:rFonts w:ascii="Times New Roman" w:hAnsi="Times New Roman" w:cs="Times New Roman"/>
          <w:sz w:val="24"/>
          <w:szCs w:val="24"/>
        </w:rPr>
        <w:t xml:space="preserve"> (ПКЭ) являются </w:t>
      </w:r>
      <w:r w:rsidR="007C2186">
        <w:rPr>
          <w:rFonts w:ascii="Times New Roman" w:hAnsi="Times New Roman" w:cs="Times New Roman"/>
          <w:sz w:val="24"/>
          <w:szCs w:val="24"/>
        </w:rPr>
        <w:t xml:space="preserve">одними из </w:t>
      </w:r>
      <w:r w:rsidRPr="00D61DC4">
        <w:rPr>
          <w:rFonts w:ascii="Times New Roman" w:hAnsi="Times New Roman" w:cs="Times New Roman"/>
          <w:sz w:val="24"/>
          <w:szCs w:val="24"/>
        </w:rPr>
        <w:t>наиболее важны</w:t>
      </w:r>
      <w:r w:rsidR="00D268C8">
        <w:rPr>
          <w:rFonts w:ascii="Times New Roman" w:hAnsi="Times New Roman" w:cs="Times New Roman"/>
          <w:sz w:val="24"/>
          <w:szCs w:val="24"/>
        </w:rPr>
        <w:t>х</w:t>
      </w:r>
      <w:r w:rsidRPr="00D61DC4">
        <w:rPr>
          <w:rFonts w:ascii="Times New Roman" w:hAnsi="Times New Roman" w:cs="Times New Roman"/>
          <w:sz w:val="24"/>
          <w:szCs w:val="24"/>
        </w:rPr>
        <w:t xml:space="preserve"> </w:t>
      </w:r>
      <w:r w:rsidR="008705C2" w:rsidRPr="00015F53">
        <w:rPr>
          <w:rFonts w:ascii="Times New Roman" w:hAnsi="Times New Roman" w:cs="Times New Roman"/>
          <w:sz w:val="24"/>
          <w:szCs w:val="24"/>
        </w:rPr>
        <w:t>параметров</w:t>
      </w:r>
      <w:r w:rsidR="008705C2">
        <w:rPr>
          <w:rFonts w:ascii="Times New Roman" w:hAnsi="Times New Roman" w:cs="Times New Roman"/>
          <w:sz w:val="24"/>
          <w:szCs w:val="24"/>
        </w:rPr>
        <w:t xml:space="preserve"> электроэнергии</w:t>
      </w:r>
      <w:r w:rsidRPr="00D61DC4">
        <w:rPr>
          <w:rFonts w:ascii="Times New Roman" w:hAnsi="Times New Roman" w:cs="Times New Roman"/>
          <w:sz w:val="24"/>
          <w:szCs w:val="24"/>
        </w:rPr>
        <w:t xml:space="preserve">, </w:t>
      </w:r>
      <w:r w:rsidR="007C2186">
        <w:rPr>
          <w:rFonts w:ascii="Times New Roman" w:hAnsi="Times New Roman" w:cs="Times New Roman"/>
          <w:sz w:val="24"/>
          <w:szCs w:val="24"/>
        </w:rPr>
        <w:t>при несоблюдении которых значительно снижается</w:t>
      </w:r>
      <w:r w:rsidRPr="00D61DC4">
        <w:rPr>
          <w:rFonts w:ascii="Times New Roman" w:hAnsi="Times New Roman" w:cs="Times New Roman"/>
          <w:sz w:val="24"/>
          <w:szCs w:val="24"/>
        </w:rPr>
        <w:t xml:space="preserve"> эффективность работы систем электроснабжения промышленных потребителей</w:t>
      </w:r>
      <w:r w:rsidR="007C2186">
        <w:rPr>
          <w:rFonts w:ascii="Times New Roman" w:hAnsi="Times New Roman" w:cs="Times New Roman"/>
          <w:sz w:val="24"/>
          <w:szCs w:val="24"/>
        </w:rPr>
        <w:t xml:space="preserve">, а в отдельных случаях </w:t>
      </w:r>
      <w:r w:rsidR="00D268C8">
        <w:rPr>
          <w:rFonts w:ascii="Times New Roman" w:hAnsi="Times New Roman" w:cs="Times New Roman"/>
          <w:sz w:val="24"/>
          <w:szCs w:val="24"/>
        </w:rPr>
        <w:t xml:space="preserve">это может </w:t>
      </w:r>
      <w:r w:rsidR="008F5253">
        <w:rPr>
          <w:rFonts w:ascii="Times New Roman" w:hAnsi="Times New Roman" w:cs="Times New Roman"/>
          <w:sz w:val="24"/>
          <w:szCs w:val="24"/>
        </w:rPr>
        <w:t xml:space="preserve">стать причиной </w:t>
      </w:r>
      <w:r w:rsidR="007C2186">
        <w:rPr>
          <w:rFonts w:ascii="Times New Roman" w:hAnsi="Times New Roman" w:cs="Times New Roman"/>
          <w:sz w:val="24"/>
          <w:szCs w:val="24"/>
        </w:rPr>
        <w:t>аварийн</w:t>
      </w:r>
      <w:r w:rsidR="00D268C8">
        <w:rPr>
          <w:rFonts w:ascii="Times New Roman" w:hAnsi="Times New Roman" w:cs="Times New Roman"/>
          <w:sz w:val="24"/>
          <w:szCs w:val="24"/>
        </w:rPr>
        <w:t xml:space="preserve">ой </w:t>
      </w:r>
      <w:r w:rsidR="007C2186">
        <w:rPr>
          <w:rFonts w:ascii="Times New Roman" w:hAnsi="Times New Roman" w:cs="Times New Roman"/>
          <w:sz w:val="24"/>
          <w:szCs w:val="24"/>
        </w:rPr>
        <w:t xml:space="preserve">остановки производственного </w:t>
      </w:r>
      <w:r w:rsidR="007C2186" w:rsidRPr="008A0528">
        <w:rPr>
          <w:rFonts w:ascii="Times New Roman" w:hAnsi="Times New Roman" w:cs="Times New Roman"/>
          <w:sz w:val="24"/>
          <w:szCs w:val="24"/>
        </w:rPr>
        <w:t>процесса</w:t>
      </w:r>
      <w:r w:rsidRPr="008A0528">
        <w:rPr>
          <w:rFonts w:ascii="Times New Roman" w:hAnsi="Times New Roman" w:cs="Times New Roman"/>
          <w:sz w:val="24"/>
          <w:szCs w:val="24"/>
        </w:rPr>
        <w:t xml:space="preserve"> </w:t>
      </w:r>
      <w:r w:rsidR="008F5253" w:rsidRPr="008A0528">
        <w:rPr>
          <w:rFonts w:ascii="Times New Roman" w:hAnsi="Times New Roman" w:cs="Times New Roman"/>
          <w:sz w:val="24"/>
          <w:szCs w:val="24"/>
        </w:rPr>
        <w:t xml:space="preserve">в целом </w:t>
      </w:r>
      <w:r w:rsidRPr="008A0528">
        <w:rPr>
          <w:rFonts w:ascii="Times New Roman" w:hAnsi="Times New Roman" w:cs="Times New Roman"/>
          <w:sz w:val="24"/>
          <w:szCs w:val="24"/>
        </w:rPr>
        <w:t>[1</w:t>
      </w:r>
      <w:r w:rsidR="00800D36" w:rsidRPr="008A0528">
        <w:rPr>
          <w:rFonts w:ascii="Times New Roman" w:hAnsi="Times New Roman" w:cs="Times New Roman"/>
          <w:sz w:val="24"/>
          <w:szCs w:val="24"/>
        </w:rPr>
        <w:t>-3</w:t>
      </w:r>
      <w:r w:rsidRPr="008A0528">
        <w:rPr>
          <w:rFonts w:ascii="Times New Roman" w:hAnsi="Times New Roman" w:cs="Times New Roman"/>
          <w:sz w:val="24"/>
          <w:szCs w:val="24"/>
        </w:rPr>
        <w:t>].</w:t>
      </w:r>
      <w:r w:rsidRPr="00D61DC4">
        <w:rPr>
          <w:rFonts w:ascii="Times New Roman" w:hAnsi="Times New Roman" w:cs="Times New Roman"/>
          <w:sz w:val="24"/>
          <w:szCs w:val="24"/>
        </w:rPr>
        <w:t xml:space="preserve"> </w:t>
      </w:r>
    </w:p>
    <w:p w14:paraId="1D09368A" w14:textId="0FD3B344" w:rsidR="00D61DC4" w:rsidRDefault="00790870" w:rsidP="006836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00D268C8">
        <w:rPr>
          <w:rFonts w:ascii="Times New Roman" w:hAnsi="Times New Roman" w:cs="Times New Roman"/>
          <w:sz w:val="24"/>
          <w:szCs w:val="24"/>
        </w:rPr>
        <w:t xml:space="preserve">овременные системы </w:t>
      </w:r>
      <w:r>
        <w:rPr>
          <w:rFonts w:ascii="Times New Roman" w:hAnsi="Times New Roman" w:cs="Times New Roman"/>
          <w:sz w:val="24"/>
          <w:szCs w:val="24"/>
        </w:rPr>
        <w:t xml:space="preserve">промышленного </w:t>
      </w:r>
      <w:r w:rsidR="00D268C8">
        <w:rPr>
          <w:rFonts w:ascii="Times New Roman" w:hAnsi="Times New Roman" w:cs="Times New Roman"/>
          <w:sz w:val="24"/>
          <w:szCs w:val="24"/>
        </w:rPr>
        <w:t xml:space="preserve">электроснабжения </w:t>
      </w:r>
      <w:r w:rsidR="004A56C1">
        <w:rPr>
          <w:rFonts w:ascii="Times New Roman" w:hAnsi="Times New Roman" w:cs="Times New Roman"/>
          <w:sz w:val="24"/>
          <w:szCs w:val="24"/>
        </w:rPr>
        <w:t xml:space="preserve">имеют </w:t>
      </w:r>
      <w:r>
        <w:rPr>
          <w:rFonts w:ascii="Times New Roman" w:hAnsi="Times New Roman" w:cs="Times New Roman"/>
          <w:sz w:val="24"/>
          <w:szCs w:val="24"/>
        </w:rPr>
        <w:t xml:space="preserve">в своей структуре </w:t>
      </w:r>
      <w:r w:rsidR="004A56C1">
        <w:rPr>
          <w:rFonts w:ascii="Times New Roman" w:hAnsi="Times New Roman" w:cs="Times New Roman"/>
          <w:sz w:val="24"/>
          <w:szCs w:val="24"/>
        </w:rPr>
        <w:t xml:space="preserve">большое </w:t>
      </w:r>
      <w:r w:rsidR="00D61DC4" w:rsidRPr="00D61DC4">
        <w:rPr>
          <w:rFonts w:ascii="Times New Roman" w:hAnsi="Times New Roman" w:cs="Times New Roman"/>
          <w:sz w:val="24"/>
          <w:szCs w:val="24"/>
        </w:rPr>
        <w:t xml:space="preserve">количество </w:t>
      </w:r>
      <w:proofErr w:type="spellStart"/>
      <w:r w:rsidR="00D61DC4" w:rsidRPr="00D61DC4">
        <w:rPr>
          <w:rFonts w:ascii="Times New Roman" w:hAnsi="Times New Roman" w:cs="Times New Roman"/>
          <w:sz w:val="24"/>
          <w:szCs w:val="24"/>
        </w:rPr>
        <w:t>электроприемников</w:t>
      </w:r>
      <w:proofErr w:type="spellEnd"/>
      <w:r w:rsidR="00D61DC4" w:rsidRPr="00D61DC4">
        <w:rPr>
          <w:rFonts w:ascii="Times New Roman" w:hAnsi="Times New Roman" w:cs="Times New Roman"/>
          <w:sz w:val="24"/>
          <w:szCs w:val="24"/>
        </w:rPr>
        <w:t xml:space="preserve"> с </w:t>
      </w:r>
      <w:proofErr w:type="spellStart"/>
      <w:r w:rsidR="00D61DC4" w:rsidRPr="00D61DC4">
        <w:rPr>
          <w:rFonts w:ascii="Times New Roman" w:hAnsi="Times New Roman" w:cs="Times New Roman"/>
          <w:sz w:val="24"/>
          <w:szCs w:val="24"/>
        </w:rPr>
        <w:t>резкопеременным</w:t>
      </w:r>
      <w:proofErr w:type="spellEnd"/>
      <w:r w:rsidR="00D61DC4" w:rsidRPr="00D61DC4">
        <w:rPr>
          <w:rFonts w:ascii="Times New Roman" w:hAnsi="Times New Roman" w:cs="Times New Roman"/>
          <w:sz w:val="24"/>
          <w:szCs w:val="24"/>
        </w:rPr>
        <w:t xml:space="preserve"> </w:t>
      </w:r>
      <w:r w:rsidR="00D268C8">
        <w:rPr>
          <w:rFonts w:ascii="Times New Roman" w:hAnsi="Times New Roman" w:cs="Times New Roman"/>
          <w:sz w:val="24"/>
          <w:szCs w:val="24"/>
        </w:rPr>
        <w:t xml:space="preserve">и нелинейным </w:t>
      </w:r>
      <w:r w:rsidR="00D61DC4" w:rsidRPr="00D61DC4">
        <w:rPr>
          <w:rFonts w:ascii="Times New Roman" w:hAnsi="Times New Roman" w:cs="Times New Roman"/>
          <w:sz w:val="24"/>
          <w:szCs w:val="24"/>
        </w:rPr>
        <w:t>режимом работы</w:t>
      </w:r>
      <w:r w:rsidR="00D268C8">
        <w:rPr>
          <w:rFonts w:ascii="Times New Roman" w:hAnsi="Times New Roman" w:cs="Times New Roman"/>
          <w:sz w:val="24"/>
          <w:szCs w:val="24"/>
        </w:rPr>
        <w:t xml:space="preserve">, </w:t>
      </w:r>
      <w:r w:rsidR="004A56C1">
        <w:rPr>
          <w:rFonts w:ascii="Times New Roman" w:hAnsi="Times New Roman" w:cs="Times New Roman"/>
          <w:sz w:val="24"/>
          <w:szCs w:val="24"/>
        </w:rPr>
        <w:t>а также</w:t>
      </w:r>
      <w:r w:rsidR="00D268C8">
        <w:rPr>
          <w:rFonts w:ascii="Times New Roman" w:hAnsi="Times New Roman" w:cs="Times New Roman"/>
          <w:sz w:val="24"/>
          <w:szCs w:val="24"/>
        </w:rPr>
        <w:t xml:space="preserve"> </w:t>
      </w:r>
      <w:r w:rsidR="004A56C1">
        <w:rPr>
          <w:rFonts w:ascii="Times New Roman" w:hAnsi="Times New Roman" w:cs="Times New Roman"/>
          <w:sz w:val="24"/>
          <w:szCs w:val="24"/>
        </w:rPr>
        <w:t xml:space="preserve">наблюдается тенденция к </w:t>
      </w:r>
      <w:r w:rsidR="008705C2">
        <w:rPr>
          <w:rFonts w:ascii="Times New Roman" w:hAnsi="Times New Roman" w:cs="Times New Roman"/>
          <w:sz w:val="24"/>
          <w:szCs w:val="24"/>
        </w:rPr>
        <w:t xml:space="preserve">интеграции </w:t>
      </w:r>
      <w:r w:rsidR="004A56C1">
        <w:rPr>
          <w:rFonts w:ascii="Times New Roman" w:hAnsi="Times New Roman" w:cs="Times New Roman"/>
          <w:sz w:val="24"/>
          <w:szCs w:val="24"/>
        </w:rPr>
        <w:t xml:space="preserve">в структуру </w:t>
      </w:r>
      <w:r w:rsidR="004A56C1" w:rsidRPr="00442FD2">
        <w:rPr>
          <w:rFonts w:ascii="Times New Roman" w:hAnsi="Times New Roman" w:cs="Times New Roman"/>
          <w:sz w:val="24"/>
          <w:szCs w:val="24"/>
        </w:rPr>
        <w:t xml:space="preserve">промышленных предприятий </w:t>
      </w:r>
      <w:r w:rsidR="00D268C8" w:rsidRPr="00442FD2">
        <w:rPr>
          <w:rFonts w:ascii="Times New Roman" w:hAnsi="Times New Roman" w:cs="Times New Roman"/>
          <w:sz w:val="24"/>
          <w:szCs w:val="24"/>
        </w:rPr>
        <w:t>источник</w:t>
      </w:r>
      <w:r w:rsidR="004A56C1" w:rsidRPr="00442FD2">
        <w:rPr>
          <w:rFonts w:ascii="Times New Roman" w:hAnsi="Times New Roman" w:cs="Times New Roman"/>
          <w:sz w:val="24"/>
          <w:szCs w:val="24"/>
        </w:rPr>
        <w:t>ов</w:t>
      </w:r>
      <w:r w:rsidR="00D268C8" w:rsidRPr="00442FD2">
        <w:rPr>
          <w:rFonts w:ascii="Times New Roman" w:hAnsi="Times New Roman" w:cs="Times New Roman"/>
          <w:sz w:val="24"/>
          <w:szCs w:val="24"/>
        </w:rPr>
        <w:t xml:space="preserve"> распределенной генерации (ИРГ) </w:t>
      </w:r>
      <w:r w:rsidR="009D72EE" w:rsidRPr="00442FD2">
        <w:rPr>
          <w:rFonts w:ascii="Times New Roman" w:hAnsi="Times New Roman" w:cs="Times New Roman"/>
          <w:sz w:val="24"/>
          <w:szCs w:val="24"/>
        </w:rPr>
        <w:t>[2-5]</w:t>
      </w:r>
      <w:r w:rsidR="008F5253" w:rsidRPr="00442FD2">
        <w:rPr>
          <w:rFonts w:ascii="Times New Roman" w:hAnsi="Times New Roman" w:cs="Times New Roman"/>
          <w:sz w:val="24"/>
          <w:szCs w:val="24"/>
        </w:rPr>
        <w:t>.</w:t>
      </w:r>
    </w:p>
    <w:p w14:paraId="057E09CD" w14:textId="673E690A" w:rsidR="00D61DC4" w:rsidRPr="00D61DC4" w:rsidRDefault="00662561" w:rsidP="00683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Помехи, в</w:t>
      </w:r>
      <w:r w:rsidR="00D61DC4" w:rsidRPr="00D61DC4">
        <w:rPr>
          <w:rFonts w:ascii="Times New Roman" w:hAnsi="Times New Roman" w:cs="Times New Roman"/>
          <w:sz w:val="24"/>
          <w:szCs w:val="24"/>
        </w:rPr>
        <w:t xml:space="preserve">озникающие </w:t>
      </w:r>
      <w:r w:rsidRPr="00D61DC4">
        <w:rPr>
          <w:rFonts w:ascii="Times New Roman" w:hAnsi="Times New Roman" w:cs="Times New Roman"/>
          <w:sz w:val="24"/>
          <w:szCs w:val="24"/>
        </w:rPr>
        <w:t>вследстви</w:t>
      </w:r>
      <w:r w:rsidR="008705C2">
        <w:rPr>
          <w:rFonts w:ascii="Times New Roman" w:hAnsi="Times New Roman" w:cs="Times New Roman"/>
          <w:sz w:val="24"/>
          <w:szCs w:val="24"/>
        </w:rPr>
        <w:t>е</w:t>
      </w:r>
      <w:r w:rsidR="00D61DC4" w:rsidRPr="00D61DC4">
        <w:rPr>
          <w:rFonts w:ascii="Times New Roman" w:hAnsi="Times New Roman" w:cs="Times New Roman"/>
          <w:sz w:val="24"/>
          <w:szCs w:val="24"/>
        </w:rPr>
        <w:t xml:space="preserve"> </w:t>
      </w:r>
      <w:r w:rsidR="0016779E">
        <w:rPr>
          <w:rFonts w:ascii="Times New Roman" w:hAnsi="Times New Roman" w:cs="Times New Roman"/>
          <w:sz w:val="24"/>
          <w:szCs w:val="24"/>
        </w:rPr>
        <w:t>параллельной работы ИРГ с такими потребителями</w:t>
      </w:r>
      <w:r>
        <w:rPr>
          <w:rFonts w:ascii="Times New Roman" w:hAnsi="Times New Roman" w:cs="Times New Roman"/>
          <w:sz w:val="24"/>
          <w:szCs w:val="24"/>
        </w:rPr>
        <w:t>,</w:t>
      </w:r>
      <w:r w:rsidR="0016779E">
        <w:rPr>
          <w:rFonts w:ascii="Times New Roman" w:hAnsi="Times New Roman" w:cs="Times New Roman"/>
          <w:sz w:val="24"/>
          <w:szCs w:val="24"/>
        </w:rPr>
        <w:t xml:space="preserve"> </w:t>
      </w:r>
      <w:r>
        <w:rPr>
          <w:rFonts w:ascii="Times New Roman" w:hAnsi="Times New Roman" w:cs="Times New Roman"/>
          <w:sz w:val="24"/>
          <w:szCs w:val="24"/>
        </w:rPr>
        <w:t xml:space="preserve">характеризуются ПКЭ в виде </w:t>
      </w:r>
      <w:r w:rsidR="00D61DC4" w:rsidRPr="00D61DC4">
        <w:rPr>
          <w:rFonts w:ascii="Times New Roman" w:hAnsi="Times New Roman" w:cs="Times New Roman"/>
          <w:sz w:val="24"/>
          <w:szCs w:val="24"/>
        </w:rPr>
        <w:t>медленн</w:t>
      </w:r>
      <w:r>
        <w:rPr>
          <w:rFonts w:ascii="Times New Roman" w:hAnsi="Times New Roman" w:cs="Times New Roman"/>
          <w:sz w:val="24"/>
          <w:szCs w:val="24"/>
        </w:rPr>
        <w:t>ого</w:t>
      </w:r>
      <w:r w:rsidR="00D61DC4" w:rsidRPr="00D61DC4">
        <w:rPr>
          <w:rFonts w:ascii="Times New Roman" w:hAnsi="Times New Roman" w:cs="Times New Roman"/>
          <w:sz w:val="24"/>
          <w:szCs w:val="24"/>
        </w:rPr>
        <w:t xml:space="preserve"> изменения напряжения, </w:t>
      </w:r>
      <w:r w:rsidR="00790870">
        <w:rPr>
          <w:rFonts w:ascii="Times New Roman" w:hAnsi="Times New Roman" w:cs="Times New Roman"/>
          <w:sz w:val="24"/>
          <w:szCs w:val="24"/>
        </w:rPr>
        <w:t xml:space="preserve">его </w:t>
      </w:r>
      <w:proofErr w:type="spellStart"/>
      <w:r w:rsidR="00D61DC4" w:rsidRPr="00D61DC4">
        <w:rPr>
          <w:rFonts w:ascii="Times New Roman" w:hAnsi="Times New Roman" w:cs="Times New Roman"/>
          <w:sz w:val="24"/>
          <w:szCs w:val="24"/>
        </w:rPr>
        <w:t>несинусоидальност</w:t>
      </w:r>
      <w:r w:rsidR="00790870">
        <w:rPr>
          <w:rFonts w:ascii="Times New Roman" w:hAnsi="Times New Roman" w:cs="Times New Roman"/>
          <w:sz w:val="24"/>
          <w:szCs w:val="24"/>
        </w:rPr>
        <w:t>ью</w:t>
      </w:r>
      <w:proofErr w:type="spellEnd"/>
      <w:r w:rsidR="00D61DC4" w:rsidRPr="00D61DC4">
        <w:rPr>
          <w:rFonts w:ascii="Times New Roman" w:hAnsi="Times New Roman" w:cs="Times New Roman"/>
          <w:sz w:val="24"/>
          <w:szCs w:val="24"/>
        </w:rPr>
        <w:t xml:space="preserve"> и </w:t>
      </w:r>
      <w:proofErr w:type="spellStart"/>
      <w:r w:rsidR="00D61DC4" w:rsidRPr="00D61DC4">
        <w:rPr>
          <w:rFonts w:ascii="Times New Roman" w:hAnsi="Times New Roman" w:cs="Times New Roman"/>
          <w:sz w:val="24"/>
          <w:szCs w:val="24"/>
        </w:rPr>
        <w:t>несимметри</w:t>
      </w:r>
      <w:r w:rsidR="00790870">
        <w:rPr>
          <w:rFonts w:ascii="Times New Roman" w:hAnsi="Times New Roman" w:cs="Times New Roman"/>
          <w:sz w:val="24"/>
          <w:szCs w:val="24"/>
        </w:rPr>
        <w:t>ей</w:t>
      </w:r>
      <w:proofErr w:type="spellEnd"/>
      <w:r w:rsidR="0016779E">
        <w:rPr>
          <w:rFonts w:ascii="Times New Roman" w:hAnsi="Times New Roman" w:cs="Times New Roman"/>
          <w:sz w:val="24"/>
          <w:szCs w:val="24"/>
        </w:rPr>
        <w:t xml:space="preserve">. </w:t>
      </w:r>
      <w:r w:rsidR="000F7B82">
        <w:rPr>
          <w:rFonts w:ascii="Times New Roman" w:hAnsi="Times New Roman" w:cs="Times New Roman"/>
          <w:sz w:val="24"/>
          <w:szCs w:val="24"/>
        </w:rPr>
        <w:t>Такие отклонения ПКЭ от нормативных значений</w:t>
      </w:r>
      <w:r w:rsidR="0016779E">
        <w:rPr>
          <w:rFonts w:ascii="Times New Roman" w:hAnsi="Times New Roman" w:cs="Times New Roman"/>
          <w:sz w:val="24"/>
          <w:szCs w:val="24"/>
        </w:rPr>
        <w:t xml:space="preserve">, </w:t>
      </w:r>
      <w:r w:rsidR="00D61DC4" w:rsidRPr="00D61DC4">
        <w:rPr>
          <w:rFonts w:ascii="Times New Roman" w:hAnsi="Times New Roman" w:cs="Times New Roman"/>
          <w:sz w:val="24"/>
          <w:szCs w:val="24"/>
        </w:rPr>
        <w:t>как правило, носят случайный характер</w:t>
      </w:r>
      <w:r w:rsidR="0016779E">
        <w:rPr>
          <w:rFonts w:ascii="Times New Roman" w:hAnsi="Times New Roman" w:cs="Times New Roman"/>
          <w:sz w:val="24"/>
          <w:szCs w:val="24"/>
        </w:rPr>
        <w:t xml:space="preserve"> и могут</w:t>
      </w:r>
      <w:r w:rsidR="000F7B82">
        <w:rPr>
          <w:rFonts w:ascii="Times New Roman" w:hAnsi="Times New Roman" w:cs="Times New Roman"/>
          <w:sz w:val="24"/>
          <w:szCs w:val="24"/>
        </w:rPr>
        <w:t>:</w:t>
      </w:r>
      <w:r w:rsidR="0016779E">
        <w:rPr>
          <w:rFonts w:ascii="Times New Roman" w:hAnsi="Times New Roman" w:cs="Times New Roman"/>
          <w:sz w:val="24"/>
          <w:szCs w:val="24"/>
        </w:rPr>
        <w:t xml:space="preserve"> </w:t>
      </w:r>
      <w:r w:rsidR="000F7B82">
        <w:rPr>
          <w:rFonts w:ascii="Times New Roman" w:hAnsi="Times New Roman" w:cs="Times New Roman"/>
          <w:sz w:val="24"/>
          <w:szCs w:val="24"/>
        </w:rPr>
        <w:t>стать</w:t>
      </w:r>
      <w:r w:rsidR="0016779E">
        <w:rPr>
          <w:rFonts w:ascii="Times New Roman" w:hAnsi="Times New Roman" w:cs="Times New Roman"/>
          <w:sz w:val="24"/>
          <w:szCs w:val="24"/>
        </w:rPr>
        <w:t xml:space="preserve"> причиной </w:t>
      </w:r>
      <w:r w:rsidR="00D61DC4" w:rsidRPr="00D61DC4">
        <w:rPr>
          <w:rFonts w:ascii="Times New Roman" w:hAnsi="Times New Roman" w:cs="Times New Roman"/>
          <w:sz w:val="24"/>
          <w:szCs w:val="24"/>
        </w:rPr>
        <w:t>некорректной работ</w:t>
      </w:r>
      <w:r w:rsidR="0016779E">
        <w:rPr>
          <w:rFonts w:ascii="Times New Roman" w:hAnsi="Times New Roman" w:cs="Times New Roman"/>
          <w:sz w:val="24"/>
          <w:szCs w:val="24"/>
        </w:rPr>
        <w:t>ы</w:t>
      </w:r>
      <w:r w:rsidR="00D61DC4" w:rsidRPr="00D61DC4">
        <w:rPr>
          <w:rFonts w:ascii="Times New Roman" w:hAnsi="Times New Roman" w:cs="Times New Roman"/>
          <w:sz w:val="24"/>
          <w:szCs w:val="24"/>
        </w:rPr>
        <w:t xml:space="preserve"> </w:t>
      </w:r>
      <w:r w:rsidR="0016779E">
        <w:rPr>
          <w:rFonts w:ascii="Times New Roman" w:hAnsi="Times New Roman" w:cs="Times New Roman"/>
          <w:sz w:val="24"/>
          <w:szCs w:val="24"/>
        </w:rPr>
        <w:t xml:space="preserve">микропроцессорных </w:t>
      </w:r>
      <w:r w:rsidR="000F7B82">
        <w:rPr>
          <w:rFonts w:ascii="Times New Roman" w:hAnsi="Times New Roman" w:cs="Times New Roman"/>
          <w:sz w:val="24"/>
          <w:szCs w:val="24"/>
        </w:rPr>
        <w:t>устройств</w:t>
      </w:r>
      <w:r w:rsidR="00D61DC4" w:rsidRPr="00D61DC4">
        <w:rPr>
          <w:rFonts w:ascii="Times New Roman" w:hAnsi="Times New Roman" w:cs="Times New Roman"/>
          <w:sz w:val="24"/>
          <w:szCs w:val="24"/>
        </w:rPr>
        <w:t xml:space="preserve"> защиты и автоматики</w:t>
      </w:r>
      <w:r w:rsidR="000F7B82">
        <w:rPr>
          <w:rFonts w:ascii="Times New Roman" w:hAnsi="Times New Roman" w:cs="Times New Roman"/>
          <w:sz w:val="24"/>
          <w:szCs w:val="24"/>
        </w:rPr>
        <w:t>;</w:t>
      </w:r>
      <w:r w:rsidR="0016779E">
        <w:rPr>
          <w:rFonts w:ascii="Times New Roman" w:hAnsi="Times New Roman" w:cs="Times New Roman"/>
          <w:sz w:val="24"/>
          <w:szCs w:val="24"/>
        </w:rPr>
        <w:t xml:space="preserve"> прив</w:t>
      </w:r>
      <w:r w:rsidR="00196CA9">
        <w:rPr>
          <w:rFonts w:ascii="Times New Roman" w:hAnsi="Times New Roman" w:cs="Times New Roman"/>
          <w:sz w:val="24"/>
          <w:szCs w:val="24"/>
        </w:rPr>
        <w:t>од</w:t>
      </w:r>
      <w:r w:rsidR="000F7B82">
        <w:rPr>
          <w:rFonts w:ascii="Times New Roman" w:hAnsi="Times New Roman" w:cs="Times New Roman"/>
          <w:sz w:val="24"/>
          <w:szCs w:val="24"/>
        </w:rPr>
        <w:t>и</w:t>
      </w:r>
      <w:r w:rsidR="00196CA9">
        <w:rPr>
          <w:rFonts w:ascii="Times New Roman" w:hAnsi="Times New Roman" w:cs="Times New Roman"/>
          <w:sz w:val="24"/>
          <w:szCs w:val="24"/>
        </w:rPr>
        <w:t>т</w:t>
      </w:r>
      <w:r w:rsidR="000F7B82">
        <w:rPr>
          <w:rFonts w:ascii="Times New Roman" w:hAnsi="Times New Roman" w:cs="Times New Roman"/>
          <w:sz w:val="24"/>
          <w:szCs w:val="24"/>
        </w:rPr>
        <w:t>ь</w:t>
      </w:r>
      <w:r w:rsidR="00196CA9">
        <w:rPr>
          <w:rFonts w:ascii="Times New Roman" w:hAnsi="Times New Roman" w:cs="Times New Roman"/>
          <w:sz w:val="24"/>
          <w:szCs w:val="24"/>
        </w:rPr>
        <w:t xml:space="preserve"> </w:t>
      </w:r>
      <w:r w:rsidR="0016779E" w:rsidRPr="00D61DC4">
        <w:rPr>
          <w:rFonts w:ascii="Times New Roman" w:hAnsi="Times New Roman" w:cs="Times New Roman"/>
          <w:sz w:val="24"/>
          <w:szCs w:val="24"/>
        </w:rPr>
        <w:t xml:space="preserve">к </w:t>
      </w:r>
      <w:r w:rsidR="000F7B82">
        <w:rPr>
          <w:rFonts w:ascii="Times New Roman" w:hAnsi="Times New Roman" w:cs="Times New Roman"/>
          <w:sz w:val="24"/>
          <w:szCs w:val="24"/>
        </w:rPr>
        <w:t>функционированию</w:t>
      </w:r>
      <w:r w:rsidR="0016779E" w:rsidRPr="00D61DC4">
        <w:rPr>
          <w:rFonts w:ascii="Times New Roman" w:hAnsi="Times New Roman" w:cs="Times New Roman"/>
          <w:sz w:val="24"/>
          <w:szCs w:val="24"/>
        </w:rPr>
        <w:t xml:space="preserve"> </w:t>
      </w:r>
      <w:r w:rsidR="000F7B82">
        <w:rPr>
          <w:rFonts w:ascii="Times New Roman" w:hAnsi="Times New Roman" w:cs="Times New Roman"/>
          <w:sz w:val="24"/>
          <w:szCs w:val="24"/>
        </w:rPr>
        <w:t>промышленных электроприемников</w:t>
      </w:r>
      <w:r w:rsidR="0016779E" w:rsidRPr="00D61DC4">
        <w:rPr>
          <w:rFonts w:ascii="Times New Roman" w:hAnsi="Times New Roman" w:cs="Times New Roman"/>
          <w:sz w:val="24"/>
          <w:szCs w:val="24"/>
        </w:rPr>
        <w:t xml:space="preserve"> с параметрами, неудовлетворяющими требованиям технологического процесса</w:t>
      </w:r>
      <w:r w:rsidR="000F7B82">
        <w:rPr>
          <w:rFonts w:ascii="Times New Roman" w:hAnsi="Times New Roman" w:cs="Times New Roman"/>
          <w:sz w:val="24"/>
          <w:szCs w:val="24"/>
        </w:rPr>
        <w:t>;</w:t>
      </w:r>
      <w:r w:rsidR="0016779E">
        <w:rPr>
          <w:rFonts w:ascii="Times New Roman" w:hAnsi="Times New Roman" w:cs="Times New Roman"/>
          <w:sz w:val="24"/>
          <w:szCs w:val="24"/>
        </w:rPr>
        <w:t xml:space="preserve"> </w:t>
      </w:r>
      <w:r w:rsidR="00196CA9">
        <w:rPr>
          <w:rFonts w:ascii="Times New Roman" w:hAnsi="Times New Roman" w:cs="Times New Roman"/>
          <w:sz w:val="24"/>
          <w:szCs w:val="24"/>
        </w:rPr>
        <w:t xml:space="preserve">а также </w:t>
      </w:r>
      <w:r w:rsidR="0016779E">
        <w:rPr>
          <w:rFonts w:ascii="Times New Roman" w:hAnsi="Times New Roman" w:cs="Times New Roman"/>
          <w:sz w:val="24"/>
          <w:szCs w:val="24"/>
        </w:rPr>
        <w:t xml:space="preserve">стать причиной </w:t>
      </w:r>
      <w:r w:rsidR="00D61DC4" w:rsidRPr="00D61DC4">
        <w:rPr>
          <w:rFonts w:ascii="Times New Roman" w:hAnsi="Times New Roman" w:cs="Times New Roman"/>
          <w:sz w:val="24"/>
          <w:szCs w:val="24"/>
        </w:rPr>
        <w:t>увеличени</w:t>
      </w:r>
      <w:r w:rsidR="0016779E">
        <w:rPr>
          <w:rFonts w:ascii="Times New Roman" w:hAnsi="Times New Roman" w:cs="Times New Roman"/>
          <w:sz w:val="24"/>
          <w:szCs w:val="24"/>
        </w:rPr>
        <w:t>я</w:t>
      </w:r>
      <w:r w:rsidR="00D61DC4" w:rsidRPr="00D61DC4">
        <w:rPr>
          <w:rFonts w:ascii="Times New Roman" w:hAnsi="Times New Roman" w:cs="Times New Roman"/>
          <w:sz w:val="24"/>
          <w:szCs w:val="24"/>
        </w:rPr>
        <w:t xml:space="preserve"> погрешности средств измерений, используемых для контроля режимных параметров промышленной электрической сети.</w:t>
      </w:r>
    </w:p>
    <w:p w14:paraId="4C4E2C2C" w14:textId="67CA1851" w:rsidR="0049099D" w:rsidRDefault="00017901" w:rsidP="00683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перечень нормируемых ПКЭ и их предельный уровень </w:t>
      </w:r>
      <w:r w:rsidRPr="00442FD2">
        <w:rPr>
          <w:rFonts w:ascii="Times New Roman" w:hAnsi="Times New Roman" w:cs="Times New Roman"/>
          <w:sz w:val="24"/>
          <w:szCs w:val="24"/>
        </w:rPr>
        <w:t xml:space="preserve">определяется </w:t>
      </w:r>
      <w:r w:rsidR="000F7B82" w:rsidRPr="00442FD2">
        <w:rPr>
          <w:rFonts w:ascii="Times New Roman" w:hAnsi="Times New Roman" w:cs="Times New Roman"/>
          <w:sz w:val="24"/>
          <w:szCs w:val="24"/>
        </w:rPr>
        <w:t xml:space="preserve">ГОСТ 32144-2013 </w:t>
      </w:r>
      <w:r w:rsidRPr="00442FD2">
        <w:rPr>
          <w:rFonts w:ascii="Times New Roman" w:hAnsi="Times New Roman" w:cs="Times New Roman"/>
          <w:sz w:val="24"/>
          <w:szCs w:val="24"/>
        </w:rPr>
        <w:t>[</w:t>
      </w:r>
      <w:r w:rsidR="002734E7" w:rsidRPr="00442FD2">
        <w:rPr>
          <w:rFonts w:ascii="Times New Roman" w:hAnsi="Times New Roman" w:cs="Times New Roman"/>
          <w:sz w:val="24"/>
          <w:szCs w:val="24"/>
        </w:rPr>
        <w:t>6</w:t>
      </w:r>
      <w:r w:rsidRPr="00442FD2">
        <w:rPr>
          <w:rFonts w:ascii="Times New Roman" w:hAnsi="Times New Roman" w:cs="Times New Roman"/>
          <w:sz w:val="24"/>
          <w:szCs w:val="24"/>
        </w:rPr>
        <w:t>]. Стандарт устанавливает требования по контролю</w:t>
      </w:r>
      <w:r>
        <w:rPr>
          <w:rFonts w:ascii="Times New Roman" w:hAnsi="Times New Roman" w:cs="Times New Roman"/>
          <w:sz w:val="24"/>
          <w:szCs w:val="24"/>
        </w:rPr>
        <w:t xml:space="preserve"> </w:t>
      </w:r>
      <w:r w:rsidR="00C515C7">
        <w:rPr>
          <w:rFonts w:ascii="Times New Roman" w:hAnsi="Times New Roman" w:cs="Times New Roman"/>
          <w:sz w:val="24"/>
          <w:szCs w:val="24"/>
        </w:rPr>
        <w:t>параметров</w:t>
      </w:r>
      <w:r w:rsidR="00EE1FD1">
        <w:rPr>
          <w:rFonts w:ascii="Times New Roman" w:hAnsi="Times New Roman" w:cs="Times New Roman"/>
          <w:sz w:val="24"/>
          <w:szCs w:val="24"/>
        </w:rPr>
        <w:t>,</w:t>
      </w:r>
      <w:r w:rsidR="00C515C7">
        <w:rPr>
          <w:rFonts w:ascii="Times New Roman" w:hAnsi="Times New Roman" w:cs="Times New Roman"/>
          <w:sz w:val="24"/>
          <w:szCs w:val="24"/>
        </w:rPr>
        <w:t xml:space="preserve"> характеризующих</w:t>
      </w:r>
      <w:r w:rsidR="00EE1FD1">
        <w:rPr>
          <w:rFonts w:ascii="Times New Roman" w:hAnsi="Times New Roman" w:cs="Times New Roman"/>
          <w:sz w:val="24"/>
          <w:szCs w:val="24"/>
        </w:rPr>
        <w:t>:</w:t>
      </w:r>
      <w:r w:rsidR="00C515C7">
        <w:rPr>
          <w:rFonts w:ascii="Times New Roman" w:hAnsi="Times New Roman" w:cs="Times New Roman"/>
          <w:sz w:val="24"/>
          <w:szCs w:val="24"/>
        </w:rPr>
        <w:t xml:space="preserve"> о</w:t>
      </w:r>
      <w:r w:rsidR="00C515C7" w:rsidRPr="00C515C7">
        <w:rPr>
          <w:rFonts w:ascii="Times New Roman" w:hAnsi="Times New Roman" w:cs="Times New Roman"/>
          <w:sz w:val="24"/>
          <w:szCs w:val="24"/>
        </w:rPr>
        <w:t>тклонение частоты</w:t>
      </w:r>
      <w:r w:rsidR="00C515C7">
        <w:rPr>
          <w:rFonts w:ascii="Times New Roman" w:hAnsi="Times New Roman" w:cs="Times New Roman"/>
          <w:sz w:val="24"/>
          <w:szCs w:val="24"/>
        </w:rPr>
        <w:t>, м</w:t>
      </w:r>
      <w:r w:rsidR="00C515C7" w:rsidRPr="00C515C7">
        <w:rPr>
          <w:rFonts w:ascii="Times New Roman" w:hAnsi="Times New Roman" w:cs="Times New Roman"/>
          <w:sz w:val="24"/>
          <w:szCs w:val="24"/>
        </w:rPr>
        <w:t>едленные изменения напряжения</w:t>
      </w:r>
      <w:r w:rsidR="00C515C7">
        <w:rPr>
          <w:rFonts w:ascii="Times New Roman" w:hAnsi="Times New Roman" w:cs="Times New Roman"/>
          <w:sz w:val="24"/>
          <w:szCs w:val="24"/>
        </w:rPr>
        <w:t>, к</w:t>
      </w:r>
      <w:r w:rsidR="00C515C7" w:rsidRPr="00C515C7">
        <w:rPr>
          <w:rFonts w:ascii="Times New Roman" w:hAnsi="Times New Roman" w:cs="Times New Roman"/>
          <w:sz w:val="24"/>
          <w:szCs w:val="24"/>
        </w:rPr>
        <w:t>олебания напряжения</w:t>
      </w:r>
      <w:r w:rsidR="008705C2">
        <w:rPr>
          <w:rFonts w:ascii="Times New Roman" w:hAnsi="Times New Roman" w:cs="Times New Roman"/>
          <w:sz w:val="24"/>
          <w:szCs w:val="24"/>
        </w:rPr>
        <w:t xml:space="preserve">, </w:t>
      </w:r>
      <w:proofErr w:type="spellStart"/>
      <w:r w:rsidR="00C515C7" w:rsidRPr="00C515C7">
        <w:rPr>
          <w:rFonts w:ascii="Times New Roman" w:hAnsi="Times New Roman" w:cs="Times New Roman"/>
          <w:sz w:val="24"/>
          <w:szCs w:val="24"/>
        </w:rPr>
        <w:t>фликер</w:t>
      </w:r>
      <w:proofErr w:type="spellEnd"/>
      <w:r w:rsidR="00C515C7">
        <w:rPr>
          <w:rFonts w:ascii="Times New Roman" w:hAnsi="Times New Roman" w:cs="Times New Roman"/>
          <w:sz w:val="24"/>
          <w:szCs w:val="24"/>
        </w:rPr>
        <w:t xml:space="preserve">, </w:t>
      </w:r>
      <w:proofErr w:type="spellStart"/>
      <w:r w:rsidR="00C515C7">
        <w:rPr>
          <w:rFonts w:ascii="Times New Roman" w:hAnsi="Times New Roman" w:cs="Times New Roman"/>
          <w:sz w:val="24"/>
          <w:szCs w:val="24"/>
        </w:rPr>
        <w:t>н</w:t>
      </w:r>
      <w:r w:rsidR="00C515C7" w:rsidRPr="00C515C7">
        <w:rPr>
          <w:rFonts w:ascii="Times New Roman" w:hAnsi="Times New Roman" w:cs="Times New Roman"/>
          <w:sz w:val="24"/>
          <w:szCs w:val="24"/>
        </w:rPr>
        <w:t>есинусоидальность</w:t>
      </w:r>
      <w:proofErr w:type="spellEnd"/>
      <w:r w:rsidR="00C515C7" w:rsidRPr="00C515C7">
        <w:rPr>
          <w:rFonts w:ascii="Times New Roman" w:hAnsi="Times New Roman" w:cs="Times New Roman"/>
          <w:sz w:val="24"/>
          <w:szCs w:val="24"/>
        </w:rPr>
        <w:t xml:space="preserve"> </w:t>
      </w:r>
      <w:r w:rsidR="004F4F26">
        <w:rPr>
          <w:rFonts w:ascii="Times New Roman" w:hAnsi="Times New Roman" w:cs="Times New Roman"/>
          <w:sz w:val="24"/>
          <w:szCs w:val="24"/>
        </w:rPr>
        <w:t xml:space="preserve">и </w:t>
      </w:r>
      <w:proofErr w:type="spellStart"/>
      <w:r w:rsidR="00C515C7">
        <w:rPr>
          <w:rFonts w:ascii="Times New Roman" w:hAnsi="Times New Roman" w:cs="Times New Roman"/>
          <w:sz w:val="24"/>
          <w:szCs w:val="24"/>
        </w:rPr>
        <w:t>н</w:t>
      </w:r>
      <w:r w:rsidR="00C515C7" w:rsidRPr="00C515C7">
        <w:rPr>
          <w:rFonts w:ascii="Times New Roman" w:hAnsi="Times New Roman" w:cs="Times New Roman"/>
          <w:sz w:val="24"/>
          <w:szCs w:val="24"/>
        </w:rPr>
        <w:t>есимметри</w:t>
      </w:r>
      <w:r w:rsidR="00C515C7">
        <w:rPr>
          <w:rFonts w:ascii="Times New Roman" w:hAnsi="Times New Roman" w:cs="Times New Roman"/>
          <w:sz w:val="24"/>
          <w:szCs w:val="24"/>
        </w:rPr>
        <w:t>ю</w:t>
      </w:r>
      <w:proofErr w:type="spellEnd"/>
      <w:r w:rsidR="00C515C7" w:rsidRPr="00C515C7">
        <w:rPr>
          <w:rFonts w:ascii="Times New Roman" w:hAnsi="Times New Roman" w:cs="Times New Roman"/>
          <w:sz w:val="24"/>
          <w:szCs w:val="24"/>
        </w:rPr>
        <w:t xml:space="preserve"> напряжений</w:t>
      </w:r>
      <w:r w:rsidR="00C515C7">
        <w:rPr>
          <w:rFonts w:ascii="Times New Roman" w:hAnsi="Times New Roman" w:cs="Times New Roman"/>
          <w:sz w:val="24"/>
          <w:szCs w:val="24"/>
        </w:rPr>
        <w:t>,</w:t>
      </w:r>
      <w:r w:rsidR="004F4F26">
        <w:rPr>
          <w:rFonts w:ascii="Times New Roman" w:hAnsi="Times New Roman" w:cs="Times New Roman"/>
          <w:sz w:val="24"/>
          <w:szCs w:val="24"/>
        </w:rPr>
        <w:t xml:space="preserve"> а также </w:t>
      </w:r>
      <w:r w:rsidR="00C515C7">
        <w:rPr>
          <w:rFonts w:ascii="Times New Roman" w:hAnsi="Times New Roman" w:cs="Times New Roman"/>
          <w:sz w:val="24"/>
          <w:szCs w:val="24"/>
        </w:rPr>
        <w:t>п</w:t>
      </w:r>
      <w:r w:rsidR="00C515C7" w:rsidRPr="00C515C7">
        <w:rPr>
          <w:rFonts w:ascii="Times New Roman" w:hAnsi="Times New Roman" w:cs="Times New Roman"/>
          <w:sz w:val="24"/>
          <w:szCs w:val="24"/>
        </w:rPr>
        <w:t>рерывания напряжения</w:t>
      </w:r>
      <w:r w:rsidR="00C515C7">
        <w:rPr>
          <w:rFonts w:ascii="Times New Roman" w:hAnsi="Times New Roman" w:cs="Times New Roman"/>
          <w:sz w:val="24"/>
          <w:szCs w:val="24"/>
        </w:rPr>
        <w:t xml:space="preserve">, </w:t>
      </w:r>
      <w:r w:rsidR="004F4F26">
        <w:rPr>
          <w:rFonts w:ascii="Times New Roman" w:hAnsi="Times New Roman" w:cs="Times New Roman"/>
          <w:sz w:val="24"/>
          <w:szCs w:val="24"/>
        </w:rPr>
        <w:t xml:space="preserve">его </w:t>
      </w:r>
      <w:r w:rsidR="00C515C7">
        <w:rPr>
          <w:rFonts w:ascii="Times New Roman" w:hAnsi="Times New Roman" w:cs="Times New Roman"/>
          <w:sz w:val="24"/>
          <w:szCs w:val="24"/>
        </w:rPr>
        <w:t>п</w:t>
      </w:r>
      <w:r w:rsidR="00C515C7" w:rsidRPr="00C515C7">
        <w:rPr>
          <w:rFonts w:ascii="Times New Roman" w:hAnsi="Times New Roman" w:cs="Times New Roman"/>
          <w:sz w:val="24"/>
          <w:szCs w:val="24"/>
        </w:rPr>
        <w:t>ровалы и перенапряжени</w:t>
      </w:r>
      <w:r w:rsidR="00EE1FD1">
        <w:rPr>
          <w:rFonts w:ascii="Times New Roman" w:hAnsi="Times New Roman" w:cs="Times New Roman"/>
          <w:sz w:val="24"/>
          <w:szCs w:val="24"/>
        </w:rPr>
        <w:t>я</w:t>
      </w:r>
      <w:r w:rsidR="00C515C7">
        <w:rPr>
          <w:rFonts w:ascii="Times New Roman" w:hAnsi="Times New Roman" w:cs="Times New Roman"/>
          <w:sz w:val="24"/>
          <w:szCs w:val="24"/>
        </w:rPr>
        <w:t>. Однако, для оценки степени искажения напряжения</w:t>
      </w:r>
      <w:r w:rsidR="004877A3">
        <w:rPr>
          <w:rFonts w:ascii="Times New Roman" w:hAnsi="Times New Roman" w:cs="Times New Roman"/>
          <w:sz w:val="24"/>
          <w:szCs w:val="24"/>
        </w:rPr>
        <w:t xml:space="preserve"> </w:t>
      </w:r>
      <w:r w:rsidR="00EE1FD1">
        <w:rPr>
          <w:rFonts w:ascii="Times New Roman" w:hAnsi="Times New Roman" w:cs="Times New Roman"/>
          <w:sz w:val="24"/>
          <w:szCs w:val="24"/>
        </w:rPr>
        <w:t>(путем</w:t>
      </w:r>
      <w:r w:rsidR="004877A3">
        <w:rPr>
          <w:rFonts w:ascii="Times New Roman" w:hAnsi="Times New Roman" w:cs="Times New Roman"/>
          <w:sz w:val="24"/>
          <w:szCs w:val="24"/>
        </w:rPr>
        <w:t xml:space="preserve"> определени</w:t>
      </w:r>
      <w:r w:rsidR="00EE1FD1">
        <w:rPr>
          <w:rFonts w:ascii="Times New Roman" w:hAnsi="Times New Roman" w:cs="Times New Roman"/>
          <w:sz w:val="24"/>
          <w:szCs w:val="24"/>
        </w:rPr>
        <w:t>я</w:t>
      </w:r>
      <w:r w:rsidR="004877A3">
        <w:rPr>
          <w:rFonts w:ascii="Times New Roman" w:hAnsi="Times New Roman" w:cs="Times New Roman"/>
          <w:sz w:val="24"/>
          <w:szCs w:val="24"/>
        </w:rPr>
        <w:t xml:space="preserve"> з</w:t>
      </w:r>
      <w:r w:rsidR="00C515C7" w:rsidRPr="00C515C7">
        <w:rPr>
          <w:rFonts w:ascii="Times New Roman" w:hAnsi="Times New Roman" w:cs="Times New Roman"/>
          <w:sz w:val="24"/>
          <w:szCs w:val="24"/>
        </w:rPr>
        <w:t>начени</w:t>
      </w:r>
      <w:r w:rsidR="00EE1FD1">
        <w:rPr>
          <w:rFonts w:ascii="Times New Roman" w:hAnsi="Times New Roman" w:cs="Times New Roman"/>
          <w:sz w:val="24"/>
          <w:szCs w:val="24"/>
        </w:rPr>
        <w:t>й</w:t>
      </w:r>
      <w:r w:rsidR="00C515C7" w:rsidRPr="00C515C7">
        <w:rPr>
          <w:rFonts w:ascii="Times New Roman" w:hAnsi="Times New Roman" w:cs="Times New Roman"/>
          <w:sz w:val="24"/>
          <w:szCs w:val="24"/>
        </w:rPr>
        <w:t xml:space="preserve"> суммарн</w:t>
      </w:r>
      <w:r w:rsidR="00C515C7">
        <w:rPr>
          <w:rFonts w:ascii="Times New Roman" w:hAnsi="Times New Roman" w:cs="Times New Roman"/>
          <w:sz w:val="24"/>
          <w:szCs w:val="24"/>
        </w:rPr>
        <w:t>ого</w:t>
      </w:r>
      <w:r w:rsidR="00C515C7" w:rsidRPr="00C515C7">
        <w:rPr>
          <w:rFonts w:ascii="Times New Roman" w:hAnsi="Times New Roman" w:cs="Times New Roman"/>
          <w:sz w:val="24"/>
          <w:szCs w:val="24"/>
        </w:rPr>
        <w:t xml:space="preserve"> коэффициент</w:t>
      </w:r>
      <w:r w:rsidR="00C515C7">
        <w:rPr>
          <w:rFonts w:ascii="Times New Roman" w:hAnsi="Times New Roman" w:cs="Times New Roman"/>
          <w:sz w:val="24"/>
          <w:szCs w:val="24"/>
        </w:rPr>
        <w:t>а</w:t>
      </w:r>
      <w:r w:rsidR="00C515C7" w:rsidRPr="00C515C7">
        <w:rPr>
          <w:rFonts w:ascii="Times New Roman" w:hAnsi="Times New Roman" w:cs="Times New Roman"/>
          <w:sz w:val="24"/>
          <w:szCs w:val="24"/>
        </w:rPr>
        <w:t xml:space="preserve"> </w:t>
      </w:r>
      <w:r w:rsidR="00C515C7" w:rsidRPr="00442FD2">
        <w:rPr>
          <w:rFonts w:ascii="Times New Roman" w:hAnsi="Times New Roman" w:cs="Times New Roman"/>
          <w:sz w:val="24"/>
          <w:szCs w:val="24"/>
        </w:rPr>
        <w:t>гармонических составляющих напряжения</w:t>
      </w:r>
      <w:r w:rsidR="00EE1FD1" w:rsidRPr="00442FD2">
        <w:rPr>
          <w:rFonts w:ascii="Times New Roman" w:hAnsi="Times New Roman" w:cs="Times New Roman"/>
          <w:sz w:val="24"/>
          <w:szCs w:val="24"/>
        </w:rPr>
        <w:t>)</w:t>
      </w:r>
      <w:r w:rsidR="004877A3" w:rsidRPr="00442FD2">
        <w:rPr>
          <w:rFonts w:ascii="Times New Roman" w:hAnsi="Times New Roman" w:cs="Times New Roman"/>
          <w:sz w:val="24"/>
          <w:szCs w:val="24"/>
        </w:rPr>
        <w:t xml:space="preserve"> стандарт [</w:t>
      </w:r>
      <w:r w:rsidR="002734E7" w:rsidRPr="00442FD2">
        <w:rPr>
          <w:rFonts w:ascii="Times New Roman" w:hAnsi="Times New Roman" w:cs="Times New Roman"/>
          <w:sz w:val="24"/>
          <w:szCs w:val="24"/>
        </w:rPr>
        <w:t>6</w:t>
      </w:r>
      <w:r w:rsidR="004877A3" w:rsidRPr="00442FD2">
        <w:rPr>
          <w:rFonts w:ascii="Times New Roman" w:hAnsi="Times New Roman" w:cs="Times New Roman"/>
          <w:sz w:val="24"/>
          <w:szCs w:val="24"/>
        </w:rPr>
        <w:t>]</w:t>
      </w:r>
      <w:r w:rsidR="00C515C7" w:rsidRPr="00442FD2">
        <w:rPr>
          <w:rFonts w:ascii="Times New Roman" w:hAnsi="Times New Roman" w:cs="Times New Roman"/>
          <w:sz w:val="24"/>
          <w:szCs w:val="24"/>
        </w:rPr>
        <w:t xml:space="preserve"> </w:t>
      </w:r>
      <w:r w:rsidR="004877A3" w:rsidRPr="00442FD2">
        <w:rPr>
          <w:rFonts w:ascii="Times New Roman" w:hAnsi="Times New Roman" w:cs="Times New Roman"/>
          <w:sz w:val="24"/>
          <w:szCs w:val="24"/>
        </w:rPr>
        <w:t>учитывает только амплитуд</w:t>
      </w:r>
      <w:r w:rsidR="00EE1FD1" w:rsidRPr="00442FD2">
        <w:rPr>
          <w:rFonts w:ascii="Times New Roman" w:hAnsi="Times New Roman" w:cs="Times New Roman"/>
          <w:sz w:val="24"/>
          <w:szCs w:val="24"/>
        </w:rPr>
        <w:t>ы</w:t>
      </w:r>
      <w:r w:rsidR="004877A3">
        <w:rPr>
          <w:rFonts w:ascii="Times New Roman" w:hAnsi="Times New Roman" w:cs="Times New Roman"/>
          <w:sz w:val="24"/>
          <w:szCs w:val="24"/>
        </w:rPr>
        <w:t xml:space="preserve"> </w:t>
      </w:r>
      <w:r w:rsidR="001D4F39">
        <w:rPr>
          <w:rFonts w:ascii="Times New Roman" w:hAnsi="Times New Roman" w:cs="Times New Roman"/>
          <w:sz w:val="24"/>
          <w:szCs w:val="24"/>
        </w:rPr>
        <w:t xml:space="preserve">(среднеквадратические значения) </w:t>
      </w:r>
      <w:r w:rsidR="00EE1FD1">
        <w:rPr>
          <w:rFonts w:ascii="Times New Roman" w:hAnsi="Times New Roman" w:cs="Times New Roman"/>
          <w:sz w:val="24"/>
          <w:szCs w:val="24"/>
        </w:rPr>
        <w:t xml:space="preserve">гармонических </w:t>
      </w:r>
      <w:r w:rsidR="004877A3">
        <w:rPr>
          <w:rFonts w:ascii="Times New Roman" w:hAnsi="Times New Roman" w:cs="Times New Roman"/>
          <w:sz w:val="24"/>
          <w:szCs w:val="24"/>
        </w:rPr>
        <w:t>составляющ</w:t>
      </w:r>
      <w:r w:rsidR="00EE1FD1">
        <w:rPr>
          <w:rFonts w:ascii="Times New Roman" w:hAnsi="Times New Roman" w:cs="Times New Roman"/>
          <w:sz w:val="24"/>
          <w:szCs w:val="24"/>
        </w:rPr>
        <w:t>их</w:t>
      </w:r>
      <w:r w:rsidR="004877A3">
        <w:rPr>
          <w:rFonts w:ascii="Times New Roman" w:hAnsi="Times New Roman" w:cs="Times New Roman"/>
          <w:sz w:val="24"/>
          <w:szCs w:val="24"/>
        </w:rPr>
        <w:t xml:space="preserve"> </w:t>
      </w:r>
      <w:r w:rsidR="000B1E1C">
        <w:rPr>
          <w:rFonts w:ascii="Times New Roman" w:hAnsi="Times New Roman" w:cs="Times New Roman"/>
          <w:sz w:val="24"/>
          <w:szCs w:val="24"/>
        </w:rPr>
        <w:t xml:space="preserve">порядка </w:t>
      </w:r>
      <w:r w:rsidR="000B1E1C" w:rsidRPr="004877A3">
        <w:rPr>
          <w:rFonts w:ascii="Times New Roman" w:hAnsi="Times New Roman" w:cs="Times New Roman"/>
          <w:i/>
          <w:sz w:val="24"/>
          <w:szCs w:val="24"/>
          <w:lang w:val="en-US"/>
        </w:rPr>
        <w:t>n</w:t>
      </w:r>
      <w:r w:rsidR="000B1E1C">
        <w:rPr>
          <w:rFonts w:ascii="Times New Roman" w:hAnsi="Times New Roman" w:cs="Times New Roman"/>
          <w:i/>
          <w:sz w:val="24"/>
          <w:szCs w:val="24"/>
        </w:rPr>
        <w:t xml:space="preserve"> </w:t>
      </w:r>
      <w:r w:rsidR="000B1E1C" w:rsidRPr="004877A3">
        <w:rPr>
          <w:rFonts w:ascii="Times New Roman" w:hAnsi="Times New Roman" w:cs="Times New Roman"/>
          <w:sz w:val="24"/>
          <w:szCs w:val="24"/>
        </w:rPr>
        <w:t>=</w:t>
      </w:r>
      <w:r w:rsidR="000B1E1C">
        <w:rPr>
          <w:rFonts w:ascii="Times New Roman" w:hAnsi="Times New Roman" w:cs="Times New Roman"/>
          <w:sz w:val="24"/>
          <w:szCs w:val="24"/>
        </w:rPr>
        <w:t xml:space="preserve"> 2 и выше</w:t>
      </w:r>
      <w:r w:rsidR="004877A3">
        <w:rPr>
          <w:rFonts w:ascii="Times New Roman" w:hAnsi="Times New Roman" w:cs="Times New Roman"/>
          <w:sz w:val="24"/>
          <w:szCs w:val="24"/>
        </w:rPr>
        <w:t>, без учета фазового сдвига гармоник.</w:t>
      </w:r>
    </w:p>
    <w:p w14:paraId="4F4AC3C1" w14:textId="399E771C" w:rsidR="00567C10" w:rsidRDefault="0049099D" w:rsidP="006836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при одном и том же з</w:t>
      </w:r>
      <w:r w:rsidRPr="00C515C7">
        <w:rPr>
          <w:rFonts w:ascii="Times New Roman" w:hAnsi="Times New Roman" w:cs="Times New Roman"/>
          <w:sz w:val="24"/>
          <w:szCs w:val="24"/>
        </w:rPr>
        <w:t>начени</w:t>
      </w:r>
      <w:r>
        <w:rPr>
          <w:rFonts w:ascii="Times New Roman" w:hAnsi="Times New Roman" w:cs="Times New Roman"/>
          <w:sz w:val="24"/>
          <w:szCs w:val="24"/>
        </w:rPr>
        <w:t>и</w:t>
      </w:r>
      <w:r w:rsidRPr="00C515C7">
        <w:rPr>
          <w:rFonts w:ascii="Times New Roman" w:hAnsi="Times New Roman" w:cs="Times New Roman"/>
          <w:sz w:val="24"/>
          <w:szCs w:val="24"/>
        </w:rPr>
        <w:t xml:space="preserve"> суммарн</w:t>
      </w:r>
      <w:r>
        <w:rPr>
          <w:rFonts w:ascii="Times New Roman" w:hAnsi="Times New Roman" w:cs="Times New Roman"/>
          <w:sz w:val="24"/>
          <w:szCs w:val="24"/>
        </w:rPr>
        <w:t>ого</w:t>
      </w:r>
      <w:r w:rsidRPr="00C515C7">
        <w:rPr>
          <w:rFonts w:ascii="Times New Roman" w:hAnsi="Times New Roman" w:cs="Times New Roman"/>
          <w:sz w:val="24"/>
          <w:szCs w:val="24"/>
        </w:rPr>
        <w:t xml:space="preserve"> коэффициент</w:t>
      </w:r>
      <w:r>
        <w:rPr>
          <w:rFonts w:ascii="Times New Roman" w:hAnsi="Times New Roman" w:cs="Times New Roman"/>
          <w:sz w:val="24"/>
          <w:szCs w:val="24"/>
        </w:rPr>
        <w:t>а</w:t>
      </w:r>
      <w:r w:rsidRPr="00C515C7">
        <w:rPr>
          <w:rFonts w:ascii="Times New Roman" w:hAnsi="Times New Roman" w:cs="Times New Roman"/>
          <w:sz w:val="24"/>
          <w:szCs w:val="24"/>
        </w:rPr>
        <w:t xml:space="preserve"> гармонических составляющих напряжения</w:t>
      </w:r>
      <w:r w:rsidR="004877A3">
        <w:rPr>
          <w:rFonts w:ascii="Times New Roman" w:hAnsi="Times New Roman" w:cs="Times New Roman"/>
          <w:sz w:val="24"/>
          <w:szCs w:val="24"/>
        </w:rPr>
        <w:t xml:space="preserve"> мо</w:t>
      </w:r>
      <w:r>
        <w:rPr>
          <w:rFonts w:ascii="Times New Roman" w:hAnsi="Times New Roman" w:cs="Times New Roman"/>
          <w:sz w:val="24"/>
          <w:szCs w:val="24"/>
        </w:rPr>
        <w:t>гут</w:t>
      </w:r>
      <w:r w:rsidR="004877A3">
        <w:rPr>
          <w:rFonts w:ascii="Times New Roman" w:hAnsi="Times New Roman" w:cs="Times New Roman"/>
          <w:sz w:val="24"/>
          <w:szCs w:val="24"/>
        </w:rPr>
        <w:t xml:space="preserve"> </w:t>
      </w:r>
      <w:r>
        <w:rPr>
          <w:rFonts w:ascii="Times New Roman" w:hAnsi="Times New Roman" w:cs="Times New Roman"/>
          <w:sz w:val="24"/>
          <w:szCs w:val="24"/>
        </w:rPr>
        <w:t>иметь место</w:t>
      </w:r>
      <w:r w:rsidR="004877A3">
        <w:rPr>
          <w:rFonts w:ascii="Times New Roman" w:hAnsi="Times New Roman" w:cs="Times New Roman"/>
          <w:sz w:val="24"/>
          <w:szCs w:val="24"/>
        </w:rPr>
        <w:t xml:space="preserve"> значительны</w:t>
      </w:r>
      <w:r>
        <w:rPr>
          <w:rFonts w:ascii="Times New Roman" w:hAnsi="Times New Roman" w:cs="Times New Roman"/>
          <w:sz w:val="24"/>
          <w:szCs w:val="24"/>
        </w:rPr>
        <w:t>е</w:t>
      </w:r>
      <w:r w:rsidR="004877A3">
        <w:rPr>
          <w:rFonts w:ascii="Times New Roman" w:hAnsi="Times New Roman" w:cs="Times New Roman"/>
          <w:sz w:val="24"/>
          <w:szCs w:val="24"/>
        </w:rPr>
        <w:t xml:space="preserve"> </w:t>
      </w:r>
      <w:r>
        <w:rPr>
          <w:rFonts w:ascii="Times New Roman" w:hAnsi="Times New Roman" w:cs="Times New Roman"/>
          <w:sz w:val="24"/>
          <w:szCs w:val="24"/>
        </w:rPr>
        <w:t xml:space="preserve">и разнообразные </w:t>
      </w:r>
      <w:r w:rsidR="004877A3">
        <w:rPr>
          <w:rFonts w:ascii="Times New Roman" w:hAnsi="Times New Roman" w:cs="Times New Roman"/>
          <w:sz w:val="24"/>
          <w:szCs w:val="24"/>
        </w:rPr>
        <w:t>изменения формы питающего напряжения</w:t>
      </w:r>
      <w:r>
        <w:rPr>
          <w:rFonts w:ascii="Times New Roman" w:hAnsi="Times New Roman" w:cs="Times New Roman"/>
          <w:sz w:val="24"/>
          <w:szCs w:val="24"/>
        </w:rPr>
        <w:t>, что</w:t>
      </w:r>
      <w:r w:rsidR="004877A3">
        <w:rPr>
          <w:rFonts w:ascii="Times New Roman" w:hAnsi="Times New Roman" w:cs="Times New Roman"/>
          <w:sz w:val="24"/>
          <w:szCs w:val="24"/>
        </w:rPr>
        <w:t xml:space="preserve"> являться критичным для систем управления и автоматики</w:t>
      </w:r>
      <w:r>
        <w:rPr>
          <w:rFonts w:ascii="Times New Roman" w:hAnsi="Times New Roman" w:cs="Times New Roman"/>
          <w:sz w:val="24"/>
          <w:szCs w:val="24"/>
        </w:rPr>
        <w:t xml:space="preserve"> систем промышленного электроснабжения.</w:t>
      </w:r>
      <w:r w:rsidR="004877A3">
        <w:rPr>
          <w:rFonts w:ascii="Times New Roman" w:hAnsi="Times New Roman" w:cs="Times New Roman"/>
          <w:sz w:val="24"/>
          <w:szCs w:val="24"/>
        </w:rPr>
        <w:t xml:space="preserve"> </w:t>
      </w:r>
      <w:r>
        <w:rPr>
          <w:rFonts w:ascii="Times New Roman" w:hAnsi="Times New Roman" w:cs="Times New Roman"/>
          <w:sz w:val="24"/>
          <w:szCs w:val="24"/>
        </w:rPr>
        <w:t>Д</w:t>
      </w:r>
      <w:r w:rsidR="004877A3">
        <w:rPr>
          <w:rFonts w:ascii="Times New Roman" w:hAnsi="Times New Roman" w:cs="Times New Roman"/>
          <w:sz w:val="24"/>
          <w:szCs w:val="24"/>
        </w:rPr>
        <w:t xml:space="preserve">аже при условии нахождения значений амплитуд </w:t>
      </w:r>
      <w:r w:rsidR="004877A3" w:rsidRPr="004877A3">
        <w:rPr>
          <w:rFonts w:ascii="Times New Roman" w:hAnsi="Times New Roman" w:cs="Times New Roman"/>
          <w:sz w:val="24"/>
          <w:szCs w:val="24"/>
        </w:rPr>
        <w:t>гармонических составляющих напряжения</w:t>
      </w:r>
      <w:r w:rsidR="004877A3">
        <w:rPr>
          <w:rFonts w:ascii="Times New Roman" w:hAnsi="Times New Roman" w:cs="Times New Roman"/>
          <w:sz w:val="24"/>
          <w:szCs w:val="24"/>
        </w:rPr>
        <w:t xml:space="preserve"> в </w:t>
      </w:r>
      <w:r w:rsidR="00BB018D">
        <w:rPr>
          <w:rFonts w:ascii="Times New Roman" w:hAnsi="Times New Roman" w:cs="Times New Roman"/>
          <w:sz w:val="24"/>
          <w:szCs w:val="24"/>
        </w:rPr>
        <w:t xml:space="preserve">пределах, установленных </w:t>
      </w:r>
      <w:r w:rsidR="004877A3">
        <w:rPr>
          <w:rFonts w:ascii="Times New Roman" w:hAnsi="Times New Roman" w:cs="Times New Roman"/>
          <w:sz w:val="24"/>
          <w:szCs w:val="24"/>
        </w:rPr>
        <w:t>требованиями нормативн</w:t>
      </w:r>
      <w:r>
        <w:rPr>
          <w:rFonts w:ascii="Times New Roman" w:hAnsi="Times New Roman" w:cs="Times New Roman"/>
          <w:sz w:val="24"/>
          <w:szCs w:val="24"/>
        </w:rPr>
        <w:t>ых</w:t>
      </w:r>
      <w:r w:rsidR="004877A3">
        <w:rPr>
          <w:rFonts w:ascii="Times New Roman" w:hAnsi="Times New Roman" w:cs="Times New Roman"/>
          <w:sz w:val="24"/>
          <w:szCs w:val="24"/>
        </w:rPr>
        <w:t xml:space="preserve"> документ</w:t>
      </w:r>
      <w:r>
        <w:rPr>
          <w:rFonts w:ascii="Times New Roman" w:hAnsi="Times New Roman" w:cs="Times New Roman"/>
          <w:sz w:val="24"/>
          <w:szCs w:val="24"/>
        </w:rPr>
        <w:t xml:space="preserve">ов, возможно различное </w:t>
      </w:r>
      <w:r w:rsidRPr="00835B4F">
        <w:rPr>
          <w:rFonts w:ascii="Times New Roman" w:hAnsi="Times New Roman" w:cs="Times New Roman"/>
          <w:sz w:val="24"/>
          <w:szCs w:val="24"/>
        </w:rPr>
        <w:t>влияние искажений формы напряжения на технологический процесс потребителя [</w:t>
      </w:r>
      <w:r w:rsidR="00800D36" w:rsidRPr="00835B4F">
        <w:rPr>
          <w:rFonts w:ascii="Times New Roman" w:hAnsi="Times New Roman" w:cs="Times New Roman"/>
          <w:sz w:val="24"/>
          <w:szCs w:val="24"/>
        </w:rPr>
        <w:t>2, 3</w:t>
      </w:r>
      <w:r w:rsidRPr="00835B4F">
        <w:rPr>
          <w:rFonts w:ascii="Times New Roman" w:hAnsi="Times New Roman" w:cs="Times New Roman"/>
          <w:sz w:val="24"/>
          <w:szCs w:val="24"/>
        </w:rPr>
        <w:t>]</w:t>
      </w:r>
      <w:r w:rsidR="004877A3" w:rsidRPr="00835B4F">
        <w:rPr>
          <w:rFonts w:ascii="Times New Roman" w:hAnsi="Times New Roman" w:cs="Times New Roman"/>
          <w:sz w:val="24"/>
          <w:szCs w:val="24"/>
        </w:rPr>
        <w:t>.</w:t>
      </w:r>
      <w:r w:rsidR="00594F66">
        <w:rPr>
          <w:rFonts w:ascii="Times New Roman" w:hAnsi="Times New Roman" w:cs="Times New Roman"/>
          <w:sz w:val="24"/>
          <w:szCs w:val="24"/>
        </w:rPr>
        <w:t xml:space="preserve"> </w:t>
      </w:r>
      <w:r w:rsidR="00594F66" w:rsidRPr="00594F66">
        <w:rPr>
          <w:rFonts w:ascii="Times New Roman" w:hAnsi="Times New Roman" w:cs="Times New Roman"/>
          <w:sz w:val="24"/>
          <w:szCs w:val="24"/>
        </w:rPr>
        <w:t xml:space="preserve">При этом для </w:t>
      </w:r>
      <w:r w:rsidR="00352C5D">
        <w:rPr>
          <w:rFonts w:ascii="Times New Roman" w:hAnsi="Times New Roman" w:cs="Times New Roman"/>
          <w:sz w:val="24"/>
          <w:szCs w:val="24"/>
        </w:rPr>
        <w:t xml:space="preserve">реализации функций </w:t>
      </w:r>
      <w:r w:rsidR="00594F66" w:rsidRPr="00594F66">
        <w:rPr>
          <w:rFonts w:ascii="Times New Roman" w:hAnsi="Times New Roman" w:cs="Times New Roman"/>
          <w:sz w:val="24"/>
          <w:szCs w:val="24"/>
        </w:rPr>
        <w:t>управления режимами</w:t>
      </w:r>
      <w:r w:rsidR="004F4F26">
        <w:rPr>
          <w:rFonts w:ascii="Times New Roman" w:hAnsi="Times New Roman" w:cs="Times New Roman"/>
          <w:sz w:val="24"/>
          <w:szCs w:val="24"/>
        </w:rPr>
        <w:t>,</w:t>
      </w:r>
      <w:r w:rsidR="00594F66" w:rsidRPr="00594F66">
        <w:rPr>
          <w:rFonts w:ascii="Times New Roman" w:hAnsi="Times New Roman" w:cs="Times New Roman"/>
          <w:sz w:val="24"/>
          <w:szCs w:val="24"/>
        </w:rPr>
        <w:t xml:space="preserve"> необходима </w:t>
      </w:r>
      <w:r w:rsidR="00352C5D">
        <w:rPr>
          <w:rFonts w:ascii="Times New Roman" w:hAnsi="Times New Roman" w:cs="Times New Roman"/>
          <w:sz w:val="24"/>
          <w:szCs w:val="24"/>
        </w:rPr>
        <w:t xml:space="preserve">объективная и достоверная </w:t>
      </w:r>
      <w:r w:rsidR="00594F66" w:rsidRPr="00594F66">
        <w:rPr>
          <w:rFonts w:ascii="Times New Roman" w:hAnsi="Times New Roman" w:cs="Times New Roman"/>
          <w:sz w:val="24"/>
          <w:szCs w:val="24"/>
        </w:rPr>
        <w:t xml:space="preserve">информация о </w:t>
      </w:r>
      <w:r w:rsidR="00352C5D">
        <w:rPr>
          <w:rFonts w:ascii="Times New Roman" w:hAnsi="Times New Roman" w:cs="Times New Roman"/>
          <w:sz w:val="24"/>
          <w:szCs w:val="24"/>
        </w:rPr>
        <w:t xml:space="preserve">параметрах токов и напряжений </w:t>
      </w:r>
      <w:r w:rsidR="00594F66" w:rsidRPr="00594F66">
        <w:rPr>
          <w:rFonts w:ascii="Times New Roman" w:hAnsi="Times New Roman" w:cs="Times New Roman"/>
          <w:sz w:val="24"/>
          <w:szCs w:val="24"/>
        </w:rPr>
        <w:t xml:space="preserve">в различных точках сети, величине передаваемой по линиям мощности. Для выполнения необходимого объема измерений, </w:t>
      </w:r>
      <w:r w:rsidR="00352C5D">
        <w:rPr>
          <w:rFonts w:ascii="Times New Roman" w:hAnsi="Times New Roman" w:cs="Times New Roman"/>
          <w:sz w:val="24"/>
          <w:szCs w:val="24"/>
        </w:rPr>
        <w:t>при</w:t>
      </w:r>
      <w:r w:rsidR="00594F66" w:rsidRPr="00594F66">
        <w:rPr>
          <w:rFonts w:ascii="Times New Roman" w:hAnsi="Times New Roman" w:cs="Times New Roman"/>
          <w:sz w:val="24"/>
          <w:szCs w:val="24"/>
        </w:rPr>
        <w:t xml:space="preserve"> реализации указанной задачи, в настоящее время широко </w:t>
      </w:r>
      <w:r w:rsidR="00352C5D">
        <w:rPr>
          <w:rFonts w:ascii="Times New Roman" w:hAnsi="Times New Roman" w:cs="Times New Roman"/>
          <w:sz w:val="24"/>
          <w:szCs w:val="24"/>
        </w:rPr>
        <w:t xml:space="preserve">применяются </w:t>
      </w:r>
      <w:r w:rsidR="00594F66" w:rsidRPr="00835B4F">
        <w:rPr>
          <w:rFonts w:ascii="Times New Roman" w:hAnsi="Times New Roman" w:cs="Times New Roman"/>
          <w:sz w:val="24"/>
          <w:szCs w:val="24"/>
        </w:rPr>
        <w:t>устройства синхронизированных векторных измерений</w:t>
      </w:r>
      <w:r w:rsidR="004E6934" w:rsidRPr="00835B4F">
        <w:rPr>
          <w:rFonts w:ascii="Times New Roman" w:hAnsi="Times New Roman" w:cs="Times New Roman"/>
          <w:sz w:val="24"/>
          <w:szCs w:val="24"/>
        </w:rPr>
        <w:t xml:space="preserve"> (УСВИ)</w:t>
      </w:r>
      <w:r w:rsidRPr="00835B4F">
        <w:rPr>
          <w:rFonts w:ascii="Times New Roman" w:hAnsi="Times New Roman" w:cs="Times New Roman"/>
          <w:sz w:val="24"/>
          <w:szCs w:val="24"/>
        </w:rPr>
        <w:t xml:space="preserve"> [</w:t>
      </w:r>
      <w:r w:rsidR="00800D36" w:rsidRPr="00835B4F">
        <w:rPr>
          <w:rFonts w:ascii="Times New Roman" w:hAnsi="Times New Roman" w:cs="Times New Roman"/>
          <w:sz w:val="24"/>
          <w:szCs w:val="24"/>
        </w:rPr>
        <w:t>7-10</w:t>
      </w:r>
      <w:r w:rsidRPr="00835B4F">
        <w:rPr>
          <w:rFonts w:ascii="Times New Roman" w:hAnsi="Times New Roman" w:cs="Times New Roman"/>
          <w:sz w:val="24"/>
          <w:szCs w:val="24"/>
        </w:rPr>
        <w:t>]</w:t>
      </w:r>
      <w:r w:rsidR="00594F66" w:rsidRPr="00835B4F">
        <w:rPr>
          <w:rFonts w:ascii="Times New Roman" w:hAnsi="Times New Roman" w:cs="Times New Roman"/>
          <w:sz w:val="24"/>
          <w:szCs w:val="24"/>
        </w:rPr>
        <w:t>.</w:t>
      </w:r>
    </w:p>
    <w:p w14:paraId="0244AB7E" w14:textId="18A51B55" w:rsidR="004877A3" w:rsidRDefault="004E6934" w:rsidP="0036770B">
      <w:pPr>
        <w:spacing w:after="0" w:line="240" w:lineRule="auto"/>
        <w:ind w:firstLine="708"/>
        <w:jc w:val="both"/>
        <w:rPr>
          <w:rFonts w:ascii="Times New Roman" w:hAnsi="Times New Roman" w:cs="Times New Roman"/>
          <w:sz w:val="24"/>
          <w:szCs w:val="24"/>
        </w:rPr>
      </w:pPr>
      <w:r w:rsidRPr="004E6934">
        <w:rPr>
          <w:rFonts w:ascii="Times New Roman" w:hAnsi="Times New Roman" w:cs="Times New Roman"/>
          <w:sz w:val="24"/>
          <w:szCs w:val="24"/>
        </w:rPr>
        <w:t xml:space="preserve">Использование УСВИ позволяет </w:t>
      </w:r>
      <w:r w:rsidR="00AF5A73" w:rsidRPr="004E6934">
        <w:rPr>
          <w:rFonts w:ascii="Times New Roman" w:hAnsi="Times New Roman" w:cs="Times New Roman"/>
          <w:sz w:val="24"/>
          <w:szCs w:val="24"/>
        </w:rPr>
        <w:t xml:space="preserve">в режиме реального времени </w:t>
      </w:r>
      <w:r w:rsidRPr="004E6934">
        <w:rPr>
          <w:rFonts w:ascii="Times New Roman" w:hAnsi="Times New Roman" w:cs="Times New Roman"/>
          <w:sz w:val="24"/>
          <w:szCs w:val="24"/>
        </w:rPr>
        <w:t xml:space="preserve">в различных точках сети получить данные измерений комплексных амплитуд </w:t>
      </w:r>
      <w:r w:rsidR="00AF5A73">
        <w:rPr>
          <w:rFonts w:ascii="Times New Roman" w:hAnsi="Times New Roman" w:cs="Times New Roman"/>
          <w:sz w:val="24"/>
          <w:szCs w:val="24"/>
        </w:rPr>
        <w:t>напряжений и токов</w:t>
      </w:r>
      <w:r w:rsidRPr="004E6934">
        <w:rPr>
          <w:rFonts w:ascii="Times New Roman" w:hAnsi="Times New Roman" w:cs="Times New Roman"/>
          <w:sz w:val="24"/>
          <w:szCs w:val="24"/>
        </w:rPr>
        <w:t xml:space="preserve"> основной гармоники. </w:t>
      </w:r>
      <w:r w:rsidR="00D02C78">
        <w:rPr>
          <w:rFonts w:ascii="Times New Roman" w:hAnsi="Times New Roman" w:cs="Times New Roman"/>
          <w:sz w:val="24"/>
          <w:szCs w:val="24"/>
        </w:rPr>
        <w:t>Измеренные значения</w:t>
      </w:r>
      <w:r w:rsidRPr="004E6934">
        <w:rPr>
          <w:rFonts w:ascii="Times New Roman" w:hAnsi="Times New Roman" w:cs="Times New Roman"/>
          <w:sz w:val="24"/>
          <w:szCs w:val="24"/>
        </w:rPr>
        <w:t xml:space="preserve"> от УСВИ в дальнейшем могут </w:t>
      </w:r>
      <w:r w:rsidR="00C633EC">
        <w:rPr>
          <w:rFonts w:ascii="Times New Roman" w:hAnsi="Times New Roman" w:cs="Times New Roman"/>
          <w:sz w:val="24"/>
          <w:szCs w:val="24"/>
        </w:rPr>
        <w:t>передаваться</w:t>
      </w:r>
      <w:r w:rsidRPr="004E6934">
        <w:rPr>
          <w:rFonts w:ascii="Times New Roman" w:hAnsi="Times New Roman" w:cs="Times New Roman"/>
          <w:sz w:val="24"/>
          <w:szCs w:val="24"/>
        </w:rPr>
        <w:t xml:space="preserve"> в </w:t>
      </w:r>
      <w:r w:rsidR="00BB018D">
        <w:rPr>
          <w:rFonts w:ascii="Times New Roman" w:hAnsi="Times New Roman" w:cs="Times New Roman"/>
          <w:sz w:val="24"/>
          <w:szCs w:val="24"/>
        </w:rPr>
        <w:t>микропроцессорны</w:t>
      </w:r>
      <w:r w:rsidR="00C633EC">
        <w:rPr>
          <w:rFonts w:ascii="Times New Roman" w:hAnsi="Times New Roman" w:cs="Times New Roman"/>
          <w:sz w:val="24"/>
          <w:szCs w:val="24"/>
        </w:rPr>
        <w:t>е</w:t>
      </w:r>
      <w:r w:rsidRPr="004E6934">
        <w:rPr>
          <w:rFonts w:ascii="Times New Roman" w:hAnsi="Times New Roman" w:cs="Times New Roman"/>
          <w:sz w:val="24"/>
          <w:szCs w:val="24"/>
        </w:rPr>
        <w:t xml:space="preserve"> устройства для определений режимных параметров системы промышленного электроснабжения, а также для систем релейной защиты, автоматики и управления.</w:t>
      </w:r>
      <w:r w:rsidR="008447C4">
        <w:rPr>
          <w:rFonts w:ascii="Times New Roman" w:hAnsi="Times New Roman" w:cs="Times New Roman"/>
          <w:sz w:val="24"/>
          <w:szCs w:val="24"/>
        </w:rPr>
        <w:t xml:space="preserve"> </w:t>
      </w:r>
      <w:r w:rsidR="00D02C78">
        <w:rPr>
          <w:rFonts w:ascii="Times New Roman" w:hAnsi="Times New Roman" w:cs="Times New Roman"/>
          <w:sz w:val="24"/>
          <w:szCs w:val="24"/>
        </w:rPr>
        <w:t>В</w:t>
      </w:r>
      <w:r w:rsidR="008447C4" w:rsidRPr="008447C4">
        <w:rPr>
          <w:rFonts w:ascii="Times New Roman" w:hAnsi="Times New Roman" w:cs="Times New Roman"/>
          <w:sz w:val="24"/>
          <w:szCs w:val="24"/>
        </w:rPr>
        <w:t xml:space="preserve"> условиях снижения качества электроэнергии</w:t>
      </w:r>
      <w:r w:rsidR="008447C4">
        <w:rPr>
          <w:rFonts w:ascii="Times New Roman" w:hAnsi="Times New Roman" w:cs="Times New Roman"/>
          <w:sz w:val="24"/>
          <w:szCs w:val="24"/>
        </w:rPr>
        <w:t xml:space="preserve"> данные</w:t>
      </w:r>
      <w:r w:rsidR="00D02C78">
        <w:rPr>
          <w:rFonts w:ascii="Times New Roman" w:hAnsi="Times New Roman" w:cs="Times New Roman"/>
          <w:sz w:val="24"/>
          <w:szCs w:val="24"/>
        </w:rPr>
        <w:t>,</w:t>
      </w:r>
      <w:r w:rsidR="008447C4">
        <w:rPr>
          <w:rFonts w:ascii="Times New Roman" w:hAnsi="Times New Roman" w:cs="Times New Roman"/>
          <w:sz w:val="24"/>
          <w:szCs w:val="24"/>
        </w:rPr>
        <w:t xml:space="preserve"> полученные от УСВИ</w:t>
      </w:r>
      <w:r w:rsidR="00BB018D">
        <w:rPr>
          <w:rFonts w:ascii="Times New Roman" w:hAnsi="Times New Roman" w:cs="Times New Roman"/>
          <w:sz w:val="24"/>
          <w:szCs w:val="24"/>
        </w:rPr>
        <w:t>,</w:t>
      </w:r>
      <w:r w:rsidR="008447C4">
        <w:rPr>
          <w:rFonts w:ascii="Times New Roman" w:hAnsi="Times New Roman" w:cs="Times New Roman"/>
          <w:sz w:val="24"/>
          <w:szCs w:val="24"/>
        </w:rPr>
        <w:t xml:space="preserve"> </w:t>
      </w:r>
      <w:r w:rsidR="008447C4" w:rsidRPr="008447C4">
        <w:rPr>
          <w:rFonts w:ascii="Times New Roman" w:hAnsi="Times New Roman" w:cs="Times New Roman"/>
          <w:sz w:val="24"/>
          <w:szCs w:val="24"/>
        </w:rPr>
        <w:t xml:space="preserve">могут </w:t>
      </w:r>
      <w:r w:rsidR="00D02C78">
        <w:rPr>
          <w:rFonts w:ascii="Times New Roman" w:hAnsi="Times New Roman" w:cs="Times New Roman"/>
          <w:sz w:val="24"/>
          <w:szCs w:val="24"/>
        </w:rPr>
        <w:t>содержать</w:t>
      </w:r>
      <w:r w:rsidR="008447C4" w:rsidRPr="008447C4">
        <w:rPr>
          <w:rFonts w:ascii="Times New Roman" w:hAnsi="Times New Roman" w:cs="Times New Roman"/>
          <w:sz w:val="24"/>
          <w:szCs w:val="24"/>
        </w:rPr>
        <w:t xml:space="preserve"> ошибки оцен</w:t>
      </w:r>
      <w:r w:rsidR="00C633EC">
        <w:rPr>
          <w:rFonts w:ascii="Times New Roman" w:hAnsi="Times New Roman" w:cs="Times New Roman"/>
          <w:sz w:val="24"/>
          <w:szCs w:val="24"/>
        </w:rPr>
        <w:t>о</w:t>
      </w:r>
      <w:r w:rsidR="008447C4" w:rsidRPr="008447C4">
        <w:rPr>
          <w:rFonts w:ascii="Times New Roman" w:hAnsi="Times New Roman" w:cs="Times New Roman"/>
          <w:sz w:val="24"/>
          <w:szCs w:val="24"/>
        </w:rPr>
        <w:t>к параметров токов и напряжений</w:t>
      </w:r>
      <w:r w:rsidR="00C633EC">
        <w:rPr>
          <w:rFonts w:ascii="Times New Roman" w:hAnsi="Times New Roman" w:cs="Times New Roman"/>
          <w:sz w:val="24"/>
          <w:szCs w:val="24"/>
        </w:rPr>
        <w:t>,</w:t>
      </w:r>
      <w:r w:rsidR="008447C4">
        <w:rPr>
          <w:rFonts w:ascii="Times New Roman" w:hAnsi="Times New Roman" w:cs="Times New Roman"/>
          <w:sz w:val="24"/>
          <w:szCs w:val="24"/>
        </w:rPr>
        <w:t xml:space="preserve"> </w:t>
      </w:r>
      <w:r w:rsidR="00C633EC">
        <w:rPr>
          <w:rFonts w:ascii="Times New Roman" w:hAnsi="Times New Roman" w:cs="Times New Roman"/>
          <w:sz w:val="24"/>
          <w:szCs w:val="24"/>
        </w:rPr>
        <w:t>а также</w:t>
      </w:r>
      <w:r w:rsidR="008447C4">
        <w:rPr>
          <w:rFonts w:ascii="Times New Roman" w:hAnsi="Times New Roman" w:cs="Times New Roman"/>
          <w:sz w:val="24"/>
          <w:szCs w:val="24"/>
        </w:rPr>
        <w:t xml:space="preserve"> стать причиной </w:t>
      </w:r>
      <w:r w:rsidR="00D02C78">
        <w:rPr>
          <w:rFonts w:ascii="Times New Roman" w:hAnsi="Times New Roman" w:cs="Times New Roman"/>
          <w:sz w:val="24"/>
          <w:szCs w:val="24"/>
        </w:rPr>
        <w:t>неправильной</w:t>
      </w:r>
      <w:r w:rsidR="008447C4">
        <w:rPr>
          <w:rFonts w:ascii="Times New Roman" w:hAnsi="Times New Roman" w:cs="Times New Roman"/>
          <w:sz w:val="24"/>
          <w:szCs w:val="24"/>
        </w:rPr>
        <w:t xml:space="preserve"> работ</w:t>
      </w:r>
      <w:r w:rsidR="00D02C78">
        <w:rPr>
          <w:rFonts w:ascii="Times New Roman" w:hAnsi="Times New Roman" w:cs="Times New Roman"/>
          <w:sz w:val="24"/>
          <w:szCs w:val="24"/>
        </w:rPr>
        <w:t>ы</w:t>
      </w:r>
      <w:r w:rsidR="008447C4">
        <w:rPr>
          <w:rFonts w:ascii="Times New Roman" w:hAnsi="Times New Roman" w:cs="Times New Roman"/>
          <w:sz w:val="24"/>
          <w:szCs w:val="24"/>
        </w:rPr>
        <w:t xml:space="preserve"> различных систем </w:t>
      </w:r>
      <w:r w:rsidR="00D02C78">
        <w:rPr>
          <w:rFonts w:ascii="Times New Roman" w:hAnsi="Times New Roman" w:cs="Times New Roman"/>
          <w:sz w:val="24"/>
          <w:szCs w:val="24"/>
        </w:rPr>
        <w:t>автоматического управления,</w:t>
      </w:r>
      <w:r w:rsidR="008447C4">
        <w:rPr>
          <w:rFonts w:ascii="Times New Roman" w:hAnsi="Times New Roman" w:cs="Times New Roman"/>
          <w:sz w:val="24"/>
          <w:szCs w:val="24"/>
        </w:rPr>
        <w:t xml:space="preserve"> даже при </w:t>
      </w:r>
      <w:r w:rsidR="008447C4" w:rsidRPr="00835B4F">
        <w:rPr>
          <w:rFonts w:ascii="Times New Roman" w:hAnsi="Times New Roman" w:cs="Times New Roman"/>
          <w:sz w:val="24"/>
          <w:szCs w:val="24"/>
        </w:rPr>
        <w:t>соблюдении требований нормативных документов</w:t>
      </w:r>
      <w:r w:rsidR="00D02C78" w:rsidRPr="00835B4F">
        <w:rPr>
          <w:rFonts w:ascii="Times New Roman" w:hAnsi="Times New Roman" w:cs="Times New Roman"/>
          <w:sz w:val="24"/>
          <w:szCs w:val="24"/>
        </w:rPr>
        <w:t>,</w:t>
      </w:r>
      <w:r w:rsidR="008447C4" w:rsidRPr="00835B4F">
        <w:rPr>
          <w:rFonts w:ascii="Times New Roman" w:hAnsi="Times New Roman" w:cs="Times New Roman"/>
          <w:sz w:val="24"/>
          <w:szCs w:val="24"/>
        </w:rPr>
        <w:t xml:space="preserve"> предъявляемых к ПКЭ</w:t>
      </w:r>
      <w:r w:rsidR="00800D36" w:rsidRPr="00835B4F">
        <w:rPr>
          <w:rFonts w:ascii="Times New Roman" w:hAnsi="Times New Roman" w:cs="Times New Roman"/>
          <w:sz w:val="24"/>
          <w:szCs w:val="24"/>
        </w:rPr>
        <w:t xml:space="preserve"> [</w:t>
      </w:r>
      <w:r w:rsidR="002F2FDE" w:rsidRPr="00835B4F">
        <w:rPr>
          <w:rFonts w:ascii="Times New Roman" w:hAnsi="Times New Roman" w:cs="Times New Roman"/>
          <w:sz w:val="24"/>
          <w:szCs w:val="24"/>
        </w:rPr>
        <w:t>11</w:t>
      </w:r>
      <w:r w:rsidR="00800D36" w:rsidRPr="00835B4F">
        <w:rPr>
          <w:rFonts w:ascii="Times New Roman" w:hAnsi="Times New Roman" w:cs="Times New Roman"/>
          <w:sz w:val="24"/>
          <w:szCs w:val="24"/>
        </w:rPr>
        <w:t>]</w:t>
      </w:r>
      <w:r w:rsidR="008447C4" w:rsidRPr="00835B4F">
        <w:rPr>
          <w:rFonts w:ascii="Times New Roman" w:hAnsi="Times New Roman" w:cs="Times New Roman"/>
          <w:sz w:val="24"/>
          <w:szCs w:val="24"/>
        </w:rPr>
        <w:t>.</w:t>
      </w:r>
    </w:p>
    <w:p w14:paraId="1F73B53A" w14:textId="1504C083" w:rsidR="000B1E1C" w:rsidRDefault="008F7C34" w:rsidP="00367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решения </w:t>
      </w:r>
      <w:proofErr w:type="gramStart"/>
      <w:r>
        <w:rPr>
          <w:rFonts w:ascii="Times New Roman" w:hAnsi="Times New Roman" w:cs="Times New Roman"/>
          <w:sz w:val="24"/>
          <w:szCs w:val="24"/>
        </w:rPr>
        <w:t>задач</w:t>
      </w:r>
      <w:r w:rsidR="00C633EC">
        <w:rPr>
          <w:rFonts w:ascii="Times New Roman" w:hAnsi="Times New Roman" w:cs="Times New Roman"/>
          <w:sz w:val="24"/>
          <w:szCs w:val="24"/>
        </w:rPr>
        <w:t>и</w:t>
      </w:r>
      <w:r>
        <w:rPr>
          <w:rFonts w:ascii="Times New Roman" w:hAnsi="Times New Roman" w:cs="Times New Roman"/>
          <w:sz w:val="24"/>
          <w:szCs w:val="24"/>
        </w:rPr>
        <w:t xml:space="preserve"> определения допустим</w:t>
      </w:r>
      <w:r w:rsidR="003C6D4D">
        <w:rPr>
          <w:rFonts w:ascii="Times New Roman" w:hAnsi="Times New Roman" w:cs="Times New Roman"/>
          <w:sz w:val="24"/>
          <w:szCs w:val="24"/>
        </w:rPr>
        <w:t xml:space="preserve">ого уровня </w:t>
      </w:r>
      <w:r>
        <w:rPr>
          <w:rFonts w:ascii="Times New Roman" w:hAnsi="Times New Roman" w:cs="Times New Roman"/>
          <w:sz w:val="24"/>
          <w:szCs w:val="24"/>
        </w:rPr>
        <w:t>искажения напряжения</w:t>
      </w:r>
      <w:proofErr w:type="gramEnd"/>
      <w:r>
        <w:rPr>
          <w:rFonts w:ascii="Times New Roman" w:hAnsi="Times New Roman" w:cs="Times New Roman"/>
          <w:sz w:val="24"/>
          <w:szCs w:val="24"/>
        </w:rPr>
        <w:t xml:space="preserve"> в статье </w:t>
      </w:r>
      <w:r w:rsidR="003C6D4D">
        <w:rPr>
          <w:rFonts w:ascii="Times New Roman" w:hAnsi="Times New Roman" w:cs="Times New Roman"/>
          <w:sz w:val="24"/>
          <w:szCs w:val="24"/>
        </w:rPr>
        <w:t xml:space="preserve">предлагается комплексное </w:t>
      </w:r>
      <w:r w:rsidR="003C6D4D" w:rsidRPr="005067C1">
        <w:rPr>
          <w:rFonts w:ascii="Times New Roman" w:hAnsi="Times New Roman" w:cs="Times New Roman"/>
          <w:sz w:val="24"/>
          <w:szCs w:val="24"/>
        </w:rPr>
        <w:t>использование поняти</w:t>
      </w:r>
      <w:r w:rsidR="00C633EC">
        <w:rPr>
          <w:rFonts w:ascii="Times New Roman" w:hAnsi="Times New Roman" w:cs="Times New Roman"/>
          <w:sz w:val="24"/>
          <w:szCs w:val="24"/>
        </w:rPr>
        <w:t>й</w:t>
      </w:r>
      <w:r w:rsidR="003C6D4D" w:rsidRPr="005067C1">
        <w:rPr>
          <w:rFonts w:ascii="Times New Roman" w:hAnsi="Times New Roman" w:cs="Times New Roman"/>
          <w:sz w:val="24"/>
          <w:szCs w:val="24"/>
        </w:rPr>
        <w:t xml:space="preserve"> когерентности и </w:t>
      </w:r>
      <w:r w:rsidR="003C6D4D">
        <w:rPr>
          <w:rFonts w:ascii="Times New Roman" w:hAnsi="Times New Roman" w:cs="Times New Roman"/>
          <w:sz w:val="24"/>
          <w:szCs w:val="24"/>
        </w:rPr>
        <w:t>ПВ</w:t>
      </w:r>
      <w:r w:rsidR="00C633EC">
        <w:rPr>
          <w:rFonts w:ascii="Times New Roman" w:hAnsi="Times New Roman" w:cs="Times New Roman"/>
          <w:sz w:val="24"/>
          <w:szCs w:val="24"/>
        </w:rPr>
        <w:t>,</w:t>
      </w:r>
      <w:r w:rsidR="003C6D4D">
        <w:rPr>
          <w:rFonts w:ascii="Times New Roman" w:hAnsi="Times New Roman" w:cs="Times New Roman"/>
          <w:sz w:val="24"/>
          <w:szCs w:val="24"/>
        </w:rPr>
        <w:t xml:space="preserve"> </w:t>
      </w:r>
      <w:r w:rsidR="003C6D4D" w:rsidRPr="005067C1">
        <w:rPr>
          <w:rFonts w:ascii="Times New Roman" w:hAnsi="Times New Roman" w:cs="Times New Roman"/>
          <w:sz w:val="24"/>
          <w:szCs w:val="24"/>
        </w:rPr>
        <w:t>позволя</w:t>
      </w:r>
      <w:r w:rsidR="003C6D4D">
        <w:rPr>
          <w:rFonts w:ascii="Times New Roman" w:hAnsi="Times New Roman" w:cs="Times New Roman"/>
          <w:sz w:val="24"/>
          <w:szCs w:val="24"/>
        </w:rPr>
        <w:t>ющих</w:t>
      </w:r>
      <w:r w:rsidR="003C6D4D" w:rsidRPr="005067C1">
        <w:rPr>
          <w:rFonts w:ascii="Times New Roman" w:hAnsi="Times New Roman" w:cs="Times New Roman"/>
          <w:sz w:val="24"/>
          <w:szCs w:val="24"/>
        </w:rPr>
        <w:t xml:space="preserve"> выполнить анализ параметров напряжения в трехфазной системе электроснабжения.</w:t>
      </w:r>
      <w:r w:rsidR="00726A7F">
        <w:rPr>
          <w:rFonts w:ascii="Times New Roman" w:hAnsi="Times New Roman" w:cs="Times New Roman"/>
          <w:sz w:val="24"/>
          <w:szCs w:val="24"/>
        </w:rPr>
        <w:t xml:space="preserve"> </w:t>
      </w:r>
      <w:r w:rsidR="00726A7F" w:rsidRPr="00726A7F">
        <w:rPr>
          <w:rFonts w:ascii="Times New Roman" w:hAnsi="Times New Roman" w:cs="Times New Roman"/>
          <w:sz w:val="24"/>
          <w:szCs w:val="24"/>
        </w:rPr>
        <w:t xml:space="preserve">Существующие в настоящее время методы анализа и нормирования качества электрической энергии определены нормативными документами, в частности ГОСТ 32144-2013, ГОСТ 33073-2014, при этом, мониторинг качества электроэнергии осуществляется только в отдельных узлах системы электроснабжения, определенных границами балансовой ответственности </w:t>
      </w:r>
      <w:proofErr w:type="spellStart"/>
      <w:r w:rsidR="00726A7F" w:rsidRPr="00726A7F">
        <w:rPr>
          <w:rFonts w:ascii="Times New Roman" w:hAnsi="Times New Roman" w:cs="Times New Roman"/>
          <w:sz w:val="24"/>
          <w:szCs w:val="24"/>
        </w:rPr>
        <w:t>электроснабжающих</w:t>
      </w:r>
      <w:proofErr w:type="spellEnd"/>
      <w:r w:rsidR="00726A7F" w:rsidRPr="00726A7F">
        <w:rPr>
          <w:rFonts w:ascii="Times New Roman" w:hAnsi="Times New Roman" w:cs="Times New Roman"/>
          <w:sz w:val="24"/>
          <w:szCs w:val="24"/>
        </w:rPr>
        <w:t xml:space="preserve"> субъектов и промышленных потребителей, и не распространяется на системы промышленного электроснабжения в комплексе. Применение принципов пространственной когерентности для комплексного анализа воздействия помех на систему промышленного электроснабжения, обусловленных снижением качества электрической энергии в сети, реализуется впервые.</w:t>
      </w:r>
    </w:p>
    <w:p w14:paraId="1FBF587D" w14:textId="77777777" w:rsidR="00835B4F" w:rsidRDefault="00835B4F" w:rsidP="0036770B">
      <w:pPr>
        <w:spacing w:after="0" w:line="240" w:lineRule="auto"/>
        <w:ind w:firstLine="708"/>
        <w:jc w:val="both"/>
        <w:rPr>
          <w:rFonts w:ascii="Times New Roman" w:hAnsi="Times New Roman" w:cs="Times New Roman"/>
          <w:sz w:val="24"/>
          <w:szCs w:val="24"/>
        </w:rPr>
      </w:pPr>
    </w:p>
    <w:p w14:paraId="34FC2B3E" w14:textId="15759D3A" w:rsidR="009D707D" w:rsidRDefault="00835B4F" w:rsidP="00835B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9400E9">
        <w:rPr>
          <w:rFonts w:ascii="Times New Roman" w:hAnsi="Times New Roman" w:cs="Times New Roman"/>
          <w:b/>
          <w:sz w:val="24"/>
          <w:szCs w:val="24"/>
        </w:rPr>
        <w:t>ОПРЕДЕЛЕНИЕ ИСКАЖАЮЩЕГО ВОЗДЕЙСТВИЯ ГАРМОНИЧЕСКИХ СОСТАВЛЯЮЩИ</w:t>
      </w:r>
      <w:r>
        <w:rPr>
          <w:rFonts w:ascii="Times New Roman" w:hAnsi="Times New Roman" w:cs="Times New Roman"/>
          <w:b/>
          <w:sz w:val="24"/>
          <w:szCs w:val="24"/>
        </w:rPr>
        <w:t>Х НА ФОРМУ ПИТАЮЩЕГО НАПРЯЖЕНИЯ</w:t>
      </w:r>
    </w:p>
    <w:p w14:paraId="0AB27E58" w14:textId="77777777" w:rsidR="00835B4F" w:rsidRDefault="00835B4F" w:rsidP="0036770B">
      <w:pPr>
        <w:spacing w:after="0" w:line="240" w:lineRule="auto"/>
        <w:ind w:firstLine="708"/>
        <w:jc w:val="both"/>
        <w:rPr>
          <w:rFonts w:ascii="Times New Roman" w:hAnsi="Times New Roman" w:cs="Times New Roman"/>
          <w:b/>
          <w:sz w:val="24"/>
          <w:szCs w:val="24"/>
        </w:rPr>
      </w:pPr>
    </w:p>
    <w:p w14:paraId="4913CAB5" w14:textId="15E9C5BC" w:rsidR="002502D9" w:rsidRDefault="00F072BF" w:rsidP="00FD78FA">
      <w:pPr>
        <w:spacing w:after="0" w:line="240" w:lineRule="auto"/>
        <w:ind w:firstLine="708"/>
        <w:jc w:val="both"/>
        <w:rPr>
          <w:rFonts w:ascii="Times New Roman" w:hAnsi="Times New Roman" w:cs="Times New Roman"/>
          <w:sz w:val="24"/>
          <w:szCs w:val="24"/>
        </w:rPr>
      </w:pPr>
      <w:r w:rsidRPr="00F072BF">
        <w:rPr>
          <w:rFonts w:ascii="Times New Roman" w:hAnsi="Times New Roman" w:cs="Times New Roman"/>
          <w:sz w:val="24"/>
          <w:szCs w:val="24"/>
        </w:rPr>
        <w:t xml:space="preserve">Гармонические составляющие напряжения обусловлены, как правило, нелинейными </w:t>
      </w:r>
      <w:r w:rsidR="002502D9" w:rsidRPr="00F072BF">
        <w:rPr>
          <w:rFonts w:ascii="Times New Roman" w:hAnsi="Times New Roman" w:cs="Times New Roman"/>
          <w:sz w:val="24"/>
          <w:szCs w:val="24"/>
        </w:rPr>
        <w:t>нагрузками,</w:t>
      </w:r>
      <w:r w:rsidR="00FD78FA">
        <w:rPr>
          <w:rFonts w:ascii="Times New Roman" w:hAnsi="Times New Roman" w:cs="Times New Roman"/>
          <w:sz w:val="24"/>
          <w:szCs w:val="24"/>
        </w:rPr>
        <w:t xml:space="preserve"> входящими в состав </w:t>
      </w:r>
      <w:r w:rsidR="00BF2E5D">
        <w:rPr>
          <w:rFonts w:ascii="Times New Roman" w:hAnsi="Times New Roman" w:cs="Times New Roman"/>
          <w:sz w:val="24"/>
          <w:szCs w:val="24"/>
        </w:rPr>
        <w:t>производственно-</w:t>
      </w:r>
      <w:r w:rsidR="00FD78FA">
        <w:rPr>
          <w:rFonts w:ascii="Times New Roman" w:hAnsi="Times New Roman" w:cs="Times New Roman"/>
          <w:sz w:val="24"/>
          <w:szCs w:val="24"/>
        </w:rPr>
        <w:t>технологического цикла промышленного предприятия</w:t>
      </w:r>
      <w:r w:rsidR="002502D9">
        <w:rPr>
          <w:rFonts w:ascii="Times New Roman" w:hAnsi="Times New Roman" w:cs="Times New Roman"/>
          <w:sz w:val="24"/>
          <w:szCs w:val="24"/>
        </w:rPr>
        <w:t>,</w:t>
      </w:r>
      <w:r w:rsidR="00FD78FA">
        <w:rPr>
          <w:rFonts w:ascii="Times New Roman" w:hAnsi="Times New Roman" w:cs="Times New Roman"/>
          <w:sz w:val="24"/>
          <w:szCs w:val="24"/>
        </w:rPr>
        <w:t xml:space="preserve"> подключение которых происходит к сетям низкого и среднего напряжения системы электроснабжения.</w:t>
      </w:r>
    </w:p>
    <w:p w14:paraId="17544BC9" w14:textId="77777777" w:rsidR="002502D9" w:rsidRDefault="00FD78FA" w:rsidP="00FD78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Нормирование гармонических искажений напряжения осуществляется </w:t>
      </w:r>
      <w:r w:rsidR="002502D9">
        <w:rPr>
          <w:rFonts w:ascii="Times New Roman" w:hAnsi="Times New Roman" w:cs="Times New Roman"/>
          <w:sz w:val="24"/>
          <w:szCs w:val="24"/>
        </w:rPr>
        <w:t>стандартом</w:t>
      </w:r>
      <w:r>
        <w:rPr>
          <w:rFonts w:ascii="Times New Roman" w:hAnsi="Times New Roman" w:cs="Times New Roman"/>
          <w:sz w:val="24"/>
          <w:szCs w:val="24"/>
        </w:rPr>
        <w:t xml:space="preserve"> </w:t>
      </w:r>
      <w:r w:rsidR="002502D9" w:rsidRPr="00C91ADE">
        <w:rPr>
          <w:rFonts w:ascii="Times New Roman" w:hAnsi="Times New Roman" w:cs="Times New Roman"/>
          <w:sz w:val="24"/>
          <w:szCs w:val="24"/>
        </w:rPr>
        <w:t>в отношении следующих показателей</w:t>
      </w:r>
      <w:r w:rsidR="003B48D5" w:rsidRPr="00C91ADE">
        <w:rPr>
          <w:rFonts w:ascii="Times New Roman" w:hAnsi="Times New Roman" w:cs="Times New Roman"/>
          <w:sz w:val="24"/>
          <w:szCs w:val="24"/>
        </w:rPr>
        <w:t xml:space="preserve"> [</w:t>
      </w:r>
      <w:r w:rsidR="002734E7" w:rsidRPr="00C91ADE">
        <w:rPr>
          <w:rFonts w:ascii="Times New Roman" w:hAnsi="Times New Roman" w:cs="Times New Roman"/>
          <w:sz w:val="24"/>
          <w:szCs w:val="24"/>
        </w:rPr>
        <w:t>6</w:t>
      </w:r>
      <w:r w:rsidR="003B48D5" w:rsidRPr="00C91ADE">
        <w:rPr>
          <w:rFonts w:ascii="Times New Roman" w:hAnsi="Times New Roman" w:cs="Times New Roman"/>
          <w:sz w:val="24"/>
          <w:szCs w:val="24"/>
        </w:rPr>
        <w:t>]</w:t>
      </w:r>
      <w:r w:rsidR="002502D9" w:rsidRPr="00C91ADE">
        <w:rPr>
          <w:rFonts w:ascii="Times New Roman" w:hAnsi="Times New Roman" w:cs="Times New Roman"/>
          <w:sz w:val="24"/>
          <w:szCs w:val="24"/>
        </w:rPr>
        <w:t>:</w:t>
      </w:r>
    </w:p>
    <w:p w14:paraId="17EC232E" w14:textId="77777777" w:rsidR="00FD78FA" w:rsidRPr="00FD78FA" w:rsidRDefault="00FD78FA" w:rsidP="00FD78FA">
      <w:pPr>
        <w:spacing w:after="0" w:line="240" w:lineRule="auto"/>
        <w:ind w:firstLine="708"/>
        <w:jc w:val="both"/>
        <w:rPr>
          <w:rFonts w:ascii="Times New Roman" w:hAnsi="Times New Roman" w:cs="Times New Roman"/>
          <w:sz w:val="24"/>
          <w:szCs w:val="24"/>
        </w:rPr>
      </w:pPr>
      <w:r w:rsidRPr="00FD78FA">
        <w:rPr>
          <w:rFonts w:ascii="Times New Roman" w:hAnsi="Times New Roman" w:cs="Times New Roman"/>
          <w:sz w:val="24"/>
          <w:szCs w:val="24"/>
        </w:rPr>
        <w:t xml:space="preserve">- значения коэффициентов гармонических составляющих напряжения до 40‑го порядка в </w:t>
      </w:r>
      <w:r w:rsidR="002502D9">
        <w:rPr>
          <w:rFonts w:ascii="Times New Roman" w:hAnsi="Times New Roman" w:cs="Times New Roman"/>
          <w:sz w:val="24"/>
          <w:szCs w:val="24"/>
        </w:rPr>
        <w:t xml:space="preserve">отношении напряжения </w:t>
      </w:r>
      <w:r w:rsidRPr="00FD78FA">
        <w:rPr>
          <w:rFonts w:ascii="Times New Roman" w:hAnsi="Times New Roman" w:cs="Times New Roman"/>
          <w:sz w:val="24"/>
          <w:szCs w:val="24"/>
        </w:rPr>
        <w:t>основной гармонической составляющей в точке передачи электрической</w:t>
      </w:r>
      <w:r w:rsidR="002502D9">
        <w:rPr>
          <w:rFonts w:ascii="Times New Roman" w:hAnsi="Times New Roman" w:cs="Times New Roman"/>
          <w:sz w:val="24"/>
          <w:szCs w:val="24"/>
        </w:rPr>
        <w:t xml:space="preserve"> </w:t>
      </w:r>
      <w:r w:rsidRPr="00FD78FA">
        <w:rPr>
          <w:rFonts w:ascii="Times New Roman" w:hAnsi="Times New Roman" w:cs="Times New Roman"/>
          <w:sz w:val="24"/>
          <w:szCs w:val="24"/>
        </w:rPr>
        <w:t>энергии;</w:t>
      </w:r>
    </w:p>
    <w:p w14:paraId="590E6849" w14:textId="77777777" w:rsidR="00F072BF" w:rsidRDefault="00FD78FA" w:rsidP="00FD78FA">
      <w:pPr>
        <w:spacing w:after="0" w:line="240" w:lineRule="auto"/>
        <w:ind w:firstLine="708"/>
        <w:jc w:val="both"/>
        <w:rPr>
          <w:rFonts w:ascii="Times New Roman" w:hAnsi="Times New Roman" w:cs="Times New Roman"/>
          <w:sz w:val="24"/>
          <w:szCs w:val="24"/>
        </w:rPr>
      </w:pPr>
      <w:r w:rsidRPr="00FD78FA">
        <w:rPr>
          <w:rFonts w:ascii="Times New Roman" w:hAnsi="Times New Roman" w:cs="Times New Roman"/>
          <w:sz w:val="24"/>
          <w:szCs w:val="24"/>
        </w:rPr>
        <w:t>- значени</w:t>
      </w:r>
      <w:r w:rsidR="002502D9">
        <w:rPr>
          <w:rFonts w:ascii="Times New Roman" w:hAnsi="Times New Roman" w:cs="Times New Roman"/>
          <w:sz w:val="24"/>
          <w:szCs w:val="24"/>
        </w:rPr>
        <w:t>я</w:t>
      </w:r>
      <w:r w:rsidRPr="00FD78FA">
        <w:rPr>
          <w:rFonts w:ascii="Times New Roman" w:hAnsi="Times New Roman" w:cs="Times New Roman"/>
          <w:sz w:val="24"/>
          <w:szCs w:val="24"/>
        </w:rPr>
        <w:t xml:space="preserve"> суммарного коэффициента гармонических составляющих напряжения в точке передачи электрической энергии.</w:t>
      </w:r>
    </w:p>
    <w:p w14:paraId="18C3AACA" w14:textId="75612E36" w:rsidR="00EF778E" w:rsidRDefault="00EF778E" w:rsidP="00FD78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ГОСТ </w:t>
      </w:r>
      <w:r w:rsidR="001A0110">
        <w:rPr>
          <w:rFonts w:ascii="Times New Roman" w:hAnsi="Times New Roman" w:cs="Times New Roman"/>
          <w:sz w:val="24"/>
          <w:szCs w:val="24"/>
        </w:rPr>
        <w:t>32</w:t>
      </w:r>
      <w:r>
        <w:rPr>
          <w:rFonts w:ascii="Times New Roman" w:hAnsi="Times New Roman" w:cs="Times New Roman"/>
          <w:sz w:val="24"/>
          <w:szCs w:val="24"/>
        </w:rPr>
        <w:t xml:space="preserve">144-2013 устанавливает нормативные значения, ограничивающие предельные уровни гармоник порядка от 2 до 40, а также предельные значения суммарного коэффициента </w:t>
      </w:r>
      <w:r w:rsidRPr="009C4DED">
        <w:rPr>
          <w:rFonts w:ascii="Times New Roman" w:hAnsi="Times New Roman" w:cs="Times New Roman"/>
          <w:sz w:val="24"/>
          <w:szCs w:val="24"/>
        </w:rPr>
        <w:t>гармонических составляющих напряжения</w:t>
      </w:r>
      <w:r>
        <w:rPr>
          <w:rFonts w:ascii="Times New Roman" w:hAnsi="Times New Roman" w:cs="Times New Roman"/>
          <w:sz w:val="24"/>
          <w:szCs w:val="24"/>
        </w:rPr>
        <w:t>.</w:t>
      </w:r>
    </w:p>
    <w:p w14:paraId="257BBAEF" w14:textId="77777777" w:rsidR="00ED1F0A" w:rsidRDefault="00766ACE" w:rsidP="00FD78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Определение суммарного к</w:t>
      </w:r>
      <w:r w:rsidRPr="00766ACE">
        <w:rPr>
          <w:rFonts w:ascii="Times New Roman" w:hAnsi="Times New Roman" w:cs="Times New Roman"/>
          <w:sz w:val="24"/>
          <w:szCs w:val="24"/>
        </w:rPr>
        <w:t>оэффициента гармонических составляющих напряжения</w:t>
      </w:r>
      <w:r>
        <w:rPr>
          <w:rFonts w:ascii="Times New Roman" w:hAnsi="Times New Roman" w:cs="Times New Roman"/>
          <w:sz w:val="24"/>
          <w:szCs w:val="24"/>
        </w:rPr>
        <w:t xml:space="preserve"> </w:t>
      </w:r>
      <w:r w:rsidR="00ED1F0A">
        <w:rPr>
          <w:rFonts w:ascii="Times New Roman" w:hAnsi="Times New Roman" w:cs="Times New Roman"/>
          <w:sz w:val="24"/>
          <w:szCs w:val="24"/>
        </w:rPr>
        <w:t>производится по выражению:</w:t>
      </w:r>
    </w:p>
    <w:p w14:paraId="16BF3B78" w14:textId="77777777" w:rsidR="00766ACE" w:rsidRPr="007379B6" w:rsidRDefault="009C0B64" w:rsidP="009C4DED">
      <w:pPr>
        <w:spacing w:after="0" w:line="240" w:lineRule="auto"/>
        <w:ind w:left="2832" w:firstLine="708"/>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K</m:t>
            </m:r>
          </m:e>
          <m:sub>
            <m:r>
              <w:rPr>
                <w:rFonts w:ascii="Cambria Math" w:hAnsi="Cambria Math" w:cs="Times New Roman"/>
                <w:sz w:val="24"/>
                <w:szCs w:val="24"/>
              </w:rPr>
              <m:t>U</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n=2</m:t>
                </m:r>
              </m:sub>
              <m:sup>
                <m:r>
                  <w:rPr>
                    <w:rFonts w:ascii="Cambria Math" w:hAnsi="Cambria Math" w:cs="Times New Roman"/>
                    <w:sz w:val="24"/>
                    <w:szCs w:val="24"/>
                  </w:rPr>
                  <m:t>40</m:t>
                </m:r>
              </m:sup>
              <m:e>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en>
                    </m:f>
                    <m:r>
                      <w:rPr>
                        <w:rFonts w:ascii="Cambria Math" w:hAnsi="Cambria Math" w:cs="Times New Roman"/>
                        <w:sz w:val="24"/>
                        <w:szCs w:val="24"/>
                      </w:rPr>
                      <m:t>)</m:t>
                    </m:r>
                  </m:e>
                  <m:sup>
                    <m:r>
                      <w:rPr>
                        <w:rFonts w:ascii="Cambria Math" w:hAnsi="Cambria Math" w:cs="Times New Roman"/>
                        <w:sz w:val="24"/>
                        <w:szCs w:val="24"/>
                      </w:rPr>
                      <m:t>2</m:t>
                    </m:r>
                  </m:sup>
                </m:sSup>
              </m:e>
            </m:nary>
          </m:e>
        </m:rad>
        <m:r>
          <m:rPr>
            <m:nor/>
          </m:rPr>
          <w:rPr>
            <w:rFonts w:ascii="Times New Roman" w:hAnsi="Times New Roman" w:cs="Times New Roman"/>
            <w:sz w:val="24"/>
            <w:szCs w:val="24"/>
          </w:rPr>
          <m:t>,</m:t>
        </m:r>
      </m:oMath>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r>
      <w:r w:rsidR="009C4DED">
        <w:rPr>
          <w:rFonts w:ascii="Times New Roman" w:eastAsiaTheme="minorEastAsia" w:hAnsi="Times New Roman" w:cs="Times New Roman"/>
          <w:sz w:val="24"/>
          <w:szCs w:val="24"/>
        </w:rPr>
        <w:tab/>
        <w:t>(1)</w:t>
      </w:r>
    </w:p>
    <w:p w14:paraId="41591980" w14:textId="77777777" w:rsidR="00766ACE" w:rsidRDefault="00ED1F0A" w:rsidP="00150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r w:rsidRPr="00ED1F0A">
        <w:t xml:space="preserve"> </w:t>
      </w:r>
      <w:r w:rsidRPr="007379B6">
        <w:rPr>
          <w:rFonts w:ascii="Times New Roman" w:hAnsi="Times New Roman" w:cs="Times New Roman"/>
          <w:i/>
          <w:sz w:val="24"/>
          <w:szCs w:val="24"/>
        </w:rPr>
        <w:t>U</w:t>
      </w:r>
      <w:r w:rsidR="007379B6" w:rsidRPr="007379B6">
        <w:rPr>
          <w:rFonts w:ascii="Times New Roman" w:hAnsi="Times New Roman" w:cs="Times New Roman"/>
          <w:sz w:val="24"/>
          <w:szCs w:val="24"/>
          <w:vertAlign w:val="subscript"/>
        </w:rPr>
        <w:t>1</w:t>
      </w:r>
      <w:r w:rsidR="007379B6" w:rsidRPr="007379B6">
        <w:rPr>
          <w:rFonts w:ascii="Times New Roman" w:hAnsi="Times New Roman" w:cs="Times New Roman"/>
          <w:sz w:val="24"/>
          <w:szCs w:val="24"/>
        </w:rPr>
        <w:t xml:space="preserve"> - значение междуфазного (фазного) напряжения основной частоты</w:t>
      </w:r>
      <w:r w:rsidR="007379B6">
        <w:rPr>
          <w:rFonts w:ascii="Times New Roman" w:hAnsi="Times New Roman" w:cs="Times New Roman"/>
          <w:sz w:val="24"/>
          <w:szCs w:val="24"/>
        </w:rPr>
        <w:t xml:space="preserve">, </w:t>
      </w:r>
      <w:r w:rsidR="007379B6" w:rsidRPr="007379B6">
        <w:rPr>
          <w:rFonts w:ascii="Times New Roman" w:hAnsi="Times New Roman" w:cs="Times New Roman"/>
          <w:i/>
          <w:sz w:val="24"/>
          <w:szCs w:val="24"/>
        </w:rPr>
        <w:t>U</w:t>
      </w:r>
      <w:r w:rsidR="007379B6" w:rsidRPr="007379B6">
        <w:rPr>
          <w:rFonts w:ascii="Times New Roman" w:hAnsi="Times New Roman" w:cs="Times New Roman"/>
          <w:i/>
          <w:sz w:val="24"/>
          <w:szCs w:val="24"/>
          <w:vertAlign w:val="subscript"/>
          <w:lang w:val="en-US"/>
        </w:rPr>
        <w:t>n</w:t>
      </w:r>
      <w:r w:rsidR="007379B6" w:rsidRPr="007379B6">
        <w:rPr>
          <w:rFonts w:ascii="Times New Roman" w:hAnsi="Times New Roman" w:cs="Times New Roman"/>
          <w:sz w:val="24"/>
          <w:szCs w:val="24"/>
        </w:rPr>
        <w:t xml:space="preserve"> - значение </w:t>
      </w:r>
      <w:r w:rsidR="007379B6" w:rsidRPr="00BF2E5D">
        <w:rPr>
          <w:rFonts w:ascii="Times New Roman" w:hAnsi="Times New Roman" w:cs="Times New Roman"/>
          <w:i/>
          <w:iCs/>
          <w:sz w:val="24"/>
          <w:szCs w:val="24"/>
          <w:lang w:val="en-US"/>
        </w:rPr>
        <w:t>n</w:t>
      </w:r>
      <w:r w:rsidR="007379B6" w:rsidRPr="007379B6">
        <w:rPr>
          <w:rFonts w:ascii="Times New Roman" w:hAnsi="Times New Roman" w:cs="Times New Roman"/>
          <w:sz w:val="24"/>
          <w:szCs w:val="24"/>
        </w:rPr>
        <w:t>-ой гармонической составляющей междуфазного (фазного) напряжения.</w:t>
      </w:r>
    </w:p>
    <w:p w14:paraId="1234121A" w14:textId="08420113" w:rsidR="008A539D" w:rsidRDefault="00EF778E" w:rsidP="00EF77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Выражение (1) в своей структуре учитывает </w:t>
      </w:r>
      <w:r w:rsidRPr="00EF778E">
        <w:rPr>
          <w:rFonts w:ascii="Times New Roman" w:hAnsi="Times New Roman" w:cs="Times New Roman"/>
          <w:sz w:val="24"/>
          <w:szCs w:val="24"/>
        </w:rPr>
        <w:t>отношения</w:t>
      </w:r>
      <w:r w:rsidR="00822F5D">
        <w:rPr>
          <w:rFonts w:ascii="Times New Roman" w:hAnsi="Times New Roman" w:cs="Times New Roman"/>
          <w:sz w:val="24"/>
          <w:szCs w:val="24"/>
        </w:rPr>
        <w:t xml:space="preserve"> </w:t>
      </w:r>
      <w:r w:rsidRPr="00EF778E">
        <w:rPr>
          <w:rFonts w:ascii="Times New Roman" w:hAnsi="Times New Roman" w:cs="Times New Roman"/>
          <w:sz w:val="24"/>
          <w:szCs w:val="24"/>
        </w:rPr>
        <w:t xml:space="preserve">среднеквадратического значения суммы всех гармонических составляющих </w:t>
      </w:r>
      <w:r w:rsidR="00822F5D">
        <w:rPr>
          <w:rFonts w:ascii="Times New Roman" w:hAnsi="Times New Roman" w:cs="Times New Roman"/>
          <w:sz w:val="24"/>
          <w:szCs w:val="24"/>
        </w:rPr>
        <w:t xml:space="preserve">напряжения </w:t>
      </w:r>
      <w:r w:rsidRPr="00EF778E">
        <w:rPr>
          <w:rFonts w:ascii="Times New Roman" w:hAnsi="Times New Roman" w:cs="Times New Roman"/>
          <w:sz w:val="24"/>
          <w:szCs w:val="24"/>
        </w:rPr>
        <w:t xml:space="preserve">до 40‑го порядка </w:t>
      </w:r>
      <w:r w:rsidR="00822F5D">
        <w:rPr>
          <w:rFonts w:ascii="Times New Roman" w:hAnsi="Times New Roman" w:cs="Times New Roman"/>
          <w:sz w:val="24"/>
          <w:szCs w:val="24"/>
        </w:rPr>
        <w:t>отнесенного к с</w:t>
      </w:r>
      <w:r w:rsidRPr="00EF778E">
        <w:rPr>
          <w:rFonts w:ascii="Times New Roman" w:hAnsi="Times New Roman" w:cs="Times New Roman"/>
          <w:sz w:val="24"/>
          <w:szCs w:val="24"/>
        </w:rPr>
        <w:t xml:space="preserve">реднеквадратическому значению </w:t>
      </w:r>
      <w:r w:rsidR="00822F5D">
        <w:rPr>
          <w:rFonts w:ascii="Times New Roman" w:hAnsi="Times New Roman" w:cs="Times New Roman"/>
          <w:sz w:val="24"/>
          <w:szCs w:val="24"/>
        </w:rPr>
        <w:t xml:space="preserve">напряжения </w:t>
      </w:r>
      <w:r w:rsidRPr="00EF778E">
        <w:rPr>
          <w:rFonts w:ascii="Times New Roman" w:hAnsi="Times New Roman" w:cs="Times New Roman"/>
          <w:sz w:val="24"/>
          <w:szCs w:val="24"/>
        </w:rPr>
        <w:t>основной составляющей</w:t>
      </w:r>
      <w:r w:rsidR="00822F5D">
        <w:rPr>
          <w:rFonts w:ascii="Times New Roman" w:hAnsi="Times New Roman" w:cs="Times New Roman"/>
          <w:sz w:val="24"/>
          <w:szCs w:val="24"/>
        </w:rPr>
        <w:t xml:space="preserve"> и не учитывает значения начальных фаз гармоник </w:t>
      </w:r>
      <w:r w:rsidR="00C91ADE">
        <w:rPr>
          <w:rFonts w:ascii="Times New Roman" w:hAnsi="Times New Roman" w:cs="Times New Roman"/>
          <w:sz w:val="24"/>
          <w:szCs w:val="24"/>
        </w:rPr>
        <w:t>второго</w:t>
      </w:r>
      <w:r w:rsidR="00822F5D">
        <w:rPr>
          <w:rFonts w:ascii="Times New Roman" w:hAnsi="Times New Roman" w:cs="Times New Roman"/>
          <w:sz w:val="24"/>
          <w:szCs w:val="24"/>
        </w:rPr>
        <w:t xml:space="preserve"> порядка и выше. </w:t>
      </w:r>
      <w:r w:rsidR="001D4F39">
        <w:rPr>
          <w:rFonts w:ascii="Times New Roman" w:hAnsi="Times New Roman" w:cs="Times New Roman"/>
          <w:sz w:val="24"/>
          <w:szCs w:val="24"/>
        </w:rPr>
        <w:t>Такое</w:t>
      </w:r>
      <w:r w:rsidR="00822F5D">
        <w:rPr>
          <w:rFonts w:ascii="Times New Roman" w:hAnsi="Times New Roman" w:cs="Times New Roman"/>
          <w:sz w:val="24"/>
          <w:szCs w:val="24"/>
        </w:rPr>
        <w:t xml:space="preserve"> допущение приводит к появлению </w:t>
      </w:r>
      <w:r w:rsidR="00D82E78">
        <w:rPr>
          <w:rFonts w:ascii="Times New Roman" w:hAnsi="Times New Roman" w:cs="Times New Roman"/>
          <w:sz w:val="24"/>
          <w:szCs w:val="24"/>
        </w:rPr>
        <w:t xml:space="preserve">множества вариантов форм исходного напряжения при сложении гармонических составляющих напряжения с учетом различного сдвига начальных фаз гармоник </w:t>
      </w:r>
      <w:r w:rsidR="00D82E78" w:rsidRPr="00D82E78">
        <w:rPr>
          <w:rFonts w:ascii="Times New Roman" w:hAnsi="Times New Roman" w:cs="Times New Roman"/>
          <w:i/>
          <w:sz w:val="24"/>
          <w:szCs w:val="24"/>
          <w:lang w:val="en-US"/>
        </w:rPr>
        <w:t>n</w:t>
      </w:r>
      <w:r w:rsidR="00D82E78" w:rsidRPr="00D82E78">
        <w:rPr>
          <w:rFonts w:ascii="Times New Roman" w:hAnsi="Times New Roman" w:cs="Times New Roman"/>
          <w:sz w:val="24"/>
          <w:szCs w:val="24"/>
        </w:rPr>
        <w:t xml:space="preserve"> =</w:t>
      </w:r>
      <w:r w:rsidR="00D82E78">
        <w:rPr>
          <w:rFonts w:ascii="Times New Roman" w:hAnsi="Times New Roman" w:cs="Times New Roman"/>
          <w:sz w:val="24"/>
          <w:szCs w:val="24"/>
        </w:rPr>
        <w:t xml:space="preserve"> 2 …</w:t>
      </w:r>
      <w:r w:rsidR="00D82E78" w:rsidRPr="00D82E78">
        <w:rPr>
          <w:rFonts w:ascii="Times New Roman" w:hAnsi="Times New Roman" w:cs="Times New Roman"/>
          <w:sz w:val="24"/>
          <w:szCs w:val="24"/>
        </w:rPr>
        <w:t xml:space="preserve"> 40</w:t>
      </w:r>
      <w:r w:rsidR="008A539D">
        <w:rPr>
          <w:rFonts w:ascii="Times New Roman" w:hAnsi="Times New Roman" w:cs="Times New Roman"/>
          <w:sz w:val="24"/>
          <w:szCs w:val="24"/>
        </w:rPr>
        <w:t>.</w:t>
      </w:r>
    </w:p>
    <w:p w14:paraId="72A737AC" w14:textId="77777777" w:rsidR="00D82E78" w:rsidRDefault="00D82E78" w:rsidP="00EF77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рис. 1 представлены </w:t>
      </w:r>
      <w:r w:rsidR="008A539D">
        <w:rPr>
          <w:rFonts w:ascii="Times New Roman" w:hAnsi="Times New Roman" w:cs="Times New Roman"/>
          <w:sz w:val="24"/>
          <w:szCs w:val="24"/>
        </w:rPr>
        <w:t xml:space="preserve">формы </w:t>
      </w:r>
      <w:r w:rsidR="009F42E4">
        <w:rPr>
          <w:rFonts w:ascii="Times New Roman" w:hAnsi="Times New Roman" w:cs="Times New Roman"/>
          <w:sz w:val="24"/>
          <w:szCs w:val="24"/>
        </w:rPr>
        <w:t>напряжения,</w:t>
      </w:r>
      <w:r w:rsidR="008A539D">
        <w:rPr>
          <w:rFonts w:ascii="Times New Roman" w:hAnsi="Times New Roman" w:cs="Times New Roman"/>
          <w:sz w:val="24"/>
          <w:szCs w:val="24"/>
        </w:rPr>
        <w:t xml:space="preserve"> полученные при суммировании гармоник </w:t>
      </w:r>
      <w:r w:rsidR="000424D8">
        <w:rPr>
          <w:rFonts w:ascii="Times New Roman" w:hAnsi="Times New Roman" w:cs="Times New Roman"/>
          <w:sz w:val="24"/>
          <w:szCs w:val="24"/>
        </w:rPr>
        <w:t>3</w:t>
      </w:r>
      <w:r w:rsidR="008A539D">
        <w:rPr>
          <w:rFonts w:ascii="Times New Roman" w:hAnsi="Times New Roman" w:cs="Times New Roman"/>
          <w:sz w:val="24"/>
          <w:szCs w:val="24"/>
        </w:rPr>
        <w:t xml:space="preserve">, 5, 7, 9 и 11 порядка с гармоникой основной частоты при различных значениях </w:t>
      </w:r>
      <w:r w:rsidR="008A539D" w:rsidRPr="00C91ADE">
        <w:rPr>
          <w:rFonts w:ascii="Times New Roman" w:hAnsi="Times New Roman" w:cs="Times New Roman"/>
          <w:sz w:val="24"/>
          <w:szCs w:val="24"/>
        </w:rPr>
        <w:t>начальных фаз. Амплитуды гармоник приняты в соответствии с [</w:t>
      </w:r>
      <w:r w:rsidR="002734E7" w:rsidRPr="00C91ADE">
        <w:rPr>
          <w:rFonts w:ascii="Times New Roman" w:hAnsi="Times New Roman" w:cs="Times New Roman"/>
          <w:sz w:val="24"/>
          <w:szCs w:val="24"/>
        </w:rPr>
        <w:t>6</w:t>
      </w:r>
      <w:r w:rsidR="008A539D" w:rsidRPr="00C91ADE">
        <w:rPr>
          <w:rFonts w:ascii="Times New Roman" w:hAnsi="Times New Roman" w:cs="Times New Roman"/>
          <w:sz w:val="24"/>
          <w:szCs w:val="24"/>
        </w:rPr>
        <w:t xml:space="preserve">] и </w:t>
      </w:r>
      <w:r w:rsidR="0060241B" w:rsidRPr="00C91ADE">
        <w:rPr>
          <w:rFonts w:ascii="Times New Roman" w:hAnsi="Times New Roman" w:cs="Times New Roman"/>
          <w:sz w:val="24"/>
          <w:szCs w:val="24"/>
        </w:rPr>
        <w:t xml:space="preserve">равны </w:t>
      </w:r>
      <w:r w:rsidR="008A539D" w:rsidRPr="00C91ADE">
        <w:rPr>
          <w:rFonts w:ascii="Times New Roman" w:hAnsi="Times New Roman" w:cs="Times New Roman"/>
          <w:sz w:val="24"/>
          <w:szCs w:val="24"/>
        </w:rPr>
        <w:t>предельным</w:t>
      </w:r>
      <w:r w:rsidR="008A539D">
        <w:rPr>
          <w:rFonts w:ascii="Times New Roman" w:hAnsi="Times New Roman" w:cs="Times New Roman"/>
          <w:sz w:val="24"/>
          <w:szCs w:val="24"/>
        </w:rPr>
        <w:t xml:space="preserve"> уровн</w:t>
      </w:r>
      <w:r w:rsidR="00C7287B">
        <w:rPr>
          <w:rFonts w:ascii="Times New Roman" w:hAnsi="Times New Roman" w:cs="Times New Roman"/>
          <w:sz w:val="24"/>
          <w:szCs w:val="24"/>
        </w:rPr>
        <w:t>я</w:t>
      </w:r>
      <w:r w:rsidR="008A539D">
        <w:rPr>
          <w:rFonts w:ascii="Times New Roman" w:hAnsi="Times New Roman" w:cs="Times New Roman"/>
          <w:sz w:val="24"/>
          <w:szCs w:val="24"/>
        </w:rPr>
        <w:t xml:space="preserve">м данных гармонических составляющих напряжения для сетей </w:t>
      </w:r>
      <w:r w:rsidR="0060241B">
        <w:rPr>
          <w:rFonts w:ascii="Times New Roman" w:hAnsi="Times New Roman" w:cs="Times New Roman"/>
          <w:sz w:val="24"/>
          <w:szCs w:val="24"/>
        </w:rPr>
        <w:t>напряжени</w:t>
      </w:r>
      <w:r w:rsidR="000424D8">
        <w:rPr>
          <w:rFonts w:ascii="Times New Roman" w:hAnsi="Times New Roman" w:cs="Times New Roman"/>
          <w:sz w:val="24"/>
          <w:szCs w:val="24"/>
        </w:rPr>
        <w:t>ем</w:t>
      </w:r>
      <w:r w:rsidR="0060241B">
        <w:rPr>
          <w:rFonts w:ascii="Times New Roman" w:hAnsi="Times New Roman" w:cs="Times New Roman"/>
          <w:sz w:val="24"/>
          <w:szCs w:val="24"/>
        </w:rPr>
        <w:t xml:space="preserve"> </w:t>
      </w:r>
      <w:r w:rsidR="008A539D">
        <w:rPr>
          <w:rFonts w:ascii="Times New Roman" w:hAnsi="Times New Roman" w:cs="Times New Roman"/>
          <w:sz w:val="24"/>
          <w:szCs w:val="24"/>
        </w:rPr>
        <w:t xml:space="preserve">10 </w:t>
      </w:r>
      <w:proofErr w:type="spellStart"/>
      <w:r w:rsidR="008A539D">
        <w:rPr>
          <w:rFonts w:ascii="Times New Roman" w:hAnsi="Times New Roman" w:cs="Times New Roman"/>
          <w:sz w:val="24"/>
          <w:szCs w:val="24"/>
        </w:rPr>
        <w:t>кВ.</w:t>
      </w:r>
      <w:proofErr w:type="spellEnd"/>
    </w:p>
    <w:p w14:paraId="140FC596" w14:textId="77777777" w:rsidR="00D82E78" w:rsidRPr="00463CB6" w:rsidRDefault="00D82E78" w:rsidP="00EF778E">
      <w:pPr>
        <w:spacing w:after="0" w:line="240" w:lineRule="auto"/>
        <w:ind w:firstLine="708"/>
        <w:jc w:val="both"/>
        <w:rPr>
          <w:rFonts w:ascii="Times New Roman" w:hAnsi="Times New Roman" w:cs="Times New Roman"/>
          <w:sz w:val="24"/>
          <w:szCs w:val="24"/>
        </w:rPr>
      </w:pPr>
    </w:p>
    <w:p w14:paraId="3C1BC7F6" w14:textId="77777777" w:rsidR="00015F53" w:rsidRPr="007230C3" w:rsidRDefault="00DA7BD2" w:rsidP="00015F53">
      <w:pPr>
        <w:spacing w:after="0" w:line="240" w:lineRule="auto"/>
        <w:jc w:val="center"/>
      </w:pP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EB633BC" wp14:editId="4EEB86D7">
                <wp:simplePos x="0" y="0"/>
                <wp:positionH relativeFrom="column">
                  <wp:posOffset>3239818</wp:posOffset>
                </wp:positionH>
                <wp:positionV relativeFrom="paragraph">
                  <wp:posOffset>29210</wp:posOffset>
                </wp:positionV>
                <wp:extent cx="250825" cy="150725"/>
                <wp:effectExtent l="0" t="0" r="0" b="1905"/>
                <wp:wrapNone/>
                <wp:docPr id="47" name="Поле 47"/>
                <wp:cNvGraphicFramePr/>
                <a:graphic xmlns:a="http://schemas.openxmlformats.org/drawingml/2006/main">
                  <a:graphicData uri="http://schemas.microsoft.com/office/word/2010/wordprocessingShape">
                    <wps:wsp>
                      <wps:cNvSpPr txBox="1"/>
                      <wps:spPr>
                        <a:xfrm>
                          <a:off x="0" y="0"/>
                          <a:ext cx="250825" cy="150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C8F8DF" w14:textId="77777777" w:rsidR="00442FD2" w:rsidRPr="00DA7BD2" w:rsidRDefault="00442FD2" w:rsidP="00DA7BD2">
                            <w:pPr>
                              <w:rPr>
                                <w:sz w:val="14"/>
                              </w:rPr>
                            </w:pPr>
                            <w:r w:rsidRPr="00DA7BD2">
                              <w:rPr>
                                <w:sz w:val="14"/>
                                <w:lang w:val="en-US"/>
                              </w:rPr>
                              <w:t>U</w:t>
                            </w:r>
                            <w:r w:rsidRPr="00DA7BD2">
                              <w:rPr>
                                <w:sz w:val="14"/>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7" o:spid="_x0000_s1026" type="#_x0000_t202" style="position:absolute;left:0;text-align:left;margin-left:255.1pt;margin-top:2.3pt;width:19.7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" fillcolor="white [3201]" stroked="f" strokeweight=".5pt">
                <v:textbox inset="0,0,0,0">
                  <w:txbxContent>
                    <w:p w14:paraId="03C8F8DF" w14:textId="77777777" w:rsidR="00442FD2" w:rsidRPr="00DA7BD2" w:rsidRDefault="00442FD2" w:rsidP="00DA7BD2">
                      <w:pPr>
                        <w:rPr>
                          <w:sz w:val="14"/>
                        </w:rPr>
                      </w:pPr>
                      <w:r w:rsidRPr="00DA7BD2">
                        <w:rPr>
                          <w:sz w:val="14"/>
                          <w:lang w:val="en-US"/>
                        </w:rPr>
                        <w:t>U</w:t>
                      </w:r>
                      <w:r w:rsidRPr="00DA7BD2">
                        <w:rPr>
                          <w:sz w:val="14"/>
                        </w:rPr>
                        <w:t>, В</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CA0D440" wp14:editId="00FB758B">
                <wp:simplePos x="0" y="0"/>
                <wp:positionH relativeFrom="column">
                  <wp:posOffset>215265</wp:posOffset>
                </wp:positionH>
                <wp:positionV relativeFrom="paragraph">
                  <wp:posOffset>29266</wp:posOffset>
                </wp:positionV>
                <wp:extent cx="250825" cy="150725"/>
                <wp:effectExtent l="0" t="0" r="0" b="1905"/>
                <wp:wrapNone/>
                <wp:docPr id="46" name="Поле 46"/>
                <wp:cNvGraphicFramePr/>
                <a:graphic xmlns:a="http://schemas.openxmlformats.org/drawingml/2006/main">
                  <a:graphicData uri="http://schemas.microsoft.com/office/word/2010/wordprocessingShape">
                    <wps:wsp>
                      <wps:cNvSpPr txBox="1"/>
                      <wps:spPr>
                        <a:xfrm>
                          <a:off x="0" y="0"/>
                          <a:ext cx="250825" cy="150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12B07" w14:textId="77777777" w:rsidR="00442FD2" w:rsidRPr="00DA7BD2" w:rsidRDefault="00442FD2" w:rsidP="00DA7BD2">
                            <w:pPr>
                              <w:rPr>
                                <w:sz w:val="14"/>
                              </w:rPr>
                            </w:pPr>
                            <w:r w:rsidRPr="00DA7BD2">
                              <w:rPr>
                                <w:sz w:val="14"/>
                                <w:lang w:val="en-US"/>
                              </w:rPr>
                              <w:t>U</w:t>
                            </w:r>
                            <w:r w:rsidRPr="00DA7BD2">
                              <w:rPr>
                                <w:sz w:val="14"/>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6" o:spid="_x0000_s1027" type="#_x0000_t202" style="position:absolute;left:0;text-align:left;margin-left:16.95pt;margin-top:2.3pt;width:19.7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" fillcolor="white [3201]" stroked="f" strokeweight=".5pt">
                <v:textbox inset="0,0,0,0">
                  <w:txbxContent>
                    <w:p w14:paraId="30712B07" w14:textId="77777777" w:rsidR="00442FD2" w:rsidRPr="00DA7BD2" w:rsidRDefault="00442FD2" w:rsidP="00DA7BD2">
                      <w:pPr>
                        <w:rPr>
                          <w:sz w:val="14"/>
                        </w:rPr>
                      </w:pPr>
                      <w:r w:rsidRPr="00DA7BD2">
                        <w:rPr>
                          <w:sz w:val="14"/>
                          <w:lang w:val="en-US"/>
                        </w:rPr>
                        <w:t>U</w:t>
                      </w:r>
                      <w:r w:rsidRPr="00DA7BD2">
                        <w:rPr>
                          <w:sz w:val="14"/>
                        </w:rPr>
                        <w:t>, В</w:t>
                      </w:r>
                    </w:p>
                  </w:txbxContent>
                </v:textbox>
              </v:shape>
            </w:pict>
          </mc:Fallback>
        </mc:AlternateContent>
      </w:r>
      <w:r w:rsidR="00015F53">
        <w:rPr>
          <w:noProof/>
          <w:lang w:eastAsia="ru-RU"/>
        </w:rPr>
        <w:drawing>
          <wp:inline distT="0" distB="0" distL="0" distR="0" wp14:anchorId="49D90440" wp14:editId="2584F248">
            <wp:extent cx="2870477" cy="1332000"/>
            <wp:effectExtent l="0" t="0" r="6350"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0477" cy="1332000"/>
                    </a:xfrm>
                    <a:prstGeom prst="rect">
                      <a:avLst/>
                    </a:prstGeom>
                    <a:noFill/>
                  </pic:spPr>
                </pic:pic>
              </a:graphicData>
            </a:graphic>
          </wp:inline>
        </w:drawing>
      </w:r>
      <w:r w:rsidR="00015F53">
        <w:t xml:space="preserve">     </w:t>
      </w:r>
      <w:r w:rsidR="00015F53">
        <w:rPr>
          <w:noProof/>
          <w:lang w:eastAsia="ru-RU"/>
        </w:rPr>
        <w:drawing>
          <wp:inline distT="0" distB="0" distL="0" distR="0" wp14:anchorId="784F69BA" wp14:editId="1997FFE8">
            <wp:extent cx="2870480" cy="1332000"/>
            <wp:effectExtent l="0" t="0" r="635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0480" cy="1332000"/>
                    </a:xfrm>
                    <a:prstGeom prst="rect">
                      <a:avLst/>
                    </a:prstGeom>
                    <a:noFill/>
                  </pic:spPr>
                </pic:pic>
              </a:graphicData>
            </a:graphic>
          </wp:inline>
        </w:drawing>
      </w:r>
    </w:p>
    <w:p w14:paraId="10D2F240" w14:textId="77777777" w:rsidR="00D82E78" w:rsidRPr="000424D8" w:rsidRDefault="0060241B" w:rsidP="00D82E78">
      <w:pPr>
        <w:spacing w:before="120" w:after="0" w:line="240" w:lineRule="auto"/>
        <w:jc w:val="center"/>
        <w:rPr>
          <w:rFonts w:ascii="Times New Roman" w:hAnsi="Times New Roman" w:cs="Times New Roman"/>
          <w:i/>
          <w:sz w:val="20"/>
          <w:szCs w:val="20"/>
        </w:rPr>
      </w:pPr>
      <w:r w:rsidRPr="000424D8">
        <w:rPr>
          <w:rFonts w:ascii="Times New Roman" w:hAnsi="Times New Roman" w:cs="Times New Roman"/>
          <w:i/>
          <w:sz w:val="20"/>
          <w:szCs w:val="20"/>
        </w:rPr>
        <w:t>а)</w:t>
      </w:r>
      <w:r w:rsidR="00D82E78" w:rsidRPr="000424D8">
        <w:rPr>
          <w:rFonts w:ascii="Times New Roman" w:hAnsi="Times New Roman" w:cs="Times New Roman"/>
          <w:i/>
          <w:sz w:val="20"/>
          <w:szCs w:val="20"/>
        </w:rPr>
        <w:t xml:space="preserve">                 </w:t>
      </w:r>
      <w:r w:rsidRPr="000424D8">
        <w:rPr>
          <w:rFonts w:ascii="Times New Roman" w:hAnsi="Times New Roman" w:cs="Times New Roman"/>
          <w:i/>
          <w:sz w:val="20"/>
          <w:szCs w:val="20"/>
        </w:rPr>
        <w:t xml:space="preserve">                                                        </w:t>
      </w:r>
      <w:r w:rsidR="00D82E78" w:rsidRPr="000424D8">
        <w:rPr>
          <w:rFonts w:ascii="Times New Roman" w:hAnsi="Times New Roman" w:cs="Times New Roman"/>
          <w:i/>
          <w:sz w:val="20"/>
          <w:szCs w:val="20"/>
        </w:rPr>
        <w:t xml:space="preserve">                </w:t>
      </w:r>
      <w:r w:rsidRPr="000424D8">
        <w:rPr>
          <w:rFonts w:ascii="Times New Roman" w:hAnsi="Times New Roman" w:cs="Times New Roman"/>
          <w:i/>
          <w:sz w:val="20"/>
          <w:szCs w:val="20"/>
        </w:rPr>
        <w:t>б)</w:t>
      </w:r>
    </w:p>
    <w:p w14:paraId="44F79C94" w14:textId="77777777" w:rsidR="00C91ADE" w:rsidRDefault="00D82E78" w:rsidP="00C91ADE">
      <w:pPr>
        <w:spacing w:after="0"/>
        <w:jc w:val="center"/>
        <w:rPr>
          <w:rFonts w:ascii="Times New Roman" w:hAnsi="Times New Roman" w:cs="Times New Roman"/>
          <w:sz w:val="24"/>
          <w:szCs w:val="24"/>
        </w:rPr>
      </w:pPr>
      <w:r w:rsidRPr="0036770B">
        <w:rPr>
          <w:rFonts w:ascii="Times New Roman" w:hAnsi="Times New Roman" w:cs="Times New Roman"/>
          <w:sz w:val="24"/>
          <w:szCs w:val="24"/>
        </w:rPr>
        <w:t>Рис</w:t>
      </w:r>
      <w:r w:rsidR="00C91ADE">
        <w:rPr>
          <w:rFonts w:ascii="Times New Roman" w:hAnsi="Times New Roman" w:cs="Times New Roman"/>
          <w:sz w:val="24"/>
          <w:szCs w:val="24"/>
        </w:rPr>
        <w:t>унок</w:t>
      </w:r>
      <w:r>
        <w:rPr>
          <w:rFonts w:ascii="Times New Roman" w:hAnsi="Times New Roman" w:cs="Times New Roman"/>
          <w:sz w:val="24"/>
          <w:szCs w:val="24"/>
        </w:rPr>
        <w:t xml:space="preserve"> 1 </w:t>
      </w:r>
      <w:r w:rsidR="00C91ADE">
        <w:rPr>
          <w:rFonts w:ascii="Times New Roman" w:hAnsi="Times New Roman" w:cs="Times New Roman"/>
          <w:sz w:val="24"/>
          <w:szCs w:val="24"/>
        </w:rPr>
        <w:t xml:space="preserve">- </w:t>
      </w:r>
      <w:r>
        <w:rPr>
          <w:rFonts w:ascii="Times New Roman" w:hAnsi="Times New Roman" w:cs="Times New Roman"/>
          <w:sz w:val="24"/>
          <w:szCs w:val="24"/>
        </w:rPr>
        <w:t xml:space="preserve">Форма питающего напряжения при </w:t>
      </w:r>
      <w:proofErr w:type="gramStart"/>
      <w:r w:rsidR="00C91ADE">
        <w:rPr>
          <w:rFonts w:ascii="Times New Roman" w:hAnsi="Times New Roman" w:cs="Times New Roman"/>
          <w:sz w:val="24"/>
          <w:szCs w:val="24"/>
        </w:rPr>
        <w:t>различных</w:t>
      </w:r>
      <w:proofErr w:type="gramEnd"/>
      <w:r w:rsidR="00C91ADE">
        <w:rPr>
          <w:rFonts w:ascii="Times New Roman" w:hAnsi="Times New Roman" w:cs="Times New Roman"/>
          <w:sz w:val="24"/>
          <w:szCs w:val="24"/>
        </w:rPr>
        <w:t xml:space="preserve"> начальных</w:t>
      </w:r>
    </w:p>
    <w:p w14:paraId="07A4387A" w14:textId="6A3EB540" w:rsidR="000424D8" w:rsidRDefault="000424D8" w:rsidP="00C91ADE">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фазах</w:t>
      </w:r>
      <w:proofErr w:type="gramEnd"/>
      <w:r>
        <w:rPr>
          <w:rFonts w:ascii="Times New Roman" w:hAnsi="Times New Roman" w:cs="Times New Roman"/>
          <w:sz w:val="24"/>
          <w:szCs w:val="24"/>
        </w:rPr>
        <w:t xml:space="preserve"> гармоник напряжения 3, 5, 7, 9</w:t>
      </w:r>
      <w:r w:rsidR="003B48D5">
        <w:rPr>
          <w:rFonts w:ascii="Times New Roman" w:hAnsi="Times New Roman" w:cs="Times New Roman"/>
          <w:sz w:val="24"/>
          <w:szCs w:val="24"/>
        </w:rPr>
        <w:t xml:space="preserve">, </w:t>
      </w:r>
      <w:r>
        <w:rPr>
          <w:rFonts w:ascii="Times New Roman" w:hAnsi="Times New Roman" w:cs="Times New Roman"/>
          <w:sz w:val="24"/>
          <w:szCs w:val="24"/>
        </w:rPr>
        <w:t>11 порядка:</w:t>
      </w:r>
    </w:p>
    <w:p w14:paraId="42174EC7" w14:textId="77777777" w:rsidR="000424D8" w:rsidRDefault="0060241B" w:rsidP="00C91ADE">
      <w:pPr>
        <w:spacing w:after="0"/>
        <w:jc w:val="center"/>
        <w:rPr>
          <w:rFonts w:ascii="Times New Roman" w:hAnsi="Times New Roman" w:cs="Times New Roman"/>
          <w:sz w:val="24"/>
          <w:szCs w:val="24"/>
        </w:rPr>
      </w:pPr>
      <w:r w:rsidRPr="000424D8">
        <w:rPr>
          <w:rFonts w:ascii="Times New Roman" w:hAnsi="Times New Roman" w:cs="Times New Roman"/>
          <w:sz w:val="24"/>
          <w:szCs w:val="24"/>
        </w:rPr>
        <w:t>а</w:t>
      </w:r>
      <w:r w:rsidR="000424D8" w:rsidRPr="000424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241B">
        <w:rPr>
          <w:rFonts w:ascii="Times New Roman" w:hAnsi="Times New Roman" w:cs="Times New Roman"/>
          <w:i/>
          <w:sz w:val="24"/>
          <w:szCs w:val="24"/>
        </w:rPr>
        <w:t>φ</w:t>
      </w:r>
      <w:r>
        <w:rPr>
          <w:rFonts w:ascii="Times New Roman" w:hAnsi="Times New Roman" w:cs="Times New Roman"/>
          <w:i/>
          <w:sz w:val="24"/>
          <w:szCs w:val="24"/>
          <w:vertAlign w:val="subscript"/>
        </w:rPr>
        <w:t>1</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3</w:t>
      </w:r>
      <w:r w:rsidRPr="0060241B">
        <w:rPr>
          <w:rFonts w:ascii="Times New Roman" w:hAnsi="Times New Roman" w:cs="Times New Roman"/>
          <w:sz w:val="24"/>
          <w:szCs w:val="24"/>
        </w:rPr>
        <w:t>=0°</w:t>
      </w:r>
      <w:r>
        <w:rPr>
          <w:rFonts w:ascii="Times New Roman" w:hAnsi="Times New Roman" w:cs="Times New Roman"/>
          <w:i/>
          <w:sz w:val="24"/>
          <w:szCs w:val="24"/>
        </w:rPr>
        <w:t>,</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5</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7</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9</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11</w:t>
      </w:r>
      <w:r w:rsidRPr="0060241B">
        <w:rPr>
          <w:rFonts w:ascii="Times New Roman" w:hAnsi="Times New Roman" w:cs="Times New Roman"/>
          <w:sz w:val="24"/>
          <w:szCs w:val="24"/>
        </w:rPr>
        <w:t>=0</w:t>
      </w:r>
      <w:r w:rsidR="000424D8">
        <w:rPr>
          <w:rFonts w:ascii="Times New Roman" w:hAnsi="Times New Roman" w:cs="Times New Roman"/>
          <w:sz w:val="24"/>
          <w:szCs w:val="24"/>
        </w:rPr>
        <w:t>;</w:t>
      </w:r>
    </w:p>
    <w:p w14:paraId="1335F373" w14:textId="77777777" w:rsidR="00D82E78" w:rsidRPr="0036770B" w:rsidRDefault="0060241B" w:rsidP="00C91ADE">
      <w:pPr>
        <w:spacing w:after="0"/>
        <w:jc w:val="center"/>
        <w:rPr>
          <w:rFonts w:ascii="Times New Roman" w:hAnsi="Times New Roman" w:cs="Times New Roman"/>
          <w:sz w:val="24"/>
          <w:szCs w:val="24"/>
        </w:rPr>
      </w:pPr>
      <w:r>
        <w:rPr>
          <w:rFonts w:ascii="Times New Roman" w:hAnsi="Times New Roman" w:cs="Times New Roman"/>
          <w:sz w:val="24"/>
          <w:szCs w:val="24"/>
        </w:rPr>
        <w:t>б</w:t>
      </w:r>
      <w:r w:rsidR="000424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241B">
        <w:rPr>
          <w:rFonts w:ascii="Times New Roman" w:hAnsi="Times New Roman" w:cs="Times New Roman"/>
          <w:i/>
          <w:sz w:val="24"/>
          <w:szCs w:val="24"/>
        </w:rPr>
        <w:t>φ</w:t>
      </w:r>
      <w:r>
        <w:rPr>
          <w:rFonts w:ascii="Times New Roman" w:hAnsi="Times New Roman" w:cs="Times New Roman"/>
          <w:i/>
          <w:sz w:val="24"/>
          <w:szCs w:val="24"/>
          <w:vertAlign w:val="subscript"/>
        </w:rPr>
        <w:t>1</w:t>
      </w:r>
      <w:r>
        <w:rPr>
          <w:rFonts w:ascii="Times New Roman" w:hAnsi="Times New Roman" w:cs="Times New Roman"/>
          <w:sz w:val="24"/>
          <w:szCs w:val="24"/>
        </w:rPr>
        <w:t>=0°,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3</w:t>
      </w:r>
      <w:r w:rsidRPr="0060241B">
        <w:rPr>
          <w:rFonts w:ascii="Times New Roman" w:hAnsi="Times New Roman" w:cs="Times New Roman"/>
          <w:sz w:val="24"/>
          <w:szCs w:val="24"/>
        </w:rPr>
        <w:t>=5°</w:t>
      </w:r>
      <w:r w:rsidRPr="0060241B">
        <w:rPr>
          <w:rFonts w:ascii="Times New Roman" w:hAnsi="Times New Roman" w:cs="Times New Roman"/>
          <w:i/>
          <w:sz w:val="24"/>
          <w:szCs w:val="24"/>
        </w:rPr>
        <w:t>; φ</w:t>
      </w:r>
      <w:r w:rsidRPr="0060241B">
        <w:rPr>
          <w:rFonts w:ascii="Times New Roman" w:hAnsi="Times New Roman" w:cs="Times New Roman"/>
          <w:i/>
          <w:sz w:val="24"/>
          <w:szCs w:val="24"/>
          <w:vertAlign w:val="subscript"/>
        </w:rPr>
        <w:t>5</w:t>
      </w:r>
      <w:r w:rsidRPr="0060241B">
        <w:rPr>
          <w:rFonts w:ascii="Times New Roman" w:hAnsi="Times New Roman" w:cs="Times New Roman"/>
          <w:sz w:val="24"/>
          <w:szCs w:val="24"/>
        </w:rPr>
        <w:t>=12°;</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7</w:t>
      </w:r>
      <w:r w:rsidRPr="0060241B">
        <w:rPr>
          <w:rFonts w:ascii="Times New Roman" w:hAnsi="Times New Roman" w:cs="Times New Roman"/>
          <w:sz w:val="24"/>
          <w:szCs w:val="24"/>
        </w:rPr>
        <w:t>=20°;</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9</w:t>
      </w:r>
      <w:r w:rsidRPr="0060241B">
        <w:rPr>
          <w:rFonts w:ascii="Times New Roman" w:hAnsi="Times New Roman" w:cs="Times New Roman"/>
          <w:sz w:val="24"/>
          <w:szCs w:val="24"/>
        </w:rPr>
        <w:t>=32°;</w:t>
      </w:r>
      <w:r w:rsidRPr="0060241B">
        <w:rPr>
          <w:rFonts w:ascii="Times New Roman" w:hAnsi="Times New Roman" w:cs="Times New Roman"/>
          <w:i/>
          <w:sz w:val="24"/>
          <w:szCs w:val="24"/>
        </w:rPr>
        <w:t xml:space="preserve"> φ</w:t>
      </w:r>
      <w:r w:rsidRPr="0060241B">
        <w:rPr>
          <w:rFonts w:ascii="Times New Roman" w:hAnsi="Times New Roman" w:cs="Times New Roman"/>
          <w:i/>
          <w:sz w:val="24"/>
          <w:szCs w:val="24"/>
          <w:vertAlign w:val="subscript"/>
        </w:rPr>
        <w:t>11</w:t>
      </w:r>
      <w:r w:rsidRPr="0060241B">
        <w:rPr>
          <w:rFonts w:ascii="Times New Roman" w:hAnsi="Times New Roman" w:cs="Times New Roman"/>
          <w:sz w:val="24"/>
          <w:szCs w:val="24"/>
        </w:rPr>
        <w:t>=45°</w:t>
      </w:r>
    </w:p>
    <w:p w14:paraId="17C93D60" w14:textId="77777777" w:rsidR="00C7287B" w:rsidRDefault="00C7287B" w:rsidP="00EF778E">
      <w:pPr>
        <w:spacing w:after="0" w:line="240" w:lineRule="auto"/>
        <w:ind w:firstLine="708"/>
        <w:jc w:val="both"/>
        <w:rPr>
          <w:rFonts w:ascii="Times New Roman" w:hAnsi="Times New Roman" w:cs="Times New Roman"/>
          <w:sz w:val="24"/>
          <w:szCs w:val="24"/>
        </w:rPr>
      </w:pPr>
    </w:p>
    <w:p w14:paraId="1E444100" w14:textId="4F7A9B12" w:rsidR="00D82E78" w:rsidRPr="00463CB6" w:rsidRDefault="001D4F39" w:rsidP="00EF77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Таким образом, рис. 1</w:t>
      </w:r>
      <w:r w:rsidR="00C7287B">
        <w:rPr>
          <w:rFonts w:ascii="Times New Roman" w:hAnsi="Times New Roman" w:cs="Times New Roman"/>
          <w:sz w:val="24"/>
          <w:szCs w:val="24"/>
        </w:rPr>
        <w:t xml:space="preserve"> </w:t>
      </w:r>
      <w:r>
        <w:rPr>
          <w:rFonts w:ascii="Times New Roman" w:hAnsi="Times New Roman" w:cs="Times New Roman"/>
          <w:sz w:val="24"/>
          <w:szCs w:val="24"/>
        </w:rPr>
        <w:t>иллюстрирует</w:t>
      </w:r>
      <w:r w:rsidR="00C7287B">
        <w:rPr>
          <w:rFonts w:ascii="Times New Roman" w:hAnsi="Times New Roman" w:cs="Times New Roman"/>
          <w:sz w:val="24"/>
          <w:szCs w:val="24"/>
        </w:rPr>
        <w:t xml:space="preserve"> изменение амплитуды напряжения, которое может доходить до 15 % </w:t>
      </w:r>
      <w:r>
        <w:rPr>
          <w:rFonts w:ascii="Times New Roman" w:hAnsi="Times New Roman" w:cs="Times New Roman"/>
          <w:sz w:val="24"/>
          <w:szCs w:val="24"/>
        </w:rPr>
        <w:t xml:space="preserve">от </w:t>
      </w:r>
      <w:r w:rsidR="00C7287B" w:rsidRPr="00C7287B">
        <w:rPr>
          <w:rFonts w:ascii="Times New Roman" w:hAnsi="Times New Roman" w:cs="Times New Roman"/>
          <w:sz w:val="24"/>
          <w:szCs w:val="24"/>
        </w:rPr>
        <w:t>значени</w:t>
      </w:r>
      <w:r w:rsidR="00C7287B">
        <w:rPr>
          <w:rFonts w:ascii="Times New Roman" w:hAnsi="Times New Roman" w:cs="Times New Roman"/>
          <w:sz w:val="24"/>
          <w:szCs w:val="24"/>
        </w:rPr>
        <w:t>я</w:t>
      </w:r>
      <w:r w:rsidR="00C7287B" w:rsidRPr="00C7287B">
        <w:rPr>
          <w:rFonts w:ascii="Times New Roman" w:hAnsi="Times New Roman" w:cs="Times New Roman"/>
          <w:sz w:val="24"/>
          <w:szCs w:val="24"/>
        </w:rPr>
        <w:t xml:space="preserve"> </w:t>
      </w:r>
      <w:r w:rsidR="00C7287B">
        <w:rPr>
          <w:rFonts w:ascii="Times New Roman" w:hAnsi="Times New Roman" w:cs="Times New Roman"/>
          <w:sz w:val="24"/>
          <w:szCs w:val="24"/>
        </w:rPr>
        <w:t>н</w:t>
      </w:r>
      <w:r w:rsidR="00C7287B" w:rsidRPr="00C7287B">
        <w:rPr>
          <w:rFonts w:ascii="Times New Roman" w:hAnsi="Times New Roman" w:cs="Times New Roman"/>
          <w:sz w:val="24"/>
          <w:szCs w:val="24"/>
        </w:rPr>
        <w:t>апряжения основной частоты</w:t>
      </w:r>
      <w:r w:rsidR="00C7287B">
        <w:rPr>
          <w:rFonts w:ascii="Times New Roman" w:hAnsi="Times New Roman" w:cs="Times New Roman"/>
          <w:sz w:val="24"/>
          <w:szCs w:val="24"/>
        </w:rPr>
        <w:t xml:space="preserve"> и оказывать </w:t>
      </w:r>
      <w:r w:rsidR="00C7287B">
        <w:rPr>
          <w:rFonts w:ascii="Times New Roman" w:hAnsi="Times New Roman" w:cs="Times New Roman"/>
          <w:sz w:val="24"/>
          <w:szCs w:val="24"/>
        </w:rPr>
        <w:lastRenderedPageBreak/>
        <w:t xml:space="preserve">негативное воздействие </w:t>
      </w:r>
      <w:r w:rsidR="00D666FF">
        <w:rPr>
          <w:rFonts w:ascii="Times New Roman" w:hAnsi="Times New Roman" w:cs="Times New Roman"/>
          <w:sz w:val="24"/>
          <w:szCs w:val="24"/>
        </w:rPr>
        <w:t xml:space="preserve">в виде </w:t>
      </w:r>
      <w:r>
        <w:rPr>
          <w:rFonts w:ascii="Times New Roman" w:hAnsi="Times New Roman" w:cs="Times New Roman"/>
          <w:sz w:val="24"/>
          <w:szCs w:val="24"/>
        </w:rPr>
        <w:t>отклонений от</w:t>
      </w:r>
      <w:r w:rsidR="00D666FF">
        <w:rPr>
          <w:rFonts w:ascii="Times New Roman" w:hAnsi="Times New Roman" w:cs="Times New Roman"/>
          <w:sz w:val="24"/>
          <w:szCs w:val="24"/>
        </w:rPr>
        <w:t xml:space="preserve"> </w:t>
      </w:r>
      <w:r>
        <w:rPr>
          <w:rFonts w:ascii="Times New Roman" w:hAnsi="Times New Roman" w:cs="Times New Roman"/>
          <w:sz w:val="24"/>
          <w:szCs w:val="24"/>
        </w:rPr>
        <w:t>допустимых</w:t>
      </w:r>
      <w:r w:rsidR="00D666FF">
        <w:rPr>
          <w:rFonts w:ascii="Times New Roman" w:hAnsi="Times New Roman" w:cs="Times New Roman"/>
          <w:sz w:val="24"/>
          <w:szCs w:val="24"/>
        </w:rPr>
        <w:t xml:space="preserve"> </w:t>
      </w:r>
      <w:r w:rsidR="00C7287B">
        <w:rPr>
          <w:rFonts w:ascii="Times New Roman" w:hAnsi="Times New Roman" w:cs="Times New Roman"/>
          <w:sz w:val="24"/>
          <w:szCs w:val="24"/>
        </w:rPr>
        <w:t>режим</w:t>
      </w:r>
      <w:r w:rsidR="00D666FF">
        <w:rPr>
          <w:rFonts w:ascii="Times New Roman" w:hAnsi="Times New Roman" w:cs="Times New Roman"/>
          <w:sz w:val="24"/>
          <w:szCs w:val="24"/>
        </w:rPr>
        <w:t>ов</w:t>
      </w:r>
      <w:r w:rsidR="00C7287B">
        <w:rPr>
          <w:rFonts w:ascii="Times New Roman" w:hAnsi="Times New Roman" w:cs="Times New Roman"/>
          <w:sz w:val="24"/>
          <w:szCs w:val="24"/>
        </w:rPr>
        <w:t xml:space="preserve"> работы </w:t>
      </w:r>
      <w:r w:rsidR="00D666FF">
        <w:rPr>
          <w:rFonts w:ascii="Times New Roman" w:hAnsi="Times New Roman" w:cs="Times New Roman"/>
          <w:sz w:val="24"/>
          <w:szCs w:val="24"/>
        </w:rPr>
        <w:t xml:space="preserve">технологического </w:t>
      </w:r>
      <w:r w:rsidR="00C7287B">
        <w:rPr>
          <w:rFonts w:ascii="Times New Roman" w:hAnsi="Times New Roman" w:cs="Times New Roman"/>
          <w:sz w:val="24"/>
          <w:szCs w:val="24"/>
        </w:rPr>
        <w:t xml:space="preserve">оборудования и </w:t>
      </w:r>
      <w:r w:rsidR="00D666FF">
        <w:rPr>
          <w:rFonts w:ascii="Times New Roman" w:hAnsi="Times New Roman" w:cs="Times New Roman"/>
          <w:sz w:val="24"/>
          <w:szCs w:val="24"/>
        </w:rPr>
        <w:t xml:space="preserve">ошибок </w:t>
      </w:r>
      <w:r w:rsidR="00C7287B">
        <w:rPr>
          <w:rFonts w:ascii="Times New Roman" w:hAnsi="Times New Roman" w:cs="Times New Roman"/>
          <w:sz w:val="24"/>
          <w:szCs w:val="24"/>
        </w:rPr>
        <w:t xml:space="preserve">систем </w:t>
      </w:r>
      <w:r w:rsidR="00D666FF">
        <w:rPr>
          <w:rFonts w:ascii="Times New Roman" w:hAnsi="Times New Roman" w:cs="Times New Roman"/>
          <w:sz w:val="24"/>
          <w:szCs w:val="24"/>
        </w:rPr>
        <w:t xml:space="preserve">управления и </w:t>
      </w:r>
      <w:r w:rsidR="00C7287B">
        <w:rPr>
          <w:rFonts w:ascii="Times New Roman" w:hAnsi="Times New Roman" w:cs="Times New Roman"/>
          <w:sz w:val="24"/>
          <w:szCs w:val="24"/>
        </w:rPr>
        <w:t>автоматики</w:t>
      </w:r>
      <w:r w:rsidR="007B6F2C">
        <w:rPr>
          <w:rFonts w:ascii="Times New Roman" w:hAnsi="Times New Roman" w:cs="Times New Roman"/>
          <w:sz w:val="24"/>
          <w:szCs w:val="24"/>
        </w:rPr>
        <w:t>.</w:t>
      </w:r>
    </w:p>
    <w:p w14:paraId="3B7E6E86" w14:textId="77777777" w:rsidR="00C2349C" w:rsidRPr="00463CB6" w:rsidRDefault="00C2349C" w:rsidP="00EF778E">
      <w:pPr>
        <w:spacing w:after="0" w:line="240" w:lineRule="auto"/>
        <w:ind w:firstLine="708"/>
        <w:jc w:val="both"/>
        <w:rPr>
          <w:rFonts w:ascii="Times New Roman" w:hAnsi="Times New Roman" w:cs="Times New Roman"/>
          <w:sz w:val="24"/>
          <w:szCs w:val="24"/>
        </w:rPr>
      </w:pPr>
    </w:p>
    <w:p w14:paraId="7C62D621" w14:textId="3F0A820A" w:rsidR="00D82E78" w:rsidRDefault="00C91ADE" w:rsidP="00C91ADE">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F07636">
        <w:rPr>
          <w:rFonts w:ascii="Times New Roman" w:hAnsi="Times New Roman" w:cs="Times New Roman"/>
          <w:b/>
          <w:sz w:val="24"/>
          <w:szCs w:val="24"/>
        </w:rPr>
        <w:t>ОЦЕНКА ВЛИЯНИЯ ПОГРЕШНОСТИ УСВИ НА ПАРАМЕТРЫ ПЕРЕДАЧИ ЭЛЕКТРОЭНЕРГ</w:t>
      </w:r>
      <w:r>
        <w:rPr>
          <w:rFonts w:ascii="Times New Roman" w:hAnsi="Times New Roman" w:cs="Times New Roman"/>
          <w:b/>
          <w:sz w:val="24"/>
          <w:szCs w:val="24"/>
        </w:rPr>
        <w:t>ИИ</w:t>
      </w:r>
    </w:p>
    <w:p w14:paraId="112B9559" w14:textId="77777777" w:rsidR="00C91ADE" w:rsidRPr="00C00889" w:rsidRDefault="00C91ADE" w:rsidP="00C91ADE">
      <w:pPr>
        <w:spacing w:after="0" w:line="240" w:lineRule="auto"/>
        <w:ind w:firstLine="708"/>
        <w:jc w:val="center"/>
        <w:rPr>
          <w:rFonts w:ascii="Times New Roman" w:hAnsi="Times New Roman" w:cs="Times New Roman"/>
          <w:b/>
          <w:sz w:val="24"/>
          <w:szCs w:val="24"/>
        </w:rPr>
      </w:pPr>
    </w:p>
    <w:p w14:paraId="76BDACD1" w14:textId="02DADAED" w:rsidR="00BD73F0" w:rsidRDefault="00C91ADE" w:rsidP="009D707D">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w:t>
      </w:r>
      <w:r w:rsidRPr="004454BD">
        <w:rPr>
          <w:rFonts w:ascii="Times New Roman" w:hAnsi="Times New Roman" w:cs="Times New Roman"/>
          <w:sz w:val="24"/>
          <w:szCs w:val="24"/>
        </w:rPr>
        <w:t xml:space="preserve">стройства </w:t>
      </w:r>
      <w:r w:rsidR="009D707D" w:rsidRPr="004454BD">
        <w:rPr>
          <w:rFonts w:ascii="Times New Roman" w:hAnsi="Times New Roman" w:cs="Times New Roman"/>
          <w:sz w:val="24"/>
          <w:szCs w:val="24"/>
        </w:rPr>
        <w:t xml:space="preserve">управления </w:t>
      </w:r>
      <w:r w:rsidR="00B37F89">
        <w:rPr>
          <w:rFonts w:ascii="Times New Roman" w:hAnsi="Times New Roman" w:cs="Times New Roman"/>
          <w:sz w:val="24"/>
          <w:szCs w:val="24"/>
        </w:rPr>
        <w:t xml:space="preserve">и защиты </w:t>
      </w:r>
      <w:r w:rsidR="009D707D" w:rsidRPr="004454BD">
        <w:rPr>
          <w:rFonts w:ascii="Times New Roman" w:hAnsi="Times New Roman" w:cs="Times New Roman"/>
          <w:sz w:val="24"/>
          <w:szCs w:val="24"/>
        </w:rPr>
        <w:t xml:space="preserve">с </w:t>
      </w:r>
      <w:proofErr w:type="gramStart"/>
      <w:r w:rsidR="009D707D" w:rsidRPr="004454BD">
        <w:rPr>
          <w:rFonts w:ascii="Times New Roman" w:hAnsi="Times New Roman" w:cs="Times New Roman"/>
          <w:sz w:val="24"/>
          <w:szCs w:val="24"/>
        </w:rPr>
        <w:t>интегрированными</w:t>
      </w:r>
      <w:proofErr w:type="gramEnd"/>
      <w:r w:rsidR="009D707D" w:rsidRPr="004454BD">
        <w:rPr>
          <w:rFonts w:ascii="Times New Roman" w:hAnsi="Times New Roman" w:cs="Times New Roman"/>
          <w:sz w:val="24"/>
          <w:szCs w:val="24"/>
        </w:rPr>
        <w:t xml:space="preserve"> УСВИ могут иметь ошибки </w:t>
      </w:r>
      <w:r w:rsidR="002734E7">
        <w:rPr>
          <w:rFonts w:ascii="Times New Roman" w:hAnsi="Times New Roman" w:cs="Times New Roman"/>
          <w:sz w:val="24"/>
          <w:szCs w:val="24"/>
        </w:rPr>
        <w:t xml:space="preserve">в случае </w:t>
      </w:r>
      <w:r w:rsidR="0008105E">
        <w:rPr>
          <w:rFonts w:ascii="Times New Roman" w:hAnsi="Times New Roman" w:cs="Times New Roman"/>
          <w:sz w:val="24"/>
          <w:szCs w:val="24"/>
        </w:rPr>
        <w:t>отклонени</w:t>
      </w:r>
      <w:r w:rsidR="001A0433">
        <w:rPr>
          <w:rFonts w:ascii="Times New Roman" w:hAnsi="Times New Roman" w:cs="Times New Roman"/>
          <w:sz w:val="24"/>
          <w:szCs w:val="24"/>
        </w:rPr>
        <w:t>й</w:t>
      </w:r>
      <w:r w:rsidR="0008105E">
        <w:rPr>
          <w:rFonts w:ascii="Times New Roman" w:hAnsi="Times New Roman" w:cs="Times New Roman"/>
          <w:sz w:val="24"/>
          <w:szCs w:val="24"/>
        </w:rPr>
        <w:t xml:space="preserve"> </w:t>
      </w:r>
      <w:r w:rsidR="001A0433">
        <w:rPr>
          <w:rFonts w:ascii="Times New Roman" w:hAnsi="Times New Roman" w:cs="Times New Roman"/>
          <w:sz w:val="24"/>
          <w:szCs w:val="24"/>
        </w:rPr>
        <w:t>от нормативных значений ПКЭ</w:t>
      </w:r>
      <w:r w:rsidR="002734E7">
        <w:rPr>
          <w:rFonts w:ascii="Times New Roman" w:hAnsi="Times New Roman" w:cs="Times New Roman"/>
          <w:sz w:val="24"/>
          <w:szCs w:val="24"/>
        </w:rPr>
        <w:t xml:space="preserve"> </w:t>
      </w:r>
      <w:r w:rsidR="009D707D" w:rsidRPr="004454BD">
        <w:rPr>
          <w:rFonts w:ascii="Times New Roman" w:hAnsi="Times New Roman" w:cs="Times New Roman"/>
          <w:sz w:val="24"/>
          <w:szCs w:val="24"/>
        </w:rPr>
        <w:t xml:space="preserve">в </w:t>
      </w:r>
      <w:r w:rsidR="002734E7">
        <w:rPr>
          <w:rFonts w:ascii="Times New Roman" w:hAnsi="Times New Roman" w:cs="Times New Roman"/>
          <w:sz w:val="24"/>
          <w:szCs w:val="24"/>
        </w:rPr>
        <w:t>систем</w:t>
      </w:r>
      <w:r w:rsidR="001A0433">
        <w:rPr>
          <w:rFonts w:ascii="Times New Roman" w:hAnsi="Times New Roman" w:cs="Times New Roman"/>
          <w:sz w:val="24"/>
          <w:szCs w:val="24"/>
        </w:rPr>
        <w:t>ах</w:t>
      </w:r>
      <w:r w:rsidR="002734E7">
        <w:rPr>
          <w:rFonts w:ascii="Times New Roman" w:hAnsi="Times New Roman" w:cs="Times New Roman"/>
          <w:sz w:val="24"/>
          <w:szCs w:val="24"/>
        </w:rPr>
        <w:t xml:space="preserve"> </w:t>
      </w:r>
      <w:r w:rsidR="001A0433">
        <w:rPr>
          <w:rFonts w:ascii="Times New Roman" w:hAnsi="Times New Roman" w:cs="Times New Roman"/>
          <w:sz w:val="24"/>
          <w:szCs w:val="24"/>
        </w:rPr>
        <w:t xml:space="preserve">промышленного </w:t>
      </w:r>
      <w:r w:rsidR="002734E7" w:rsidRPr="00806BE9">
        <w:rPr>
          <w:rFonts w:ascii="Times New Roman" w:hAnsi="Times New Roman" w:cs="Times New Roman"/>
          <w:sz w:val="24"/>
          <w:szCs w:val="24"/>
        </w:rPr>
        <w:t>электроснабжения</w:t>
      </w:r>
      <w:r w:rsidR="009D707D" w:rsidRPr="00806BE9">
        <w:rPr>
          <w:rFonts w:ascii="Times New Roman" w:hAnsi="Times New Roman" w:cs="Times New Roman"/>
          <w:sz w:val="24"/>
          <w:szCs w:val="24"/>
        </w:rPr>
        <w:t xml:space="preserve"> [</w:t>
      </w:r>
      <w:r w:rsidR="002734E7" w:rsidRPr="00806BE9">
        <w:rPr>
          <w:rFonts w:ascii="Times New Roman" w:hAnsi="Times New Roman" w:cs="Times New Roman"/>
          <w:sz w:val="24"/>
          <w:szCs w:val="24"/>
        </w:rPr>
        <w:t>7</w:t>
      </w:r>
      <w:r w:rsidR="002F2FDE" w:rsidRPr="00806BE9">
        <w:rPr>
          <w:rFonts w:ascii="Times New Roman" w:hAnsi="Times New Roman" w:cs="Times New Roman"/>
          <w:sz w:val="24"/>
          <w:szCs w:val="24"/>
        </w:rPr>
        <w:t>-9</w:t>
      </w:r>
      <w:r w:rsidR="009D707D" w:rsidRPr="00806BE9">
        <w:rPr>
          <w:rFonts w:ascii="Times New Roman" w:hAnsi="Times New Roman" w:cs="Times New Roman"/>
          <w:sz w:val="24"/>
          <w:szCs w:val="24"/>
        </w:rPr>
        <w:t>]</w:t>
      </w:r>
      <w:r w:rsidR="001A0433" w:rsidRPr="00806BE9">
        <w:rPr>
          <w:rFonts w:ascii="Times New Roman" w:hAnsi="Times New Roman" w:cs="Times New Roman"/>
          <w:sz w:val="24"/>
          <w:szCs w:val="24"/>
        </w:rPr>
        <w:t>.</w:t>
      </w:r>
      <w:r w:rsidR="002734E7" w:rsidRPr="00806BE9">
        <w:rPr>
          <w:rFonts w:ascii="Times New Roman" w:hAnsi="Times New Roman" w:cs="Times New Roman"/>
          <w:sz w:val="24"/>
          <w:szCs w:val="24"/>
        </w:rPr>
        <w:t xml:space="preserve"> </w:t>
      </w:r>
      <w:r w:rsidR="001A0433" w:rsidRPr="00806BE9">
        <w:rPr>
          <w:rFonts w:ascii="Times New Roman" w:hAnsi="Times New Roman" w:cs="Times New Roman"/>
          <w:sz w:val="24"/>
          <w:szCs w:val="24"/>
        </w:rPr>
        <w:t>Такие ошибки</w:t>
      </w:r>
      <w:r w:rsidR="002734E7" w:rsidRPr="00806BE9">
        <w:rPr>
          <w:rFonts w:ascii="Times New Roman" w:hAnsi="Times New Roman" w:cs="Times New Roman"/>
          <w:sz w:val="24"/>
          <w:szCs w:val="24"/>
        </w:rPr>
        <w:t xml:space="preserve"> мо</w:t>
      </w:r>
      <w:r w:rsidR="00806BE9">
        <w:rPr>
          <w:rFonts w:ascii="Times New Roman" w:hAnsi="Times New Roman" w:cs="Times New Roman"/>
          <w:sz w:val="24"/>
          <w:szCs w:val="24"/>
        </w:rPr>
        <w:t>гут</w:t>
      </w:r>
      <w:r w:rsidR="002734E7" w:rsidRPr="00806BE9">
        <w:rPr>
          <w:rFonts w:ascii="Times New Roman" w:hAnsi="Times New Roman" w:cs="Times New Roman"/>
          <w:sz w:val="24"/>
          <w:szCs w:val="24"/>
        </w:rPr>
        <w:t xml:space="preserve"> привести к ложному срабатыванию</w:t>
      </w:r>
      <w:r w:rsidR="002734E7">
        <w:rPr>
          <w:rFonts w:ascii="Times New Roman" w:hAnsi="Times New Roman" w:cs="Times New Roman"/>
          <w:sz w:val="24"/>
          <w:szCs w:val="24"/>
        </w:rPr>
        <w:t xml:space="preserve"> устройств релейной защиты и нарушени</w:t>
      </w:r>
      <w:r w:rsidR="0008105E">
        <w:rPr>
          <w:rFonts w:ascii="Times New Roman" w:hAnsi="Times New Roman" w:cs="Times New Roman"/>
          <w:sz w:val="24"/>
          <w:szCs w:val="24"/>
        </w:rPr>
        <w:t>ю</w:t>
      </w:r>
      <w:r w:rsidR="002734E7">
        <w:rPr>
          <w:rFonts w:ascii="Times New Roman" w:hAnsi="Times New Roman" w:cs="Times New Roman"/>
          <w:sz w:val="24"/>
          <w:szCs w:val="24"/>
        </w:rPr>
        <w:t xml:space="preserve"> алгоритмов работы </w:t>
      </w:r>
      <w:r w:rsidR="001A0433">
        <w:rPr>
          <w:rFonts w:ascii="Times New Roman" w:hAnsi="Times New Roman" w:cs="Times New Roman"/>
          <w:sz w:val="24"/>
          <w:szCs w:val="24"/>
        </w:rPr>
        <w:t xml:space="preserve">технологического </w:t>
      </w:r>
      <w:r w:rsidR="002734E7">
        <w:rPr>
          <w:rFonts w:ascii="Times New Roman" w:hAnsi="Times New Roman" w:cs="Times New Roman"/>
          <w:sz w:val="24"/>
          <w:szCs w:val="24"/>
        </w:rPr>
        <w:t>оборудования.</w:t>
      </w:r>
    </w:p>
    <w:p w14:paraId="755D70C9" w14:textId="27890615" w:rsidR="00451831" w:rsidRDefault="009D707D" w:rsidP="006844B3">
      <w:pPr>
        <w:widowControl w:val="0"/>
        <w:spacing w:after="0" w:line="240" w:lineRule="auto"/>
        <w:ind w:firstLine="709"/>
        <w:jc w:val="both"/>
        <w:rPr>
          <w:rFonts w:ascii="Times New Roman" w:hAnsi="Times New Roman" w:cs="Times New Roman"/>
          <w:sz w:val="24"/>
          <w:szCs w:val="24"/>
        </w:rPr>
      </w:pPr>
      <w:r w:rsidRPr="00806BE9">
        <w:rPr>
          <w:rFonts w:ascii="Times New Roman" w:hAnsi="Times New Roman" w:cs="Times New Roman"/>
          <w:sz w:val="24"/>
          <w:szCs w:val="24"/>
        </w:rPr>
        <w:t>Допустимые ошибки для УСВИ</w:t>
      </w:r>
      <w:r w:rsidR="001A0433" w:rsidRPr="00806BE9">
        <w:rPr>
          <w:rFonts w:ascii="Times New Roman" w:hAnsi="Times New Roman" w:cs="Times New Roman"/>
          <w:sz w:val="24"/>
          <w:szCs w:val="24"/>
        </w:rPr>
        <w:t xml:space="preserve"> определены</w:t>
      </w:r>
      <w:r w:rsidRPr="00806BE9">
        <w:rPr>
          <w:rFonts w:ascii="Times New Roman" w:hAnsi="Times New Roman" w:cs="Times New Roman"/>
          <w:sz w:val="24"/>
          <w:szCs w:val="24"/>
        </w:rPr>
        <w:t xml:space="preserve"> в стандартах [</w:t>
      </w:r>
      <w:r w:rsidR="00BD73F0" w:rsidRPr="00806BE9">
        <w:rPr>
          <w:rFonts w:ascii="Times New Roman" w:hAnsi="Times New Roman" w:cs="Times New Roman"/>
          <w:sz w:val="24"/>
          <w:szCs w:val="24"/>
        </w:rPr>
        <w:t>9</w:t>
      </w:r>
      <w:r w:rsidRPr="00806BE9">
        <w:rPr>
          <w:rFonts w:ascii="Times New Roman" w:hAnsi="Times New Roman" w:cs="Times New Roman"/>
          <w:sz w:val="24"/>
          <w:szCs w:val="24"/>
        </w:rPr>
        <w:t>, 1</w:t>
      </w:r>
      <w:r w:rsidR="00BD73F0" w:rsidRPr="00806BE9">
        <w:rPr>
          <w:rFonts w:ascii="Times New Roman" w:hAnsi="Times New Roman" w:cs="Times New Roman"/>
          <w:sz w:val="24"/>
          <w:szCs w:val="24"/>
        </w:rPr>
        <w:t>0</w:t>
      </w:r>
      <w:r w:rsidRPr="00806BE9">
        <w:rPr>
          <w:rFonts w:ascii="Times New Roman" w:hAnsi="Times New Roman" w:cs="Times New Roman"/>
          <w:sz w:val="24"/>
          <w:szCs w:val="24"/>
        </w:rPr>
        <w:t>]</w:t>
      </w:r>
      <w:r w:rsidR="001A0433" w:rsidRPr="00806BE9">
        <w:rPr>
          <w:rFonts w:ascii="Times New Roman" w:hAnsi="Times New Roman" w:cs="Times New Roman"/>
          <w:sz w:val="24"/>
          <w:szCs w:val="24"/>
        </w:rPr>
        <w:t xml:space="preserve"> в виде</w:t>
      </w:r>
      <w:r w:rsidRPr="00806BE9">
        <w:rPr>
          <w:rFonts w:ascii="Times New Roman" w:hAnsi="Times New Roman" w:cs="Times New Roman"/>
          <w:sz w:val="24"/>
          <w:szCs w:val="24"/>
        </w:rPr>
        <w:t xml:space="preserve"> </w:t>
      </w:r>
      <w:r w:rsidR="001A0433" w:rsidRPr="00806BE9">
        <w:rPr>
          <w:rFonts w:ascii="Times New Roman" w:hAnsi="Times New Roman" w:cs="Times New Roman"/>
          <w:sz w:val="24"/>
          <w:szCs w:val="24"/>
        </w:rPr>
        <w:t>диапазонов</w:t>
      </w:r>
      <w:r w:rsidRPr="00BD73F0">
        <w:rPr>
          <w:rFonts w:ascii="Times New Roman" w:hAnsi="Times New Roman" w:cs="Times New Roman"/>
          <w:sz w:val="24"/>
          <w:szCs w:val="24"/>
        </w:rPr>
        <w:t xml:space="preserve"> максимально допустимых</w:t>
      </w:r>
      <w:r w:rsidRPr="004454BD">
        <w:rPr>
          <w:rFonts w:ascii="Times New Roman" w:hAnsi="Times New Roman" w:cs="Times New Roman"/>
          <w:sz w:val="24"/>
          <w:szCs w:val="24"/>
        </w:rPr>
        <w:t xml:space="preserve"> погрешностей. </w:t>
      </w:r>
      <w:r w:rsidR="00BD73F0">
        <w:rPr>
          <w:rFonts w:ascii="Times New Roman" w:hAnsi="Times New Roman" w:cs="Times New Roman"/>
          <w:sz w:val="24"/>
          <w:szCs w:val="24"/>
        </w:rPr>
        <w:t>К</w:t>
      </w:r>
      <w:r w:rsidRPr="004454BD">
        <w:rPr>
          <w:rFonts w:ascii="Times New Roman" w:hAnsi="Times New Roman" w:cs="Times New Roman"/>
          <w:sz w:val="24"/>
          <w:szCs w:val="24"/>
        </w:rPr>
        <w:t xml:space="preserve"> основным показателям точности </w:t>
      </w:r>
      <w:r w:rsidR="001A0433">
        <w:rPr>
          <w:rFonts w:ascii="Times New Roman" w:hAnsi="Times New Roman" w:cs="Times New Roman"/>
          <w:sz w:val="24"/>
          <w:szCs w:val="24"/>
        </w:rPr>
        <w:t>УСВИ</w:t>
      </w:r>
      <w:r w:rsidRPr="004454BD">
        <w:rPr>
          <w:rFonts w:ascii="Times New Roman" w:hAnsi="Times New Roman" w:cs="Times New Roman"/>
          <w:sz w:val="24"/>
          <w:szCs w:val="24"/>
        </w:rPr>
        <w:t xml:space="preserve"> </w:t>
      </w:r>
      <w:r w:rsidRPr="00806BE9">
        <w:rPr>
          <w:rFonts w:ascii="Times New Roman" w:hAnsi="Times New Roman" w:cs="Times New Roman"/>
          <w:sz w:val="24"/>
          <w:szCs w:val="24"/>
        </w:rPr>
        <w:t>относятся</w:t>
      </w:r>
      <w:r w:rsidR="00BD73F0" w:rsidRPr="00806BE9">
        <w:rPr>
          <w:rFonts w:ascii="Times New Roman" w:hAnsi="Times New Roman" w:cs="Times New Roman"/>
          <w:sz w:val="24"/>
          <w:szCs w:val="24"/>
        </w:rPr>
        <w:t xml:space="preserve"> [10]</w:t>
      </w:r>
      <w:r w:rsidRPr="00806BE9">
        <w:rPr>
          <w:rFonts w:ascii="Times New Roman" w:hAnsi="Times New Roman" w:cs="Times New Roman"/>
          <w:sz w:val="24"/>
          <w:szCs w:val="24"/>
        </w:rPr>
        <w:t>: общая погрешность измерений параметров вектора (TVE</w:t>
      </w:r>
      <w:r w:rsidR="0008105E" w:rsidRPr="00806BE9">
        <w:rPr>
          <w:rFonts w:ascii="Times New Roman" w:hAnsi="Times New Roman" w:cs="Times New Roman"/>
          <w:sz w:val="24"/>
          <w:szCs w:val="24"/>
        </w:rPr>
        <w:t>)</w:t>
      </w:r>
      <w:r w:rsidRPr="00806BE9">
        <w:rPr>
          <w:rFonts w:ascii="Times New Roman" w:hAnsi="Times New Roman" w:cs="Times New Roman"/>
          <w:sz w:val="24"/>
          <w:szCs w:val="24"/>
        </w:rPr>
        <w:t>, абсолютная погрешность измерений частоты (FE) и абсолютная погрешность (RFE) скорости</w:t>
      </w:r>
      <w:r w:rsidRPr="004454BD">
        <w:rPr>
          <w:rFonts w:ascii="Times New Roman" w:hAnsi="Times New Roman" w:cs="Times New Roman"/>
          <w:sz w:val="24"/>
          <w:szCs w:val="24"/>
        </w:rPr>
        <w:t xml:space="preserve"> изменения частоты. </w:t>
      </w:r>
      <w:r w:rsidR="001A0433">
        <w:rPr>
          <w:rFonts w:ascii="Times New Roman" w:hAnsi="Times New Roman" w:cs="Times New Roman"/>
          <w:sz w:val="24"/>
          <w:szCs w:val="24"/>
        </w:rPr>
        <w:t>В</w:t>
      </w:r>
      <w:r w:rsidRPr="004454BD">
        <w:rPr>
          <w:rFonts w:ascii="Times New Roman" w:hAnsi="Times New Roman" w:cs="Times New Roman"/>
          <w:sz w:val="24"/>
          <w:szCs w:val="24"/>
        </w:rPr>
        <w:t>еличина TVE выступа</w:t>
      </w:r>
      <w:r w:rsidR="0008105E">
        <w:rPr>
          <w:rFonts w:ascii="Times New Roman" w:hAnsi="Times New Roman" w:cs="Times New Roman"/>
          <w:sz w:val="24"/>
          <w:szCs w:val="24"/>
        </w:rPr>
        <w:t>ет</w:t>
      </w:r>
      <w:r w:rsidRPr="004454BD">
        <w:rPr>
          <w:rFonts w:ascii="Times New Roman" w:hAnsi="Times New Roman" w:cs="Times New Roman"/>
          <w:sz w:val="24"/>
          <w:szCs w:val="24"/>
        </w:rPr>
        <w:t xml:space="preserve"> в качестве комплексного показателя точности измерений параметров токов и напряжений, а также </w:t>
      </w:r>
      <w:r w:rsidR="0008105E">
        <w:rPr>
          <w:rFonts w:ascii="Times New Roman" w:hAnsi="Times New Roman" w:cs="Times New Roman"/>
          <w:sz w:val="24"/>
          <w:szCs w:val="24"/>
        </w:rPr>
        <w:t xml:space="preserve">может </w:t>
      </w:r>
      <w:r w:rsidRPr="004454BD">
        <w:rPr>
          <w:rFonts w:ascii="Times New Roman" w:hAnsi="Times New Roman" w:cs="Times New Roman"/>
          <w:sz w:val="24"/>
          <w:szCs w:val="24"/>
        </w:rPr>
        <w:t>использоваться для оценки параметров режима в системах промышленного электроснабжения.</w:t>
      </w:r>
    </w:p>
    <w:p w14:paraId="230C3316" w14:textId="6A761FEF" w:rsidR="009D707D" w:rsidRPr="004454BD" w:rsidRDefault="009D707D" w:rsidP="0008105E">
      <w:pPr>
        <w:widowControl w:val="0"/>
        <w:spacing w:after="0" w:line="240" w:lineRule="auto"/>
        <w:ind w:firstLine="709"/>
        <w:jc w:val="both"/>
        <w:rPr>
          <w:rFonts w:ascii="Times New Roman" w:hAnsi="Times New Roman" w:cs="Times New Roman"/>
          <w:sz w:val="24"/>
          <w:szCs w:val="24"/>
        </w:rPr>
      </w:pPr>
      <w:r w:rsidRPr="006844B3">
        <w:rPr>
          <w:rFonts w:ascii="Times New Roman" w:hAnsi="Times New Roman" w:cs="Times New Roman"/>
          <w:sz w:val="24"/>
          <w:szCs w:val="24"/>
        </w:rPr>
        <w:t>В состав TVE входит три источника вз</w:t>
      </w:r>
      <w:r w:rsidR="0008105E" w:rsidRPr="006844B3">
        <w:rPr>
          <w:rFonts w:ascii="Times New Roman" w:hAnsi="Times New Roman" w:cs="Times New Roman"/>
          <w:sz w:val="24"/>
          <w:szCs w:val="24"/>
        </w:rPr>
        <w:t>аимозависимых ошибок – амплитуды,</w:t>
      </w:r>
      <w:r w:rsidRPr="004454BD">
        <w:rPr>
          <w:rFonts w:ascii="Times New Roman" w:hAnsi="Times New Roman" w:cs="Times New Roman"/>
          <w:sz w:val="24"/>
          <w:szCs w:val="24"/>
        </w:rPr>
        <w:t xml:space="preserve"> фазового угла и синхронизации во времени мгновенных дискретных значений, </w:t>
      </w:r>
      <w:r w:rsidR="006844B3">
        <w:rPr>
          <w:rFonts w:ascii="Times New Roman" w:hAnsi="Times New Roman" w:cs="Times New Roman"/>
          <w:sz w:val="24"/>
          <w:szCs w:val="24"/>
        </w:rPr>
        <w:t>а</w:t>
      </w:r>
      <w:r w:rsidRPr="004454BD">
        <w:rPr>
          <w:rFonts w:ascii="Times New Roman" w:hAnsi="Times New Roman" w:cs="Times New Roman"/>
          <w:sz w:val="24"/>
          <w:szCs w:val="24"/>
        </w:rPr>
        <w:t xml:space="preserve"> допустимый диапазон изменений TVE должен находиться в пределах 1 %. При выборе только одного из указанных источников ошиб</w:t>
      </w:r>
      <w:r w:rsidR="001A0433">
        <w:rPr>
          <w:rFonts w:ascii="Times New Roman" w:hAnsi="Times New Roman" w:cs="Times New Roman"/>
          <w:sz w:val="24"/>
          <w:szCs w:val="24"/>
        </w:rPr>
        <w:t>ок</w:t>
      </w:r>
      <w:r w:rsidR="0008105E">
        <w:rPr>
          <w:rFonts w:ascii="Times New Roman" w:hAnsi="Times New Roman" w:cs="Times New Roman"/>
          <w:sz w:val="24"/>
          <w:szCs w:val="24"/>
        </w:rPr>
        <w:t>,</w:t>
      </w:r>
      <w:r w:rsidRPr="004454BD">
        <w:rPr>
          <w:rFonts w:ascii="Times New Roman" w:hAnsi="Times New Roman" w:cs="Times New Roman"/>
          <w:sz w:val="24"/>
          <w:szCs w:val="24"/>
        </w:rPr>
        <w:t xml:space="preserve"> величина </w:t>
      </w:r>
      <w:r w:rsidR="0008105E" w:rsidRPr="004454BD">
        <w:rPr>
          <w:rFonts w:ascii="Times New Roman" w:hAnsi="Times New Roman" w:cs="Times New Roman"/>
          <w:sz w:val="24"/>
          <w:szCs w:val="24"/>
        </w:rPr>
        <w:t>TVE</w:t>
      </w:r>
      <w:r w:rsidR="00B72C49">
        <w:rPr>
          <w:rFonts w:ascii="Times New Roman" w:hAnsi="Times New Roman" w:cs="Times New Roman"/>
          <w:sz w:val="24"/>
          <w:szCs w:val="24"/>
        </w:rPr>
        <w:t>,</w:t>
      </w:r>
      <w:r w:rsidR="0008105E" w:rsidRPr="004454BD">
        <w:rPr>
          <w:rFonts w:ascii="Times New Roman" w:hAnsi="Times New Roman" w:cs="Times New Roman"/>
          <w:sz w:val="24"/>
          <w:szCs w:val="24"/>
        </w:rPr>
        <w:t xml:space="preserve"> </w:t>
      </w:r>
      <w:r w:rsidR="0008105E">
        <w:rPr>
          <w:rFonts w:ascii="Times New Roman" w:hAnsi="Times New Roman" w:cs="Times New Roman"/>
          <w:sz w:val="24"/>
          <w:szCs w:val="24"/>
        </w:rPr>
        <w:t xml:space="preserve">равная </w:t>
      </w:r>
      <w:r w:rsidRPr="004454BD">
        <w:rPr>
          <w:rFonts w:ascii="Times New Roman" w:hAnsi="Times New Roman" w:cs="Times New Roman"/>
          <w:sz w:val="24"/>
          <w:szCs w:val="24"/>
        </w:rPr>
        <w:t>1 %</w:t>
      </w:r>
      <w:r w:rsidR="00B72C49">
        <w:rPr>
          <w:rFonts w:ascii="Times New Roman" w:hAnsi="Times New Roman" w:cs="Times New Roman"/>
          <w:sz w:val="24"/>
          <w:szCs w:val="24"/>
        </w:rPr>
        <w:t>,</w:t>
      </w:r>
      <w:r w:rsidRPr="004454BD">
        <w:rPr>
          <w:rFonts w:ascii="Times New Roman" w:hAnsi="Times New Roman" w:cs="Times New Roman"/>
          <w:sz w:val="24"/>
          <w:szCs w:val="24"/>
        </w:rPr>
        <w:t xml:space="preserve"> может быть достигнута за счет: ошибки оценки амплитуды, равной ±1 %; погрешности оценки фазового угла ±0,573</w:t>
      </w:r>
      <w:r w:rsidRPr="004454BD">
        <w:rPr>
          <w:rFonts w:ascii="Times New Roman" w:hAnsi="Times New Roman" w:cs="Times New Roman"/>
          <w:sz w:val="24"/>
          <w:szCs w:val="24"/>
          <w:vertAlign w:val="superscript"/>
          <w:lang w:val="en-US"/>
        </w:rPr>
        <w:t>o</w:t>
      </w:r>
      <w:r w:rsidRPr="004454BD">
        <w:rPr>
          <w:rFonts w:ascii="Times New Roman" w:hAnsi="Times New Roman" w:cs="Times New Roman"/>
          <w:sz w:val="24"/>
          <w:szCs w:val="24"/>
        </w:rPr>
        <w:t xml:space="preserve">; погрешности времени синхронизации ±31 мкс для частоты 50 Гц </w:t>
      </w:r>
      <w:r w:rsidRPr="00806BE9">
        <w:rPr>
          <w:rFonts w:ascii="Times New Roman" w:hAnsi="Times New Roman" w:cs="Times New Roman"/>
          <w:sz w:val="24"/>
          <w:szCs w:val="24"/>
        </w:rPr>
        <w:t>[</w:t>
      </w:r>
      <w:r w:rsidR="0008105E" w:rsidRPr="00806BE9">
        <w:rPr>
          <w:rFonts w:ascii="Times New Roman" w:hAnsi="Times New Roman" w:cs="Times New Roman"/>
          <w:sz w:val="24"/>
          <w:szCs w:val="24"/>
        </w:rPr>
        <w:t>9</w:t>
      </w:r>
      <w:r w:rsidRPr="00806BE9">
        <w:rPr>
          <w:rFonts w:ascii="Times New Roman" w:hAnsi="Times New Roman" w:cs="Times New Roman"/>
          <w:sz w:val="24"/>
          <w:szCs w:val="24"/>
        </w:rPr>
        <w:t>, 1</w:t>
      </w:r>
      <w:r w:rsidR="0008105E" w:rsidRPr="00806BE9">
        <w:rPr>
          <w:rFonts w:ascii="Times New Roman" w:hAnsi="Times New Roman" w:cs="Times New Roman"/>
          <w:sz w:val="24"/>
          <w:szCs w:val="24"/>
        </w:rPr>
        <w:t>0</w:t>
      </w:r>
      <w:r w:rsidRPr="00806BE9">
        <w:rPr>
          <w:rFonts w:ascii="Times New Roman" w:hAnsi="Times New Roman" w:cs="Times New Roman"/>
          <w:sz w:val="24"/>
          <w:szCs w:val="24"/>
        </w:rPr>
        <w:t>].</w:t>
      </w:r>
      <w:r w:rsidRPr="004454BD">
        <w:rPr>
          <w:rFonts w:ascii="Times New Roman" w:hAnsi="Times New Roman" w:cs="Times New Roman"/>
          <w:sz w:val="24"/>
          <w:szCs w:val="24"/>
        </w:rPr>
        <w:t xml:space="preserve"> </w:t>
      </w:r>
    </w:p>
    <w:p w14:paraId="26108F16" w14:textId="3D7F29E2" w:rsidR="009D707D" w:rsidRPr="004454BD" w:rsidRDefault="009D707D" w:rsidP="005A3A8C">
      <w:pPr>
        <w:widowControl w:val="0"/>
        <w:spacing w:after="0" w:line="240" w:lineRule="auto"/>
        <w:ind w:firstLine="709"/>
        <w:jc w:val="both"/>
        <w:rPr>
          <w:rFonts w:ascii="Times New Roman" w:hAnsi="Times New Roman" w:cs="Times New Roman"/>
          <w:sz w:val="24"/>
          <w:szCs w:val="24"/>
        </w:rPr>
      </w:pPr>
      <w:r w:rsidRPr="004454BD">
        <w:rPr>
          <w:rFonts w:ascii="Times New Roman" w:hAnsi="Times New Roman" w:cs="Times New Roman"/>
          <w:sz w:val="24"/>
          <w:szCs w:val="24"/>
        </w:rPr>
        <w:t xml:space="preserve">В системах промышленного электроснабжения измерения фазового угла </w:t>
      </w:r>
      <w:r w:rsidR="00B72C49">
        <w:rPr>
          <w:rFonts w:ascii="Times New Roman" w:hAnsi="Times New Roman" w:cs="Times New Roman"/>
          <w:sz w:val="24"/>
          <w:szCs w:val="24"/>
        </w:rPr>
        <w:t>с помощью</w:t>
      </w:r>
      <w:r w:rsidR="001C6AFC">
        <w:rPr>
          <w:rFonts w:ascii="Times New Roman" w:hAnsi="Times New Roman" w:cs="Times New Roman"/>
          <w:sz w:val="24"/>
          <w:szCs w:val="24"/>
        </w:rPr>
        <w:t xml:space="preserve"> </w:t>
      </w:r>
      <w:r w:rsidRPr="004454BD">
        <w:rPr>
          <w:rFonts w:ascii="Times New Roman" w:hAnsi="Times New Roman" w:cs="Times New Roman"/>
          <w:sz w:val="24"/>
          <w:szCs w:val="24"/>
        </w:rPr>
        <w:t xml:space="preserve">УСВИ являются одной из самых важных составляющих информации, позволяющей реализовать функции </w:t>
      </w:r>
      <w:r w:rsidR="001C6AFC" w:rsidRPr="004454BD">
        <w:rPr>
          <w:rFonts w:ascii="Times New Roman" w:hAnsi="Times New Roman" w:cs="Times New Roman"/>
          <w:sz w:val="24"/>
          <w:szCs w:val="24"/>
        </w:rPr>
        <w:t xml:space="preserve">управления </w:t>
      </w:r>
      <w:r w:rsidR="001C6AFC">
        <w:rPr>
          <w:rFonts w:ascii="Times New Roman" w:hAnsi="Times New Roman" w:cs="Times New Roman"/>
          <w:sz w:val="24"/>
          <w:szCs w:val="24"/>
        </w:rPr>
        <w:t xml:space="preserve">и </w:t>
      </w:r>
      <w:r w:rsidRPr="004454BD">
        <w:rPr>
          <w:rFonts w:ascii="Times New Roman" w:hAnsi="Times New Roman" w:cs="Times New Roman"/>
          <w:sz w:val="24"/>
          <w:szCs w:val="24"/>
        </w:rPr>
        <w:t>защиты в разл</w:t>
      </w:r>
      <w:r w:rsidR="001C6AFC">
        <w:rPr>
          <w:rFonts w:ascii="Times New Roman" w:hAnsi="Times New Roman" w:cs="Times New Roman"/>
          <w:sz w:val="24"/>
          <w:szCs w:val="24"/>
        </w:rPr>
        <w:t>ичных схемно-режимных условиях.</w:t>
      </w:r>
      <w:r w:rsidR="005A3A8C">
        <w:rPr>
          <w:rFonts w:ascii="Times New Roman" w:hAnsi="Times New Roman" w:cs="Times New Roman"/>
          <w:sz w:val="24"/>
          <w:szCs w:val="24"/>
        </w:rPr>
        <w:t xml:space="preserve"> </w:t>
      </w:r>
      <w:r w:rsidRPr="004454BD">
        <w:rPr>
          <w:rFonts w:ascii="Times New Roman" w:hAnsi="Times New Roman" w:cs="Times New Roman"/>
          <w:sz w:val="24"/>
          <w:szCs w:val="24"/>
        </w:rPr>
        <w:t xml:space="preserve">Даже малая величина ошибки измерений по фазе является существенной, поскольку фактическая разность углов между измерениями комплексов токов и напряжений на шинах подстанций </w:t>
      </w:r>
      <w:r w:rsidR="00170C3A">
        <w:rPr>
          <w:rFonts w:ascii="Times New Roman" w:hAnsi="Times New Roman" w:cs="Times New Roman"/>
          <w:sz w:val="24"/>
          <w:szCs w:val="24"/>
        </w:rPr>
        <w:t xml:space="preserve">предприятия </w:t>
      </w:r>
      <w:r w:rsidRPr="004454BD">
        <w:rPr>
          <w:rFonts w:ascii="Times New Roman" w:hAnsi="Times New Roman" w:cs="Times New Roman"/>
          <w:sz w:val="24"/>
          <w:szCs w:val="24"/>
        </w:rPr>
        <w:t>может быть меньше величины максимально допустимой погрешности фазового угла в УСВИ.</w:t>
      </w:r>
    </w:p>
    <w:p w14:paraId="644E0C64" w14:textId="5C8303CD" w:rsidR="009D707D" w:rsidRDefault="009D707D" w:rsidP="009D707D">
      <w:pPr>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Рассмотрим упрощенную однолинейную схему фрагмента сети (рис. </w:t>
      </w:r>
      <w:r w:rsidR="005A3A8C">
        <w:rPr>
          <w:rFonts w:ascii="Times New Roman" w:hAnsi="Times New Roman" w:cs="Times New Roman"/>
          <w:sz w:val="24"/>
          <w:szCs w:val="24"/>
        </w:rPr>
        <w:t>2</w:t>
      </w:r>
      <w:r w:rsidRPr="004454BD">
        <w:rPr>
          <w:rFonts w:ascii="Times New Roman" w:hAnsi="Times New Roman" w:cs="Times New Roman"/>
          <w:sz w:val="24"/>
          <w:szCs w:val="24"/>
        </w:rPr>
        <w:t xml:space="preserve">), поясняющую соотношения напряжений на шинах питающей подстанции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и шинах потребительской подстанции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w:t>
      </w:r>
      <w:proofErr w:type="gramStart"/>
      <w:r w:rsidRPr="004454BD">
        <w:rPr>
          <w:rFonts w:ascii="Times New Roman" w:hAnsi="Times New Roman" w:cs="Times New Roman"/>
          <w:sz w:val="24"/>
          <w:szCs w:val="24"/>
        </w:rPr>
        <w:t xml:space="preserve">На рис. </w:t>
      </w:r>
      <w:r w:rsidR="005A3A8C">
        <w:rPr>
          <w:rFonts w:ascii="Times New Roman" w:hAnsi="Times New Roman" w:cs="Times New Roman"/>
          <w:sz w:val="24"/>
          <w:szCs w:val="24"/>
        </w:rPr>
        <w:t>2</w:t>
      </w:r>
      <w:r w:rsidRPr="004454BD">
        <w:rPr>
          <w:rFonts w:ascii="Times New Roman" w:hAnsi="Times New Roman" w:cs="Times New Roman"/>
          <w:sz w:val="24"/>
          <w:szCs w:val="24"/>
        </w:rPr>
        <w:t xml:space="preserve"> </w:t>
      </w:r>
      <w:r w:rsidR="00FF3B61">
        <w:rPr>
          <w:rFonts w:ascii="Times New Roman" w:hAnsi="Times New Roman" w:cs="Times New Roman"/>
          <w:sz w:val="24"/>
          <w:szCs w:val="24"/>
        </w:rPr>
        <w:t xml:space="preserve">обозначены: </w:t>
      </w:r>
      <w:r w:rsidRPr="004454BD">
        <w:rPr>
          <w:rFonts w:ascii="Times New Roman" w:hAnsi="Times New Roman" w:cs="Times New Roman"/>
          <w:sz w:val="24"/>
          <w:szCs w:val="24"/>
        </w:rPr>
        <w:t>величины активной</w:t>
      </w:r>
      <w:r w:rsidRPr="004454BD">
        <w:rPr>
          <w:rFonts w:ascii="Times New Roman" w:hAnsi="Times New Roman" w:cs="Times New Roman"/>
          <w:i/>
          <w:sz w:val="24"/>
          <w:szCs w:val="24"/>
        </w:rPr>
        <w:t xml:space="preserve"> </w:t>
      </w:r>
      <w:r w:rsidRPr="004454BD">
        <w:rPr>
          <w:rFonts w:ascii="Times New Roman" w:hAnsi="Times New Roman" w:cs="Times New Roman"/>
          <w:iCs/>
          <w:sz w:val="24"/>
          <w:szCs w:val="24"/>
        </w:rPr>
        <w:t>(</w:t>
      </w:r>
      <w:r w:rsidRPr="004454BD">
        <w:rPr>
          <w:rFonts w:ascii="Times New Roman" w:hAnsi="Times New Roman" w:cs="Times New Roman"/>
          <w:i/>
          <w:sz w:val="24"/>
          <w:szCs w:val="24"/>
        </w:rPr>
        <w:t>P</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и реактивной (</w:t>
      </w:r>
      <w:r w:rsidRPr="004454BD">
        <w:rPr>
          <w:rFonts w:ascii="Times New Roman" w:hAnsi="Times New Roman" w:cs="Times New Roman"/>
          <w:i/>
          <w:sz w:val="24"/>
          <w:szCs w:val="24"/>
        </w:rPr>
        <w:t>Q</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мощности, измеренные на шинах питающей подстанции; </w:t>
      </w:r>
      <w:r w:rsidRPr="004454BD">
        <w:rPr>
          <w:rFonts w:ascii="Times New Roman" w:hAnsi="Times New Roman" w:cs="Times New Roman"/>
          <w:i/>
          <w:sz w:val="24"/>
          <w:szCs w:val="24"/>
        </w:rPr>
        <w:t>P</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и </w:t>
      </w:r>
      <w:r w:rsidRPr="004454BD">
        <w:rPr>
          <w:rFonts w:ascii="Times New Roman" w:hAnsi="Times New Roman" w:cs="Times New Roman"/>
          <w:i/>
          <w:sz w:val="24"/>
          <w:szCs w:val="24"/>
        </w:rPr>
        <w:t>Q</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на шинах потребительской подстанции;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 комплексное сопротивление ЛЭП между подстанциями;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и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комплексные напряжение и ток прямой последовательности на шинах питающей ПС;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и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комплексные напряжение и ток прямой последовательности на шинах потребительской подстанции;</w:t>
      </w:r>
      <w:proofErr w:type="gramEnd"/>
      <w:r w:rsidRPr="004454BD">
        <w:rPr>
          <w:rFonts w:ascii="Times New Roman" w:hAnsi="Times New Roman" w:cs="Times New Roman"/>
          <w:sz w:val="24"/>
          <w:szCs w:val="24"/>
        </w:rPr>
        <w:t xml:space="preserve"> 1 и 2 – места установки УСВИ.</w:t>
      </w:r>
    </w:p>
    <w:p w14:paraId="1E949104" w14:textId="77777777" w:rsidR="00FA5DB8" w:rsidRPr="004454BD" w:rsidRDefault="00FA5DB8" w:rsidP="00FA5DB8">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Оценим влияние величины TVE, связанной с измерениями комплексов напряжений, на величину потоков мощности. Для </w:t>
      </w:r>
      <w:r>
        <w:rPr>
          <w:rFonts w:ascii="Times New Roman" w:hAnsi="Times New Roman" w:cs="Times New Roman"/>
          <w:sz w:val="24"/>
          <w:szCs w:val="24"/>
        </w:rPr>
        <w:t>схемы</w:t>
      </w:r>
      <w:r w:rsidRPr="004454BD">
        <w:rPr>
          <w:rFonts w:ascii="Times New Roman" w:hAnsi="Times New Roman" w:cs="Times New Roman"/>
          <w:sz w:val="24"/>
          <w:szCs w:val="24"/>
        </w:rPr>
        <w:t xml:space="preserve"> (рис. </w:t>
      </w:r>
      <w:r>
        <w:rPr>
          <w:rFonts w:ascii="Times New Roman" w:hAnsi="Times New Roman" w:cs="Times New Roman"/>
          <w:sz w:val="24"/>
          <w:szCs w:val="24"/>
        </w:rPr>
        <w:t>2</w:t>
      </w:r>
      <w:r w:rsidRPr="004454BD">
        <w:rPr>
          <w:rFonts w:ascii="Times New Roman" w:hAnsi="Times New Roman" w:cs="Times New Roman"/>
          <w:sz w:val="24"/>
          <w:szCs w:val="24"/>
        </w:rPr>
        <w:t>) характерно следующее соотношение</w:t>
      </w:r>
    </w:p>
    <w:p w14:paraId="448BFC8D" w14:textId="77777777" w:rsidR="00FA5DB8" w:rsidRPr="004454BD" w:rsidRDefault="00FA5DB8" w:rsidP="00FA5DB8">
      <w:pPr>
        <w:widowControl w:val="0"/>
        <w:spacing w:after="0" w:line="240" w:lineRule="auto"/>
        <w:ind w:left="2832" w:firstLine="708"/>
        <w:jc w:val="both"/>
        <w:rPr>
          <w:rFonts w:ascii="Times New Roman" w:hAnsi="Times New Roman" w:cs="Times New Roman"/>
          <w:sz w:val="24"/>
          <w:szCs w:val="24"/>
        </w:rPr>
      </w:pP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Pr>
          <w:rFonts w:ascii="Times New Roman" w:hAnsi="Times New Roman" w:cs="Times New Roman"/>
          <w:sz w:val="24"/>
          <w:szCs w:val="24"/>
        </w:rPr>
        <w:t>2</w:t>
      </w:r>
      <w:r w:rsidRPr="004454BD">
        <w:rPr>
          <w:rFonts w:ascii="Times New Roman" w:hAnsi="Times New Roman" w:cs="Times New Roman"/>
          <w:sz w:val="24"/>
          <w:szCs w:val="24"/>
        </w:rPr>
        <w:t>)</w:t>
      </w:r>
    </w:p>
    <w:p w14:paraId="49648C9B" w14:textId="77777777" w:rsidR="00FA5DB8" w:rsidRPr="004454BD" w:rsidRDefault="00FA5DB8" w:rsidP="00FA5DB8">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следовательно, уравнение для тока на шинах потребительской подстанции имеет вид</w:t>
      </w:r>
    </w:p>
    <w:p w14:paraId="3172F8EA" w14:textId="77777777" w:rsidR="00FA5DB8" w:rsidRPr="004454BD" w:rsidRDefault="00FA5DB8" w:rsidP="00FA5DB8">
      <w:pPr>
        <w:widowControl w:val="0"/>
        <w:spacing w:after="0" w:line="240" w:lineRule="auto"/>
        <w:ind w:left="2832" w:firstLine="708"/>
        <w:jc w:val="both"/>
        <w:rPr>
          <w:rFonts w:ascii="Times New Roman" w:hAnsi="Times New Roman" w:cs="Times New Roman"/>
          <w:sz w:val="24"/>
          <w:szCs w:val="24"/>
        </w:rPr>
      </w:pP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p>
    <w:p w14:paraId="22C40459" w14:textId="77777777" w:rsidR="00FA5DB8" w:rsidRPr="004454BD" w:rsidRDefault="00FA5DB8" w:rsidP="00FA5DB8">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При представлении тока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в полярных координатах получаем</w:t>
      </w:r>
    </w:p>
    <w:p w14:paraId="54E78DEB" w14:textId="77777777" w:rsidR="00FA5DB8" w:rsidRPr="004454BD" w:rsidRDefault="00FA5DB8" w:rsidP="00FA5DB8">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i/>
          <w:sz w:val="24"/>
          <w:szCs w:val="24"/>
          <w:u w:val="single"/>
          <w:lang w:val="en-US"/>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9D4D4E">
        <w:rPr>
          <w:rFonts w:ascii="Times New Roman" w:hAnsi="Times New Roman" w:cs="Times New Roman"/>
          <w:sz w:val="24"/>
          <w:szCs w:val="24"/>
          <w:vertAlign w:val="super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w:t>
      </w:r>
      <w:r w:rsidRPr="004454BD">
        <w:rPr>
          <w:rFonts w:ascii="Times New Roman" w:hAnsi="Times New Roman" w:cs="Times New Roman"/>
          <w:i/>
          <w:sz w:val="24"/>
          <w:szCs w:val="24"/>
        </w:rPr>
        <w:t xml:space="preserve">/ </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w:t>
      </w:r>
      <w:proofErr w:type="gramStart"/>
      <w:r w:rsidRPr="004454BD">
        <w:rPr>
          <w:rFonts w:ascii="Times New Roman" w:hAnsi="Times New Roman" w:cs="Times New Roman"/>
          <w:sz w:val="24"/>
          <w:szCs w:val="24"/>
        </w:rPr>
        <w:t>)·</w:t>
      </w:r>
      <w:proofErr w:type="gramEnd"/>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1 – </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rPr>
        <w:t xml:space="preserve">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w:t>
      </w:r>
      <w:r w:rsidRPr="004454BD">
        <w:rPr>
          <w:rFonts w:ascii="Times New Roman" w:hAnsi="Times New Roman" w:cs="Times New Roman"/>
          <w:i/>
          <w:sz w:val="24"/>
          <w:szCs w:val="24"/>
        </w:rPr>
        <w:t xml:space="preserve">/ </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2 – </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w:t>
      </w:r>
    </w:p>
    <w:p w14:paraId="29E54C90" w14:textId="77777777" w:rsidR="00FA5DB8" w:rsidRPr="004454BD" w:rsidRDefault="00FA5DB8" w:rsidP="00FA5DB8">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Комплексная мощность, передаваемая на шины потребительской подстанции, представляется следующим образом</w:t>
      </w:r>
    </w:p>
    <w:p w14:paraId="5CB6EB0E" w14:textId="77777777" w:rsidR="00FA5DB8" w:rsidRPr="004454BD" w:rsidRDefault="00FA5DB8" w:rsidP="00FA5DB8">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i/>
          <w:sz w:val="24"/>
          <w:szCs w:val="24"/>
          <w:lang w:val="en-US"/>
        </w:rPr>
        <w:t>S</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lang w:val="en-US"/>
        </w:rPr>
        <w:t>P</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proofErr w:type="spellStart"/>
      <w:r w:rsidRPr="004454BD">
        <w:rPr>
          <w:rFonts w:ascii="Times New Roman" w:hAnsi="Times New Roman" w:cs="Times New Roman"/>
          <w:i/>
          <w:sz w:val="24"/>
          <w:szCs w:val="24"/>
          <w:lang w:val="en-US"/>
        </w:rPr>
        <w:t>jQ</w:t>
      </w:r>
      <w:proofErr w:type="spellEnd"/>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w:t>
      </w:r>
      <w:r w:rsidRPr="004454BD">
        <w:rPr>
          <w:rFonts w:ascii="Times New Roman" w:hAnsi="Times New Roman" w:cs="Times New Roman"/>
          <w:i/>
          <w:sz w:val="24"/>
          <w:szCs w:val="24"/>
          <w:u w:val="single"/>
          <w:lang w:val="en-US"/>
        </w:rPr>
        <w:t>I</w:t>
      </w:r>
      <w:r w:rsidRPr="004454BD">
        <w:rPr>
          <w:rFonts w:ascii="Times New Roman" w:hAnsi="Times New Roman" w:cs="Times New Roman"/>
          <w:sz w:val="24"/>
          <w:szCs w:val="24"/>
          <w:vertAlign w:val="subscript"/>
        </w:rPr>
        <w:t>2</w:t>
      </w:r>
      <w:r w:rsidRPr="004454BD">
        <w:rPr>
          <w:rFonts w:ascii="Cambria Math" w:hAnsi="Cambria Math" w:cs="Cambria Math"/>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е </w:t>
      </w:r>
      <w:proofErr w:type="gramStart"/>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proofErr w:type="gramEnd"/>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 xml:space="preserve"> – </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1 + </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bookmarkStart w:id="0" w:name="_Hlk55645458"/>
      <w:r w:rsidRPr="004454BD">
        <w:rPr>
          <w:rFonts w:ascii="Times New Roman" w:hAnsi="Times New Roman" w:cs="Times New Roman"/>
          <w:iCs/>
          <w:sz w:val="24"/>
          <w:szCs w:val="24"/>
          <w:vertAlign w:val="subscript"/>
        </w:rPr>
        <w:t>2</w:t>
      </w:r>
      <w:bookmarkEnd w:id="0"/>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rPr>
        <w:t>jα</w:t>
      </w:r>
      <w:r w:rsidRPr="004454BD">
        <w:rPr>
          <w:rFonts w:ascii="Times New Roman" w:hAnsi="Times New Roman" w:cs="Times New Roman"/>
          <w:sz w:val="24"/>
          <w:szCs w:val="24"/>
        </w:rPr>
        <w:t>.</w:t>
      </w:r>
    </w:p>
    <w:p w14:paraId="213E4A85" w14:textId="77777777" w:rsidR="009D707D" w:rsidRPr="004454BD" w:rsidRDefault="009D707D" w:rsidP="009D707D">
      <w:pPr>
        <w:spacing w:after="0" w:line="240" w:lineRule="auto"/>
        <w:ind w:firstLine="708"/>
        <w:jc w:val="both"/>
        <w:rPr>
          <w:rFonts w:ascii="Times New Roman" w:hAnsi="Times New Roman" w:cs="Times New Roman"/>
          <w:sz w:val="12"/>
          <w:szCs w:val="12"/>
        </w:rPr>
      </w:pPr>
    </w:p>
    <w:p w14:paraId="6DBDA342" w14:textId="77777777" w:rsidR="009D707D" w:rsidRPr="004454BD" w:rsidRDefault="001C5DD2" w:rsidP="009D707D">
      <w:pPr>
        <w:spacing w:after="0" w:line="240" w:lineRule="auto"/>
        <w:jc w:val="center"/>
        <w:rPr>
          <w:rFonts w:ascii="Times New Roman" w:hAnsi="Times New Roman" w:cs="Times New Roman"/>
          <w:sz w:val="24"/>
          <w:szCs w:val="24"/>
        </w:rPr>
      </w:pPr>
      <w:r>
        <w:object w:dxaOrig="10455" w:dyaOrig="6219" w14:anchorId="77411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pt;height:188pt" o:ole="">
            <v:imagedata r:id="rId13" o:title=""/>
          </v:shape>
          <o:OLEObject Type="Embed" ProgID="Visio.Drawing.11" ShapeID="_x0000_i1025" DrawAspect="Content" ObjectID="_1755322226" r:id="rId14"/>
        </w:object>
      </w:r>
      <w:r w:rsidR="009D707D" w:rsidRPr="004454BD">
        <w:rPr>
          <w:rFonts w:ascii="Times New Roman" w:hAnsi="Times New Roman" w:cs="Times New Roman"/>
          <w:sz w:val="24"/>
          <w:szCs w:val="24"/>
        </w:rPr>
        <w:t xml:space="preserve">        </w:t>
      </w:r>
    </w:p>
    <w:p w14:paraId="1F2D1E1A" w14:textId="77777777" w:rsidR="009D707D" w:rsidRPr="004454BD" w:rsidRDefault="009D707D" w:rsidP="009D707D">
      <w:pPr>
        <w:spacing w:after="0" w:line="240" w:lineRule="auto"/>
        <w:rPr>
          <w:rFonts w:ascii="Times New Roman" w:hAnsi="Times New Roman" w:cs="Times New Roman"/>
          <w:sz w:val="24"/>
          <w:szCs w:val="24"/>
        </w:rPr>
      </w:pPr>
      <w:r w:rsidRPr="004454BD">
        <w:rPr>
          <w:rFonts w:ascii="Times New Roman" w:hAnsi="Times New Roman" w:cs="Times New Roman"/>
          <w:sz w:val="24"/>
          <w:szCs w:val="24"/>
        </w:rPr>
        <w:t xml:space="preserve">                                                    </w:t>
      </w:r>
      <w:r w:rsidRPr="004454BD">
        <w:rPr>
          <w:rFonts w:ascii="Times New Roman" w:hAnsi="Times New Roman" w:cs="Times New Roman"/>
          <w:i/>
          <w:iCs/>
          <w:sz w:val="24"/>
          <w:szCs w:val="24"/>
        </w:rPr>
        <w:t>а</w:t>
      </w:r>
      <w:r w:rsidRPr="004454BD">
        <w:rPr>
          <w:rFonts w:ascii="Times New Roman" w:hAnsi="Times New Roman" w:cs="Times New Roman"/>
          <w:sz w:val="24"/>
          <w:szCs w:val="24"/>
        </w:rPr>
        <w:t xml:space="preserve">)                                                            </w:t>
      </w:r>
      <w:r w:rsidRPr="004454BD">
        <w:rPr>
          <w:rFonts w:ascii="Times New Roman" w:hAnsi="Times New Roman" w:cs="Times New Roman"/>
          <w:i/>
          <w:iCs/>
          <w:sz w:val="24"/>
          <w:szCs w:val="24"/>
        </w:rPr>
        <w:t>б</w:t>
      </w:r>
      <w:r w:rsidRPr="004454BD">
        <w:rPr>
          <w:rFonts w:ascii="Times New Roman" w:hAnsi="Times New Roman" w:cs="Times New Roman"/>
          <w:sz w:val="24"/>
          <w:szCs w:val="24"/>
        </w:rPr>
        <w:t xml:space="preserve">) </w:t>
      </w:r>
    </w:p>
    <w:p w14:paraId="20E8A07E" w14:textId="4BD3E352" w:rsidR="00170C3A" w:rsidRDefault="009D707D" w:rsidP="009D707D">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sz w:val="24"/>
          <w:szCs w:val="24"/>
        </w:rPr>
        <w:t>Рис</w:t>
      </w:r>
      <w:r w:rsidR="00806BE9">
        <w:rPr>
          <w:rFonts w:ascii="Times New Roman" w:hAnsi="Times New Roman" w:cs="Times New Roman"/>
          <w:sz w:val="24"/>
          <w:szCs w:val="24"/>
        </w:rPr>
        <w:t xml:space="preserve">унок 2 </w:t>
      </w:r>
      <w:r w:rsidR="00806BE9" w:rsidRPr="00DD4A70">
        <w:rPr>
          <w:rFonts w:ascii="Times New Roman" w:hAnsi="Times New Roman" w:cs="Times New Roman"/>
          <w:sz w:val="28"/>
          <w:szCs w:val="28"/>
        </w:rPr>
        <w:t>–</w:t>
      </w:r>
      <w:r w:rsidR="00806BE9">
        <w:rPr>
          <w:rFonts w:ascii="Times New Roman" w:hAnsi="Times New Roman" w:cs="Times New Roman"/>
          <w:sz w:val="28"/>
          <w:szCs w:val="28"/>
        </w:rPr>
        <w:t xml:space="preserve"> </w:t>
      </w:r>
      <w:r w:rsidR="005A3A8C">
        <w:rPr>
          <w:rFonts w:ascii="Times New Roman" w:hAnsi="Times New Roman" w:cs="Times New Roman"/>
          <w:sz w:val="24"/>
          <w:szCs w:val="24"/>
        </w:rPr>
        <w:t xml:space="preserve">Пример схемы системы </w:t>
      </w:r>
      <w:r w:rsidR="00E21517">
        <w:rPr>
          <w:rFonts w:ascii="Times New Roman" w:hAnsi="Times New Roman" w:cs="Times New Roman"/>
          <w:sz w:val="24"/>
          <w:szCs w:val="24"/>
        </w:rPr>
        <w:t xml:space="preserve">промышленного </w:t>
      </w:r>
      <w:r w:rsidR="005A3A8C">
        <w:rPr>
          <w:rFonts w:ascii="Times New Roman" w:hAnsi="Times New Roman" w:cs="Times New Roman"/>
          <w:sz w:val="24"/>
          <w:szCs w:val="24"/>
        </w:rPr>
        <w:t xml:space="preserve">электроснабжения </w:t>
      </w:r>
      <w:r w:rsidRPr="004454BD">
        <w:rPr>
          <w:rFonts w:ascii="Times New Roman" w:hAnsi="Times New Roman" w:cs="Times New Roman"/>
          <w:sz w:val="24"/>
          <w:szCs w:val="24"/>
        </w:rPr>
        <w:t xml:space="preserve">для оценки точности измерений параметров </w:t>
      </w:r>
      <w:r w:rsidR="00170C3A">
        <w:rPr>
          <w:rFonts w:ascii="Times New Roman" w:hAnsi="Times New Roman" w:cs="Times New Roman"/>
          <w:sz w:val="24"/>
          <w:szCs w:val="24"/>
        </w:rPr>
        <w:t>режима</w:t>
      </w:r>
      <w:r w:rsidRPr="004454BD">
        <w:rPr>
          <w:rFonts w:ascii="Times New Roman" w:hAnsi="Times New Roman" w:cs="Times New Roman"/>
          <w:sz w:val="24"/>
          <w:szCs w:val="24"/>
        </w:rPr>
        <w:t xml:space="preserve"> (СШ – секция шин; Т – силовой трансформатор; ЭС – энергосистема): </w:t>
      </w:r>
      <w:r w:rsidRPr="004454BD">
        <w:rPr>
          <w:rFonts w:ascii="Times New Roman" w:hAnsi="Times New Roman" w:cs="Times New Roman"/>
          <w:i/>
          <w:iCs/>
          <w:sz w:val="24"/>
          <w:szCs w:val="24"/>
        </w:rPr>
        <w:t xml:space="preserve">а </w:t>
      </w:r>
      <w:r w:rsidRPr="004454BD">
        <w:rPr>
          <w:rFonts w:ascii="Times New Roman" w:hAnsi="Times New Roman" w:cs="Times New Roman"/>
          <w:sz w:val="24"/>
          <w:szCs w:val="24"/>
        </w:rPr>
        <w:t xml:space="preserve">– упрощенная однолинейная </w:t>
      </w:r>
      <w:r w:rsidR="00170C3A">
        <w:rPr>
          <w:rFonts w:ascii="Times New Roman" w:hAnsi="Times New Roman" w:cs="Times New Roman"/>
          <w:sz w:val="24"/>
          <w:szCs w:val="24"/>
        </w:rPr>
        <w:t>схема электрических соединений;</w:t>
      </w:r>
    </w:p>
    <w:p w14:paraId="1761BB79" w14:textId="77777777" w:rsidR="009D707D" w:rsidRPr="004454BD" w:rsidRDefault="009D707D" w:rsidP="009D707D">
      <w:pPr>
        <w:widowControl w:val="0"/>
        <w:spacing w:after="0" w:line="240" w:lineRule="auto"/>
        <w:jc w:val="center"/>
        <w:rPr>
          <w:rFonts w:ascii="Times New Roman" w:hAnsi="Times New Roman" w:cs="Times New Roman"/>
          <w:sz w:val="24"/>
          <w:szCs w:val="24"/>
        </w:rPr>
      </w:pPr>
      <w:r w:rsidRPr="004454BD">
        <w:rPr>
          <w:rFonts w:ascii="Times New Roman" w:hAnsi="Times New Roman" w:cs="Times New Roman"/>
          <w:i/>
          <w:iCs/>
          <w:sz w:val="24"/>
          <w:szCs w:val="24"/>
        </w:rPr>
        <w:t>б</w:t>
      </w:r>
      <w:r w:rsidRPr="004454BD">
        <w:rPr>
          <w:rFonts w:ascii="Times New Roman" w:hAnsi="Times New Roman" w:cs="Times New Roman"/>
          <w:sz w:val="24"/>
          <w:szCs w:val="24"/>
        </w:rPr>
        <w:t xml:space="preserve"> –</w:t>
      </w:r>
      <w:r w:rsidR="005A3A8C">
        <w:rPr>
          <w:rFonts w:ascii="Times New Roman" w:hAnsi="Times New Roman" w:cs="Times New Roman"/>
          <w:sz w:val="24"/>
          <w:szCs w:val="24"/>
        </w:rPr>
        <w:t xml:space="preserve"> схема замещения фрагмента сети</w:t>
      </w:r>
    </w:p>
    <w:p w14:paraId="1B61BF31" w14:textId="77777777" w:rsidR="009D707D" w:rsidRDefault="009D707D" w:rsidP="009D707D">
      <w:pPr>
        <w:widowControl w:val="0"/>
        <w:spacing w:after="0" w:line="240" w:lineRule="auto"/>
        <w:jc w:val="center"/>
        <w:rPr>
          <w:rFonts w:ascii="Times New Roman" w:hAnsi="Times New Roman" w:cs="Times New Roman"/>
          <w:sz w:val="24"/>
          <w:szCs w:val="24"/>
        </w:rPr>
      </w:pPr>
    </w:p>
    <w:p w14:paraId="3C21F86D" w14:textId="77777777" w:rsidR="00FA5DB8" w:rsidRPr="004454BD" w:rsidRDefault="00FA5DB8" w:rsidP="00FA5DB8">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ab/>
        <w:t xml:space="preserve">Вводя переменную, характеризующую разность углов напряжения </w:t>
      </w:r>
      <w:r w:rsidRPr="004454BD">
        <w:rPr>
          <w:rFonts w:ascii="Times New Roman" w:hAnsi="Times New Roman" w:cs="Times New Roman"/>
          <w:i/>
          <w:sz w:val="24"/>
          <w:szCs w:val="24"/>
        </w:rPr>
        <w:t>β</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φ</w:t>
      </w:r>
      <w:r w:rsidRPr="009D4D4E">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φ</w:t>
      </w:r>
      <w:r w:rsidRPr="009D4D4E">
        <w:rPr>
          <w:rFonts w:ascii="Times New Roman" w:hAnsi="Times New Roman" w:cs="Times New Roman"/>
          <w:sz w:val="24"/>
          <w:szCs w:val="24"/>
          <w:vertAlign w:val="subscript"/>
        </w:rPr>
        <w:t>2</w:t>
      </w:r>
      <w:r w:rsidRPr="004454BD">
        <w:rPr>
          <w:rFonts w:ascii="Times New Roman" w:hAnsi="Times New Roman" w:cs="Times New Roman"/>
          <w:sz w:val="24"/>
          <w:szCs w:val="24"/>
        </w:rPr>
        <w:t xml:space="preserve">, приходим к выражениям активной и реактивной мощности в виде </w:t>
      </w:r>
    </w:p>
    <w:p w14:paraId="7E44305B" w14:textId="77777777" w:rsidR="00FA5DB8" w:rsidRPr="004454BD" w:rsidRDefault="00FA5DB8" w:rsidP="00FA5DB8">
      <w:pPr>
        <w:widowControl w:val="0"/>
        <w:spacing w:after="0" w:line="240" w:lineRule="auto"/>
        <w:ind w:left="1416" w:firstLine="708"/>
        <w:jc w:val="both"/>
        <w:rPr>
          <w:rFonts w:ascii="Times New Roman" w:hAnsi="Times New Roman" w:cs="Times New Roman"/>
          <w:sz w:val="24"/>
          <w:szCs w:val="24"/>
        </w:rPr>
      </w:pPr>
      <w:r w:rsidRPr="004454BD">
        <w:rPr>
          <w:rFonts w:ascii="Times New Roman" w:hAnsi="Times New Roman" w:cs="Times New Roman"/>
          <w:i/>
          <w:sz w:val="24"/>
          <w:szCs w:val="24"/>
          <w:lang w:val="en-US"/>
        </w:rPr>
        <w:t>P</w:t>
      </w:r>
      <w:r w:rsidRPr="004454BD">
        <w:rPr>
          <w:rFonts w:ascii="Times New Roman" w:hAnsi="Times New Roman" w:cs="Times New Roman"/>
          <w:sz w:val="24"/>
          <w:szCs w:val="24"/>
          <w:vertAlign w:val="subscript"/>
        </w:rPr>
        <w:t xml:space="preserve">2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w:t>
      </w:r>
      <w:proofErr w:type="gramStart"/>
      <w:r w:rsidRPr="004454BD">
        <w:rPr>
          <w:rFonts w:ascii="Times New Roman" w:hAnsi="Times New Roman" w:cs="Times New Roman"/>
          <w:sz w:val="24"/>
          <w:szCs w:val="24"/>
          <w:lang w:val="en-US"/>
        </w:rPr>
        <w:t>cos</w:t>
      </w:r>
      <w:r w:rsidRPr="004454BD">
        <w:rPr>
          <w:rFonts w:ascii="Times New Roman" w:hAnsi="Times New Roman" w:cs="Times New Roman"/>
          <w:sz w:val="24"/>
          <w:szCs w:val="24"/>
        </w:rPr>
        <w:t>(</w:t>
      </w:r>
      <w:proofErr w:type="gramEnd"/>
      <w:r w:rsidRPr="004454BD">
        <w:rPr>
          <w:rFonts w:ascii="Times New Roman" w:hAnsi="Times New Roman" w:cs="Times New Roman"/>
          <w:i/>
          <w:sz w:val="24"/>
          <w:szCs w:val="24"/>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β</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U</w:t>
      </w:r>
      <w:r w:rsidRPr="004454BD">
        <w:rPr>
          <w:rFonts w:ascii="Times New Roman" w:hAnsi="Times New Roman" w:cs="Times New Roman"/>
          <w:iCs/>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cos</w:t>
      </w:r>
      <w:r w:rsidRPr="004454BD">
        <w:rPr>
          <w:rFonts w:ascii="Times New Roman" w:hAnsi="Times New Roman" w:cs="Times New Roman"/>
          <w:i/>
          <w:sz w:val="24"/>
          <w:szCs w:val="24"/>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Pr>
          <w:rFonts w:ascii="Times New Roman" w:hAnsi="Times New Roman" w:cs="Times New Roman"/>
          <w:sz w:val="24"/>
          <w:szCs w:val="24"/>
        </w:rPr>
        <w:t>3</w:t>
      </w:r>
      <w:r w:rsidRPr="004454BD">
        <w:rPr>
          <w:rFonts w:ascii="Times New Roman" w:hAnsi="Times New Roman" w:cs="Times New Roman"/>
          <w:sz w:val="24"/>
          <w:szCs w:val="24"/>
        </w:rPr>
        <w:t>)</w:t>
      </w:r>
    </w:p>
    <w:p w14:paraId="19000D32" w14:textId="77777777" w:rsidR="00FA5DB8" w:rsidRPr="004454BD" w:rsidRDefault="00FA5DB8" w:rsidP="00FA5DB8">
      <w:pPr>
        <w:widowControl w:val="0"/>
        <w:spacing w:after="0" w:line="240" w:lineRule="auto"/>
        <w:ind w:left="1416" w:firstLine="708"/>
        <w:jc w:val="both"/>
        <w:rPr>
          <w:rFonts w:ascii="Times New Roman" w:hAnsi="Times New Roman" w:cs="Times New Roman"/>
          <w:sz w:val="24"/>
          <w:szCs w:val="24"/>
        </w:rPr>
      </w:pPr>
      <w:r w:rsidRPr="004454BD">
        <w:rPr>
          <w:rFonts w:ascii="Times New Roman" w:hAnsi="Times New Roman" w:cs="Times New Roman"/>
          <w:i/>
          <w:sz w:val="24"/>
          <w:szCs w:val="24"/>
          <w:lang w:val="en-US"/>
        </w:rPr>
        <w:t>Q</w:t>
      </w:r>
      <w:r w:rsidRPr="004454BD">
        <w:rPr>
          <w:rFonts w:ascii="Times New Roman" w:hAnsi="Times New Roman" w:cs="Times New Roman"/>
          <w:sz w:val="24"/>
          <w:szCs w:val="24"/>
          <w:vertAlign w:val="subscript"/>
        </w:rPr>
        <w:t xml:space="preserve">2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xml:space="preserve">|) </w:t>
      </w:r>
      <w:proofErr w:type="gramStart"/>
      <w:r w:rsidRPr="004454BD">
        <w:rPr>
          <w:rFonts w:ascii="Times New Roman" w:hAnsi="Times New Roman" w:cs="Times New Roman"/>
          <w:sz w:val="24"/>
          <w:szCs w:val="24"/>
          <w:lang w:val="en-US"/>
        </w:rPr>
        <w:t>sin</w:t>
      </w:r>
      <w:r w:rsidRPr="004454BD">
        <w:rPr>
          <w:rFonts w:ascii="Times New Roman" w:hAnsi="Times New Roman" w:cs="Times New Roman"/>
          <w:sz w:val="24"/>
          <w:szCs w:val="24"/>
        </w:rPr>
        <w:t>(</w:t>
      </w:r>
      <w:proofErr w:type="gramEnd"/>
      <w:r w:rsidRPr="004454BD">
        <w:rPr>
          <w:rFonts w:ascii="Times New Roman" w:hAnsi="Times New Roman" w:cs="Times New Roman"/>
          <w:i/>
          <w:sz w:val="24"/>
          <w:szCs w:val="24"/>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rPr>
        <w:t>β</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U</w:t>
      </w:r>
      <w:r w:rsidRPr="004454BD">
        <w:rPr>
          <w:rFonts w:ascii="Times New Roman" w:hAnsi="Times New Roman" w:cs="Times New Roman"/>
          <w:iCs/>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sin</w:t>
      </w:r>
      <w:r w:rsidRPr="004454BD">
        <w:rPr>
          <w:rFonts w:ascii="Times New Roman" w:hAnsi="Times New Roman" w:cs="Times New Roman"/>
          <w:i/>
          <w:sz w:val="24"/>
          <w:szCs w:val="24"/>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Pr>
          <w:rFonts w:ascii="Times New Roman" w:hAnsi="Times New Roman" w:cs="Times New Roman"/>
          <w:sz w:val="24"/>
          <w:szCs w:val="24"/>
        </w:rPr>
        <w:t>4</w:t>
      </w:r>
      <w:r w:rsidRPr="004454BD">
        <w:rPr>
          <w:rFonts w:ascii="Times New Roman" w:hAnsi="Times New Roman" w:cs="Times New Roman"/>
          <w:sz w:val="24"/>
          <w:szCs w:val="24"/>
        </w:rPr>
        <w:t>)</w:t>
      </w:r>
    </w:p>
    <w:p w14:paraId="4CF94659" w14:textId="77777777"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ab/>
        <w:t xml:space="preserve">Дополнительно получим формульные соотношения, позволяющие провести анализ влияния погрешности 1 % </w:t>
      </w:r>
      <w:r w:rsidRPr="004454BD">
        <w:rPr>
          <w:rFonts w:ascii="Times New Roman" w:hAnsi="Times New Roman" w:cs="Times New Roman"/>
          <w:sz w:val="24"/>
          <w:szCs w:val="24"/>
          <w:lang w:val="en-US"/>
        </w:rPr>
        <w:t>TVE</w:t>
      </w:r>
      <w:r w:rsidRPr="004454BD">
        <w:rPr>
          <w:rFonts w:ascii="Times New Roman" w:hAnsi="Times New Roman" w:cs="Times New Roman"/>
          <w:sz w:val="24"/>
          <w:szCs w:val="24"/>
        </w:rPr>
        <w:t xml:space="preserve"> на приращение комплексной мощности электропередачи Δ</w:t>
      </w:r>
      <w:r w:rsidRPr="004454BD">
        <w:rPr>
          <w:rFonts w:ascii="Times New Roman" w:hAnsi="Times New Roman" w:cs="Times New Roman"/>
          <w:i/>
          <w:sz w:val="24"/>
          <w:szCs w:val="24"/>
          <w:u w:val="single"/>
          <w:lang w:val="en-US"/>
        </w:rPr>
        <w:t>S</w:t>
      </w:r>
      <w:r w:rsidRPr="004454BD">
        <w:rPr>
          <w:rFonts w:ascii="Times New Roman" w:hAnsi="Times New Roman" w:cs="Times New Roman"/>
          <w:sz w:val="24"/>
          <w:szCs w:val="24"/>
          <w:vertAlign w:val="subscript"/>
        </w:rPr>
        <w:t>1-2</w:t>
      </w:r>
    </w:p>
    <w:p w14:paraId="120CAEF5" w14:textId="77777777" w:rsidR="009D707D" w:rsidRPr="004454BD" w:rsidRDefault="009D707D" w:rsidP="009D707D">
      <w:pPr>
        <w:widowControl w:val="0"/>
        <w:spacing w:after="0" w:line="240" w:lineRule="auto"/>
        <w:ind w:left="2268"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D5678A">
        <w:rPr>
          <w:rFonts w:ascii="Cambria Math" w:hAnsi="Cambria Math" w:cs="Cambria Math"/>
          <w:sz w:val="24"/>
          <w:szCs w:val="24"/>
          <w:vertAlign w:val="superscript"/>
        </w:rPr>
        <w:t>∗</w:t>
      </w:r>
      <w:r w:rsidRPr="004454BD">
        <w:rPr>
          <w:rFonts w:ascii="Cambria Math" w:hAnsi="Cambria Math" w:cs="Cambria Math"/>
          <w:sz w:val="24"/>
          <w:szCs w:val="24"/>
        </w:rPr>
        <w:t>.</w:t>
      </w:r>
      <w:r w:rsidRPr="004454BD">
        <w:rPr>
          <w:rFonts w:ascii="Cambria Math" w:hAnsi="Cambria Math" w:cs="Cambria Math"/>
          <w:sz w:val="24"/>
          <w:szCs w:val="24"/>
        </w:rPr>
        <w:tab/>
      </w:r>
      <w:r w:rsidRPr="004454BD">
        <w:rPr>
          <w:rFonts w:ascii="Cambria Math" w:hAnsi="Cambria Math" w:cs="Cambria Math"/>
          <w:sz w:val="24"/>
          <w:szCs w:val="24"/>
        </w:rPr>
        <w:tab/>
      </w:r>
      <w:r w:rsidRPr="004454BD">
        <w:rPr>
          <w:rFonts w:ascii="Cambria Math" w:hAnsi="Cambria Math" w:cs="Cambria Math"/>
          <w:sz w:val="24"/>
          <w:szCs w:val="24"/>
        </w:rPr>
        <w:tab/>
      </w:r>
      <w:r w:rsidRPr="004454BD">
        <w:rPr>
          <w:rFonts w:ascii="Cambria Math" w:hAnsi="Cambria Math" w:cs="Cambria Math"/>
          <w:sz w:val="24"/>
          <w:szCs w:val="24"/>
        </w:rPr>
        <w:tab/>
      </w:r>
      <w:r w:rsidRPr="004454BD">
        <w:rPr>
          <w:rFonts w:ascii="Cambria Math" w:hAnsi="Cambria Math" w:cs="Cambria Math"/>
          <w:sz w:val="24"/>
          <w:szCs w:val="24"/>
        </w:rPr>
        <w:tab/>
        <w:t>(</w:t>
      </w:r>
      <w:r w:rsidR="009D4D4E">
        <w:rPr>
          <w:rFonts w:ascii="Cambria Math" w:hAnsi="Cambria Math" w:cs="Cambria Math"/>
          <w:sz w:val="24"/>
          <w:szCs w:val="24"/>
        </w:rPr>
        <w:t>5</w:t>
      </w:r>
      <w:r w:rsidRPr="004454BD">
        <w:rPr>
          <w:rFonts w:ascii="Cambria Math" w:hAnsi="Cambria Math" w:cs="Cambria Math"/>
          <w:sz w:val="24"/>
          <w:szCs w:val="24"/>
        </w:rPr>
        <w:t>)</w:t>
      </w:r>
    </w:p>
    <w:p w14:paraId="0BA0B2B1"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Представляя комплексы в полярной системе координат и используя выражение для тока </w:t>
      </w:r>
      <w:r w:rsidRPr="004454BD">
        <w:rPr>
          <w:rFonts w:ascii="Times New Roman" w:hAnsi="Times New Roman" w:cs="Times New Roman"/>
          <w:i/>
          <w:sz w:val="24"/>
          <w:szCs w:val="24"/>
          <w:u w:val="single"/>
        </w:rPr>
        <w:t>I</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получим</w:t>
      </w:r>
    </w:p>
    <w:p w14:paraId="2EF3E0EE" w14:textId="77777777" w:rsidR="009D707D" w:rsidRPr="004454BD" w:rsidRDefault="009D707D" w:rsidP="009D707D">
      <w:pPr>
        <w:widowControl w:val="0"/>
        <w:spacing w:after="0" w:line="240" w:lineRule="auto"/>
        <w:ind w:left="708"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xml:space="preserve">|·е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1</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|·е</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 xml:space="preserve">1) </w:t>
      </w:r>
      <w:r w:rsidRPr="004454BD">
        <w:rPr>
          <w:rFonts w:ascii="Times New Roman" w:hAnsi="Times New Roman" w:cs="Times New Roman"/>
          <w:sz w:val="24"/>
          <w:szCs w:val="24"/>
        </w:rPr>
        <w:t>−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 / |</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φ</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sz w:val="24"/>
          <w:szCs w:val="24"/>
        </w:rPr>
        <w:tab/>
        <w:t>(</w:t>
      </w:r>
      <w:r w:rsidR="009D4D4E">
        <w:rPr>
          <w:rFonts w:ascii="Times New Roman" w:hAnsi="Times New Roman" w:cs="Times New Roman"/>
          <w:sz w:val="24"/>
          <w:szCs w:val="24"/>
        </w:rPr>
        <w:t>6</w:t>
      </w:r>
      <w:r w:rsidRPr="004454BD">
        <w:rPr>
          <w:rFonts w:ascii="Times New Roman" w:hAnsi="Times New Roman" w:cs="Times New Roman"/>
          <w:sz w:val="24"/>
          <w:szCs w:val="24"/>
        </w:rPr>
        <w:t>)</w:t>
      </w:r>
    </w:p>
    <w:p w14:paraId="5D08DFE1" w14:textId="77777777"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 xml:space="preserve">или с учетом введенного разностного угла </w:t>
      </w:r>
      <w:r w:rsidRPr="004454BD">
        <w:rPr>
          <w:rFonts w:ascii="Times New Roman" w:hAnsi="Times New Roman" w:cs="Times New Roman"/>
          <w:i/>
          <w:sz w:val="24"/>
          <w:szCs w:val="24"/>
        </w:rPr>
        <w:t>β</w:t>
      </w:r>
    </w:p>
    <w:p w14:paraId="38819747"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t>(</w:t>
      </w:r>
      <w:r w:rsidR="009D4D4E">
        <w:rPr>
          <w:rFonts w:ascii="Times New Roman" w:hAnsi="Times New Roman" w:cs="Times New Roman"/>
          <w:sz w:val="24"/>
          <w:szCs w:val="24"/>
        </w:rPr>
        <w:t>7</w:t>
      </w:r>
      <w:r w:rsidRPr="004454BD">
        <w:rPr>
          <w:rFonts w:ascii="Times New Roman" w:hAnsi="Times New Roman" w:cs="Times New Roman"/>
          <w:sz w:val="24"/>
          <w:szCs w:val="24"/>
        </w:rPr>
        <w:t>)</w:t>
      </w:r>
    </w:p>
    <w:p w14:paraId="5E953EC8" w14:textId="7EB8B0CC"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 xml:space="preserve">После преобразований </w:t>
      </w:r>
      <w:r w:rsidR="00D5678A">
        <w:rPr>
          <w:rFonts w:ascii="Times New Roman" w:hAnsi="Times New Roman" w:cs="Times New Roman"/>
          <w:sz w:val="24"/>
          <w:szCs w:val="24"/>
        </w:rPr>
        <w:t>имеем</w:t>
      </w:r>
    </w:p>
    <w:p w14:paraId="1E965D25"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vertAlign w:val="superscript"/>
        </w:rPr>
        <w:t>−</w:t>
      </w:r>
      <w:r w:rsidRPr="004454BD">
        <w:rPr>
          <w:rFonts w:ascii="Times New Roman" w:hAnsi="Times New Roman" w:cs="Times New Roman"/>
          <w:i/>
          <w:sz w:val="24"/>
          <w:szCs w:val="24"/>
          <w:vertAlign w:val="superscript"/>
        </w:rPr>
        <w:t>β</w:t>
      </w:r>
      <w:r w:rsidRPr="004454BD">
        <w:rPr>
          <w:rFonts w:ascii="Times New Roman" w:hAnsi="Times New Roman" w:cs="Times New Roman"/>
          <w:sz w:val="24"/>
          <w:szCs w:val="24"/>
          <w:vertAlign w:val="superscript"/>
        </w:rPr>
        <w:t>)</w:t>
      </w:r>
      <w:r w:rsidRPr="004454BD">
        <w:rPr>
          <w:rFonts w:ascii="Times New Roman" w:hAnsi="Times New Roman" w:cs="Times New Roman"/>
          <w:sz w:val="24"/>
          <w:szCs w:val="24"/>
        </w:rPr>
        <w:t>],</w:t>
      </w:r>
      <w:r w:rsidRPr="004454BD">
        <w:rPr>
          <w:rFonts w:ascii="Times New Roman" w:hAnsi="Times New Roman" w:cs="Times New Roman"/>
          <w:sz w:val="24"/>
          <w:szCs w:val="24"/>
        </w:rPr>
        <w:tab/>
        <w:t>(</w:t>
      </w:r>
      <w:r w:rsidR="009D4D4E">
        <w:rPr>
          <w:rFonts w:ascii="Times New Roman" w:hAnsi="Times New Roman" w:cs="Times New Roman"/>
          <w:sz w:val="24"/>
          <w:szCs w:val="24"/>
        </w:rPr>
        <w:t>8</w:t>
      </w:r>
      <w:r w:rsidRPr="004454BD">
        <w:rPr>
          <w:rFonts w:ascii="Times New Roman" w:hAnsi="Times New Roman" w:cs="Times New Roman"/>
          <w:sz w:val="24"/>
          <w:szCs w:val="24"/>
        </w:rPr>
        <w:t>)</w:t>
      </w:r>
    </w:p>
    <w:p w14:paraId="098009CB" w14:textId="77777777" w:rsidR="009D707D" w:rsidRPr="004454BD" w:rsidRDefault="009D707D" w:rsidP="009D707D">
      <w:pPr>
        <w:widowControl w:val="0"/>
        <w:spacing w:after="0" w:line="240" w:lineRule="auto"/>
        <w:jc w:val="both"/>
        <w:rPr>
          <w:rFonts w:ascii="Times New Roman" w:hAnsi="Times New Roman" w:cs="Times New Roman"/>
          <w:i/>
          <w:sz w:val="24"/>
          <w:szCs w:val="24"/>
        </w:rPr>
      </w:pPr>
      <w:r w:rsidRPr="004454BD">
        <w:rPr>
          <w:rFonts w:ascii="Times New Roman" w:hAnsi="Times New Roman" w:cs="Times New Roman"/>
          <w:sz w:val="24"/>
          <w:szCs w:val="24"/>
        </w:rPr>
        <w:t xml:space="preserve">а с учетом разложения экспоненциальных множителей приходим к равенству </w:t>
      </w:r>
    </w:p>
    <w:p w14:paraId="100470D0"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m:oMath>
        <m:rad>
          <m:radPr>
            <m:degHide m:val="1"/>
            <m:ctrlPr>
              <w:rPr>
                <w:rFonts w:ascii="Cambria Math" w:hAnsi="Cambria Math" w:cs="Times New Roman"/>
                <w:i/>
                <w:sz w:val="24"/>
                <w:szCs w:val="24"/>
              </w:rPr>
            </m:ctrlPr>
          </m:radPr>
          <m:deg/>
          <m:e>
            <m:r>
              <m:rPr>
                <m:sty m:val="p"/>
              </m:rPr>
              <w:rPr>
                <w:rFonts w:ascii="Cambria Math" w:eastAsiaTheme="minorEastAsia" w:hAnsi="Cambria Math" w:cs="Times New Roman"/>
                <w:sz w:val="24"/>
                <w:szCs w:val="24"/>
              </w:rPr>
              <m:t>2·(1+</m:t>
            </m:r>
            <m:r>
              <m:rPr>
                <m:sty m:val="p"/>
              </m:rPr>
              <w:rPr>
                <w:rFonts w:ascii="Cambria Math" w:eastAsiaTheme="minorEastAsia" w:hAnsi="Cambria Math" w:cs="Times New Roman"/>
                <w:sz w:val="24"/>
                <w:szCs w:val="24"/>
                <w:lang w:val="en-US"/>
              </w:rPr>
              <m:t>cos</m:t>
            </m:r>
            <m:r>
              <m:rPr>
                <m:sty m:val="p"/>
              </m:rPr>
              <w:rPr>
                <w:rFonts w:ascii="Cambria Math" w:eastAsiaTheme="minorEastAsia" w:hAnsi="Cambria Math" w:cs="Times New Roman"/>
                <w:sz w:val="24"/>
                <w:szCs w:val="24"/>
              </w:rPr>
              <m:t>(2</m:t>
            </m:r>
            <m:r>
              <w:rPr>
                <w:rFonts w:ascii="Cambria Math" w:eastAsiaTheme="minorEastAsia" w:hAnsi="Cambria Math" w:cs="Times New Roman"/>
                <w:sz w:val="24"/>
                <w:szCs w:val="24"/>
              </w:rPr>
              <m:t>β</m:t>
            </m:r>
            <m:r>
              <m:rPr>
                <m:sty m:val="p"/>
              </m:rPr>
              <w:rPr>
                <w:rFonts w:ascii="Cambria Math" w:eastAsiaTheme="minorEastAsia" w:hAnsi="Cambria Math" w:cs="Times New Roman"/>
                <w:sz w:val="24"/>
                <w:szCs w:val="24"/>
              </w:rPr>
              <m:t>))</m:t>
            </m:r>
          </m:e>
        </m:rad>
      </m:oMath>
      <w:r w:rsidRPr="004454BD">
        <w:rPr>
          <w:rFonts w:ascii="Times New Roman" w:eastAsiaTheme="minorEastAsia" w:hAnsi="Times New Roman" w:cs="Times New Roman"/>
          <w:sz w:val="24"/>
          <w:szCs w:val="24"/>
        </w:rPr>
        <w:t>]</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t>(</w:t>
      </w:r>
      <w:r w:rsidR="009D4D4E">
        <w:rPr>
          <w:rFonts w:ascii="Times New Roman" w:hAnsi="Times New Roman" w:cs="Times New Roman"/>
          <w:sz w:val="24"/>
          <w:szCs w:val="24"/>
        </w:rPr>
        <w:t>9</w:t>
      </w:r>
      <w:r w:rsidRPr="004454BD">
        <w:rPr>
          <w:rFonts w:ascii="Times New Roman" w:hAnsi="Times New Roman" w:cs="Times New Roman"/>
          <w:sz w:val="24"/>
          <w:szCs w:val="24"/>
        </w:rPr>
        <w:t>)</w:t>
      </w:r>
    </w:p>
    <w:p w14:paraId="15689AA8" w14:textId="77777777" w:rsidR="009D707D" w:rsidRPr="004454BD" w:rsidRDefault="009D707D" w:rsidP="009D707D">
      <w:pPr>
        <w:widowControl w:val="0"/>
        <w:spacing w:after="0" w:line="240" w:lineRule="auto"/>
        <w:jc w:val="both"/>
        <w:rPr>
          <w:rFonts w:ascii="Times New Roman" w:hAnsi="Times New Roman" w:cs="Times New Roman"/>
          <w:sz w:val="24"/>
          <w:szCs w:val="24"/>
        </w:rPr>
      </w:pPr>
      <w:r w:rsidRPr="004454BD">
        <w:rPr>
          <w:rFonts w:ascii="Times New Roman" w:hAnsi="Times New Roman" w:cs="Times New Roman"/>
          <w:sz w:val="24"/>
          <w:szCs w:val="24"/>
        </w:rPr>
        <w:t>или</w:t>
      </w:r>
    </w:p>
    <w:p w14:paraId="6901D042" w14:textId="77777777" w:rsidR="009D707D" w:rsidRPr="004454BD" w:rsidRDefault="009D707D" w:rsidP="009D707D">
      <w:pPr>
        <w:widowControl w:val="0"/>
        <w:spacing w:after="0" w:line="240" w:lineRule="auto"/>
        <w:ind w:left="708" w:firstLine="708"/>
        <w:jc w:val="both"/>
        <w:rPr>
          <w:rFonts w:ascii="Times New Roman" w:hAnsi="Times New Roman" w:cs="Times New Roman"/>
          <w:sz w:val="24"/>
          <w:szCs w:val="24"/>
        </w:rPr>
      </w:pPr>
      <w:r w:rsidRPr="004454BD">
        <w:rPr>
          <w:rFonts w:ascii="Times New Roman" w:hAnsi="Times New Roman" w:cs="Times New Roman"/>
          <w:sz w:val="24"/>
          <w:szCs w:val="24"/>
        </w:rPr>
        <w:t>∆</w:t>
      </w:r>
      <w:r w:rsidRPr="004454BD">
        <w:rPr>
          <w:rFonts w:ascii="Times New Roman" w:hAnsi="Times New Roman" w:cs="Times New Roman"/>
          <w:i/>
          <w:sz w:val="24"/>
          <w:szCs w:val="24"/>
          <w:u w:val="single"/>
        </w:rPr>
        <w:t>S</w:t>
      </w:r>
      <w:r w:rsidRPr="004454BD">
        <w:rPr>
          <w:rFonts w:ascii="Times New Roman" w:hAnsi="Times New Roman" w:cs="Times New Roman"/>
          <w:sz w:val="24"/>
          <w:szCs w:val="24"/>
          <w:vertAlign w:val="subscript"/>
        </w:rPr>
        <w:t>1-2</w:t>
      </w:r>
      <w:r w:rsidRPr="004454BD">
        <w:rPr>
          <w:rFonts w:ascii="Times New Roman" w:hAnsi="Times New Roman" w:cs="Times New Roman"/>
          <w:sz w:val="24"/>
          <w:szCs w:val="24"/>
        </w:rPr>
        <w:t xml:space="preserve">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sz w:val="24"/>
          <w:szCs w:val="24"/>
          <w:vertAlign w:val="super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 – (|</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1</w:t>
      </w:r>
      <w:r w:rsidRPr="004454BD">
        <w:rPr>
          <w:rFonts w:ascii="Times New Roman" w:hAnsi="Times New Roman" w:cs="Times New Roman"/>
          <w:sz w:val="24"/>
          <w:szCs w:val="24"/>
        </w:rPr>
        <w:t>|·|</w:t>
      </w:r>
      <w:r w:rsidRPr="004454BD">
        <w:rPr>
          <w:rFonts w:ascii="Times New Roman" w:hAnsi="Times New Roman" w:cs="Times New Roman"/>
          <w:i/>
          <w:sz w:val="24"/>
          <w:szCs w:val="24"/>
          <w:u w:val="single"/>
          <w:lang w:val="en-US"/>
        </w:rPr>
        <w:t>U</w:t>
      </w:r>
      <w:r w:rsidRPr="004454BD">
        <w:rPr>
          <w:rFonts w:ascii="Times New Roman" w:hAnsi="Times New Roman" w:cs="Times New Roman"/>
          <w:sz w:val="24"/>
          <w:szCs w:val="24"/>
          <w:vertAlign w:val="subscript"/>
        </w:rPr>
        <w:t>2</w:t>
      </w:r>
      <w:r w:rsidRPr="004454BD">
        <w:rPr>
          <w:rFonts w:ascii="Times New Roman" w:hAnsi="Times New Roman" w:cs="Times New Roman"/>
          <w:sz w:val="24"/>
          <w:szCs w:val="24"/>
        </w:rPr>
        <w:t>|/|</w:t>
      </w:r>
      <w:r w:rsidRPr="004454BD">
        <w:rPr>
          <w:rFonts w:ascii="Times New Roman" w:hAnsi="Times New Roman" w:cs="Times New Roman"/>
          <w:i/>
          <w:sz w:val="24"/>
          <w:szCs w:val="24"/>
          <w:u w:val="single"/>
        </w:rPr>
        <w:t>Z</w:t>
      </w:r>
      <w:r w:rsidRPr="004454BD">
        <w:rPr>
          <w:rFonts w:ascii="Times New Roman" w:hAnsi="Times New Roman" w:cs="Times New Roman"/>
          <w:sz w:val="24"/>
          <w:szCs w:val="24"/>
        </w:rPr>
        <w:t>|)·</w:t>
      </w:r>
      <m:oMath>
        <m:rad>
          <m:radPr>
            <m:degHide m:val="1"/>
            <m:ctrlPr>
              <w:rPr>
                <w:rFonts w:ascii="Cambria Math" w:hAnsi="Cambria Math" w:cs="Times New Roman"/>
                <w:i/>
                <w:sz w:val="24"/>
                <w:szCs w:val="24"/>
              </w:rPr>
            </m:ctrlPr>
          </m:radPr>
          <m:deg/>
          <m:e>
            <m:r>
              <m:rPr>
                <m:sty m:val="p"/>
              </m:rPr>
              <w:rPr>
                <w:rFonts w:ascii="Cambria Math" w:eastAsiaTheme="minorEastAsia" w:hAnsi="Cambria Math" w:cs="Times New Roman"/>
                <w:sz w:val="24"/>
                <w:szCs w:val="24"/>
              </w:rPr>
              <m:t>2·(1+</m:t>
            </m:r>
            <m:r>
              <m:rPr>
                <m:sty m:val="p"/>
              </m:rPr>
              <w:rPr>
                <w:rFonts w:ascii="Cambria Math" w:eastAsiaTheme="minorEastAsia" w:hAnsi="Cambria Math" w:cs="Times New Roman"/>
                <w:sz w:val="24"/>
                <w:szCs w:val="24"/>
                <w:lang w:val="en-US"/>
              </w:rPr>
              <m:t>cos</m:t>
            </m:r>
            <m:r>
              <m:rPr>
                <m:sty m:val="p"/>
              </m:rPr>
              <w:rPr>
                <w:rFonts w:ascii="Cambria Math" w:eastAsiaTheme="minorEastAsia" w:hAnsi="Cambria Math" w:cs="Times New Roman"/>
                <w:sz w:val="24"/>
                <w:szCs w:val="24"/>
              </w:rPr>
              <m:t>(2</m:t>
            </m:r>
            <m:r>
              <w:rPr>
                <w:rFonts w:ascii="Cambria Math" w:eastAsiaTheme="minorEastAsia" w:hAnsi="Cambria Math" w:cs="Times New Roman"/>
                <w:sz w:val="24"/>
                <w:szCs w:val="24"/>
              </w:rPr>
              <m:t>β</m:t>
            </m:r>
            <m:r>
              <m:rPr>
                <m:sty m:val="p"/>
              </m:rPr>
              <w:rPr>
                <w:rFonts w:ascii="Cambria Math" w:eastAsiaTheme="minorEastAsia" w:hAnsi="Cambria Math" w:cs="Times New Roman"/>
                <w:sz w:val="24"/>
                <w:szCs w:val="24"/>
              </w:rPr>
              <m:t>))</m:t>
            </m:r>
          </m:e>
        </m:rad>
      </m:oMath>
      <w:r w:rsidRPr="004454BD">
        <w:rPr>
          <w:rFonts w:ascii="Times New Roman" w:eastAsiaTheme="minorEastAsia" w:hAnsi="Times New Roman" w:cs="Times New Roman"/>
          <w:sz w:val="24"/>
          <w:szCs w:val="24"/>
        </w:rPr>
        <w:t>]</w:t>
      </w:r>
      <w:r w:rsidRPr="004454BD">
        <w:rPr>
          <w:rFonts w:ascii="Times New Roman" w:hAnsi="Times New Roman" w:cs="Times New Roman"/>
          <w:sz w:val="24"/>
          <w:szCs w:val="24"/>
        </w:rPr>
        <w:t>·</w:t>
      </w:r>
      <w:r w:rsidRPr="004454BD">
        <w:rPr>
          <w:rFonts w:ascii="Times New Roman" w:hAnsi="Times New Roman" w:cs="Times New Roman"/>
          <w:sz w:val="24"/>
          <w:szCs w:val="24"/>
          <w:lang w:val="en-US"/>
        </w:rPr>
        <w:t>e</w:t>
      </w:r>
      <w:r w:rsidRPr="004454BD">
        <w:rPr>
          <w:rFonts w:ascii="Times New Roman" w:hAnsi="Times New Roman" w:cs="Times New Roman"/>
          <w:i/>
          <w:sz w:val="24"/>
          <w:szCs w:val="24"/>
          <w:vertAlign w:val="superscript"/>
        </w:rPr>
        <w:t xml:space="preserve"> </w:t>
      </w:r>
      <w:r w:rsidRPr="004454BD">
        <w:rPr>
          <w:rFonts w:ascii="Times New Roman" w:hAnsi="Times New Roman" w:cs="Times New Roman"/>
          <w:i/>
          <w:sz w:val="24"/>
          <w:szCs w:val="24"/>
          <w:vertAlign w:val="superscript"/>
          <w:lang w:val="en-US"/>
        </w:rPr>
        <w:t>j</w:t>
      </w:r>
      <w:r w:rsidRPr="004454BD">
        <w:rPr>
          <w:rFonts w:ascii="Times New Roman" w:hAnsi="Times New Roman" w:cs="Times New Roman"/>
          <w:i/>
          <w:sz w:val="24"/>
          <w:szCs w:val="24"/>
          <w:vertAlign w:val="superscript"/>
        </w:rPr>
        <w:t>α</w:t>
      </w:r>
      <w:r w:rsidRPr="004454BD">
        <w:rPr>
          <w:rFonts w:ascii="Times New Roman" w:hAnsi="Times New Roman" w:cs="Times New Roman"/>
          <w:sz w:val="24"/>
          <w:szCs w:val="24"/>
        </w:rPr>
        <w:t>.</w:t>
      </w:r>
      <w:r w:rsidRPr="004454BD">
        <w:rPr>
          <w:rFonts w:ascii="Times New Roman" w:hAnsi="Times New Roman" w:cs="Times New Roman"/>
          <w:sz w:val="24"/>
          <w:szCs w:val="24"/>
        </w:rPr>
        <w:tab/>
      </w:r>
      <w:r w:rsidRPr="004454BD">
        <w:rPr>
          <w:rFonts w:ascii="Times New Roman" w:hAnsi="Times New Roman" w:cs="Times New Roman"/>
          <w:sz w:val="24"/>
          <w:szCs w:val="24"/>
        </w:rPr>
        <w:tab/>
        <w:t>(1</w:t>
      </w:r>
      <w:r w:rsidR="009D4D4E">
        <w:rPr>
          <w:rFonts w:ascii="Times New Roman" w:hAnsi="Times New Roman" w:cs="Times New Roman"/>
          <w:sz w:val="24"/>
          <w:szCs w:val="24"/>
        </w:rPr>
        <w:t>0</w:t>
      </w:r>
      <w:r w:rsidRPr="004454BD">
        <w:rPr>
          <w:rFonts w:ascii="Times New Roman" w:hAnsi="Times New Roman" w:cs="Times New Roman"/>
          <w:sz w:val="24"/>
          <w:szCs w:val="24"/>
        </w:rPr>
        <w:t>)</w:t>
      </w:r>
    </w:p>
    <w:p w14:paraId="059F5AC8" w14:textId="77777777" w:rsidR="009D707D" w:rsidRPr="004454BD" w:rsidRDefault="009D707D" w:rsidP="009D707D">
      <w:pPr>
        <w:widowControl w:val="0"/>
        <w:spacing w:after="0" w:line="240" w:lineRule="auto"/>
        <w:ind w:firstLine="708"/>
        <w:jc w:val="both"/>
        <w:rPr>
          <w:rFonts w:ascii="Times New Roman" w:hAnsi="Times New Roman" w:cs="Times New Roman"/>
          <w:sz w:val="24"/>
          <w:szCs w:val="24"/>
        </w:rPr>
      </w:pPr>
      <w:r w:rsidRPr="004454BD">
        <w:rPr>
          <w:rFonts w:ascii="Times New Roman" w:hAnsi="Times New Roman" w:cs="Times New Roman"/>
          <w:sz w:val="24"/>
          <w:szCs w:val="24"/>
        </w:rPr>
        <w:t xml:space="preserve">Предполагая, что сопротивление </w:t>
      </w:r>
      <w:r w:rsidRPr="004454BD">
        <w:rPr>
          <w:rFonts w:ascii="Times New Roman" w:hAnsi="Times New Roman" w:cs="Times New Roman"/>
          <w:i/>
          <w:sz w:val="24"/>
          <w:szCs w:val="24"/>
          <w:u w:val="single"/>
          <w:lang w:val="en-US"/>
        </w:rPr>
        <w:t>Z</w:t>
      </w:r>
      <w:r w:rsidRPr="004454BD">
        <w:rPr>
          <w:rFonts w:ascii="Times New Roman" w:hAnsi="Times New Roman" w:cs="Times New Roman"/>
          <w:sz w:val="24"/>
          <w:szCs w:val="24"/>
        </w:rPr>
        <w:t xml:space="preserve"> является неизменным и полностью соответствует параметрам ЛЭП, а значения амплитуды и фазы комплексов напряжений могут изменяться в пределах погрешности 1 % </w:t>
      </w:r>
      <w:r w:rsidRPr="004454BD">
        <w:rPr>
          <w:rFonts w:ascii="Times New Roman" w:hAnsi="Times New Roman" w:cs="Times New Roman"/>
          <w:sz w:val="24"/>
          <w:szCs w:val="24"/>
          <w:lang w:val="en-US"/>
        </w:rPr>
        <w:t>TVE</w:t>
      </w:r>
      <w:r w:rsidRPr="004454BD">
        <w:rPr>
          <w:rFonts w:ascii="Times New Roman" w:hAnsi="Times New Roman" w:cs="Times New Roman"/>
          <w:sz w:val="24"/>
          <w:szCs w:val="24"/>
        </w:rPr>
        <w:t>, с помощью уравнений (</w:t>
      </w:r>
      <w:r w:rsidR="009D4D4E">
        <w:rPr>
          <w:rFonts w:ascii="Times New Roman" w:hAnsi="Times New Roman" w:cs="Times New Roman"/>
          <w:sz w:val="24"/>
          <w:szCs w:val="24"/>
        </w:rPr>
        <w:t>3</w:t>
      </w:r>
      <w:r w:rsidRPr="004454BD">
        <w:rPr>
          <w:rFonts w:ascii="Times New Roman" w:hAnsi="Times New Roman" w:cs="Times New Roman"/>
          <w:sz w:val="24"/>
          <w:szCs w:val="24"/>
        </w:rPr>
        <w:t>), (</w:t>
      </w:r>
      <w:r w:rsidR="009D4D4E">
        <w:rPr>
          <w:rFonts w:ascii="Times New Roman" w:hAnsi="Times New Roman" w:cs="Times New Roman"/>
          <w:sz w:val="24"/>
          <w:szCs w:val="24"/>
        </w:rPr>
        <w:t>4</w:t>
      </w:r>
      <w:r w:rsidRPr="004454BD">
        <w:rPr>
          <w:rFonts w:ascii="Times New Roman" w:hAnsi="Times New Roman" w:cs="Times New Roman"/>
          <w:sz w:val="24"/>
          <w:szCs w:val="24"/>
        </w:rPr>
        <w:t>), (1</w:t>
      </w:r>
      <w:r w:rsidR="009D4D4E">
        <w:rPr>
          <w:rFonts w:ascii="Times New Roman" w:hAnsi="Times New Roman" w:cs="Times New Roman"/>
          <w:sz w:val="24"/>
          <w:szCs w:val="24"/>
        </w:rPr>
        <w:t>0</w:t>
      </w:r>
      <w:r w:rsidRPr="004454BD">
        <w:rPr>
          <w:rFonts w:ascii="Times New Roman" w:hAnsi="Times New Roman" w:cs="Times New Roman"/>
          <w:sz w:val="24"/>
          <w:szCs w:val="24"/>
        </w:rPr>
        <w:t>) можно оценить точность измерений активной, реактивной мощности и приращений полной мощности</w:t>
      </w:r>
      <w:r w:rsidR="003D6ECA">
        <w:rPr>
          <w:rFonts w:ascii="Times New Roman" w:hAnsi="Times New Roman" w:cs="Times New Roman"/>
          <w:sz w:val="24"/>
          <w:szCs w:val="24"/>
        </w:rPr>
        <w:t xml:space="preserve"> при искажении формы питающего напряжения</w:t>
      </w:r>
      <w:r w:rsidRPr="004454BD">
        <w:rPr>
          <w:rFonts w:ascii="Times New Roman" w:hAnsi="Times New Roman" w:cs="Times New Roman"/>
          <w:sz w:val="24"/>
          <w:szCs w:val="24"/>
        </w:rPr>
        <w:t>.</w:t>
      </w:r>
    </w:p>
    <w:p w14:paraId="4D6A6639" w14:textId="18E39E9F"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При проведении расчетов используем следующие допущения: УСВИ работа</w:t>
      </w:r>
      <w:r w:rsidR="00D5678A">
        <w:rPr>
          <w:rFonts w:ascii="Times New Roman" w:hAnsi="Times New Roman" w:cs="Times New Roman"/>
          <w:sz w:val="24"/>
          <w:szCs w:val="24"/>
        </w:rPr>
        <w:t>ю</w:t>
      </w:r>
      <w:r w:rsidRPr="00B37F89">
        <w:rPr>
          <w:rFonts w:ascii="Times New Roman" w:hAnsi="Times New Roman" w:cs="Times New Roman"/>
          <w:sz w:val="24"/>
          <w:szCs w:val="24"/>
        </w:rPr>
        <w:t xml:space="preserve">т в нормальных режимах, не являющихся граничными в условиях генерации максимально возможного уровня помех; </w:t>
      </w:r>
      <w:r w:rsidR="00D5678A">
        <w:rPr>
          <w:rFonts w:ascii="Times New Roman" w:hAnsi="Times New Roman" w:cs="Times New Roman"/>
          <w:sz w:val="24"/>
          <w:szCs w:val="24"/>
        </w:rPr>
        <w:t xml:space="preserve">ошибка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при измерении амплитуды напряжения в точках </w:t>
      </w:r>
      <w:r w:rsidRPr="00D5678A">
        <w:rPr>
          <w:rFonts w:ascii="Times New Roman" w:hAnsi="Times New Roman" w:cs="Times New Roman"/>
          <w:sz w:val="24"/>
          <w:szCs w:val="24"/>
        </w:rPr>
        <w:t>1</w:t>
      </w:r>
      <w:r w:rsidRPr="00B37F89">
        <w:rPr>
          <w:rFonts w:ascii="Times New Roman" w:hAnsi="Times New Roman" w:cs="Times New Roman"/>
          <w:sz w:val="24"/>
          <w:szCs w:val="24"/>
        </w:rPr>
        <w:t xml:space="preserve"> и </w:t>
      </w:r>
      <w:r w:rsidRPr="00D5678A">
        <w:rPr>
          <w:rFonts w:ascii="Times New Roman" w:hAnsi="Times New Roman" w:cs="Times New Roman"/>
          <w:sz w:val="24"/>
          <w:szCs w:val="24"/>
        </w:rPr>
        <w:t>2</w:t>
      </w:r>
      <w:r w:rsidRPr="00B37F89">
        <w:rPr>
          <w:rFonts w:ascii="Times New Roman" w:hAnsi="Times New Roman" w:cs="Times New Roman"/>
          <w:sz w:val="24"/>
          <w:szCs w:val="24"/>
        </w:rPr>
        <w:t xml:space="preserve"> (рис. </w:t>
      </w:r>
      <w:r w:rsidR="009D4D4E">
        <w:rPr>
          <w:rFonts w:ascii="Times New Roman" w:hAnsi="Times New Roman" w:cs="Times New Roman"/>
          <w:sz w:val="24"/>
          <w:szCs w:val="24"/>
        </w:rPr>
        <w:t>2</w:t>
      </w:r>
      <w:r w:rsidRPr="00B37F89">
        <w:rPr>
          <w:rFonts w:ascii="Times New Roman" w:hAnsi="Times New Roman" w:cs="Times New Roman"/>
          <w:sz w:val="24"/>
          <w:szCs w:val="24"/>
        </w:rPr>
        <w:t>) составляет 1 % и вызвана воздействиями помех в системе промышленного электроснабжения.</w:t>
      </w:r>
    </w:p>
    <w:p w14:paraId="05E0820F"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Выполним расчеты по выражениям (</w:t>
      </w:r>
      <w:r w:rsidR="009D4D4E">
        <w:rPr>
          <w:rFonts w:ascii="Times New Roman" w:hAnsi="Times New Roman" w:cs="Times New Roman"/>
          <w:sz w:val="24"/>
          <w:szCs w:val="24"/>
        </w:rPr>
        <w:t>3</w:t>
      </w:r>
      <w:r w:rsidRPr="00B37F89">
        <w:rPr>
          <w:rFonts w:ascii="Times New Roman" w:hAnsi="Times New Roman" w:cs="Times New Roman"/>
          <w:sz w:val="24"/>
          <w:szCs w:val="24"/>
        </w:rPr>
        <w:t>) и (</w:t>
      </w:r>
      <w:r w:rsidR="009D4D4E">
        <w:rPr>
          <w:rFonts w:ascii="Times New Roman" w:hAnsi="Times New Roman" w:cs="Times New Roman"/>
          <w:sz w:val="24"/>
          <w:szCs w:val="24"/>
        </w:rPr>
        <w:t>4</w:t>
      </w:r>
      <w:r w:rsidRPr="00B37F89">
        <w:rPr>
          <w:rFonts w:ascii="Times New Roman" w:hAnsi="Times New Roman" w:cs="Times New Roman"/>
          <w:sz w:val="24"/>
          <w:szCs w:val="24"/>
        </w:rPr>
        <w:t xml:space="preserve">) для варианта питания потребителей кабельной линией (КЛ) напряжением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и сечением 70 мм</w:t>
      </w:r>
      <w:r w:rsidRPr="00B37F89">
        <w:rPr>
          <w:rFonts w:ascii="Times New Roman" w:hAnsi="Times New Roman" w:cs="Times New Roman"/>
          <w:sz w:val="24"/>
          <w:szCs w:val="24"/>
          <w:vertAlign w:val="superscript"/>
        </w:rPr>
        <w:t>2</w:t>
      </w:r>
      <w:r w:rsidRPr="00B37F89">
        <w:rPr>
          <w:rFonts w:ascii="Times New Roman" w:hAnsi="Times New Roman" w:cs="Times New Roman"/>
          <w:sz w:val="24"/>
          <w:szCs w:val="24"/>
        </w:rPr>
        <w:t xml:space="preserve">. Примем удельное сопротивление КЛ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(рис. </w:t>
      </w:r>
      <w:r w:rsidR="00881CC5">
        <w:rPr>
          <w:rFonts w:ascii="Times New Roman" w:hAnsi="Times New Roman" w:cs="Times New Roman"/>
          <w:sz w:val="24"/>
          <w:szCs w:val="24"/>
        </w:rPr>
        <w:t>2</w:t>
      </w:r>
      <w:r w:rsidRPr="00B37F89">
        <w:rPr>
          <w:rFonts w:ascii="Times New Roman" w:hAnsi="Times New Roman" w:cs="Times New Roman"/>
          <w:sz w:val="24"/>
          <w:szCs w:val="24"/>
        </w:rPr>
        <w:t>) равным 0,443+</w:t>
      </w:r>
      <w:r w:rsidRPr="00B37F89">
        <w:rPr>
          <w:rFonts w:ascii="Times New Roman" w:hAnsi="Times New Roman" w:cs="Times New Roman"/>
          <w:i/>
          <w:sz w:val="24"/>
          <w:szCs w:val="24"/>
        </w:rPr>
        <w:t>j</w:t>
      </w:r>
      <w:r w:rsidRPr="00B37F89">
        <w:rPr>
          <w:rFonts w:ascii="Times New Roman" w:hAnsi="Times New Roman" w:cs="Times New Roman"/>
          <w:sz w:val="24"/>
          <w:szCs w:val="24"/>
        </w:rPr>
        <w:t xml:space="preserve">0,086 Ом/км. С учетом сечения </w:t>
      </w:r>
      <w:r w:rsidRPr="00B37F89">
        <w:rPr>
          <w:rFonts w:ascii="Times New Roman" w:hAnsi="Times New Roman" w:cs="Times New Roman"/>
          <w:sz w:val="24"/>
          <w:szCs w:val="24"/>
        </w:rPr>
        <w:lastRenderedPageBreak/>
        <w:t xml:space="preserve">максимальная пропускная способность трехфазной ЛЭП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составляет 1300 </w:t>
      </w:r>
      <w:proofErr w:type="spellStart"/>
      <w:r w:rsidRPr="00B37F89">
        <w:rPr>
          <w:rFonts w:ascii="Times New Roman" w:hAnsi="Times New Roman" w:cs="Times New Roman"/>
          <w:sz w:val="24"/>
          <w:szCs w:val="24"/>
        </w:rPr>
        <w:t>кВ·А</w:t>
      </w:r>
      <w:proofErr w:type="spellEnd"/>
      <w:r w:rsidRPr="00B37F89">
        <w:rPr>
          <w:rFonts w:ascii="Times New Roman" w:hAnsi="Times New Roman" w:cs="Times New Roman"/>
          <w:sz w:val="24"/>
          <w:szCs w:val="24"/>
        </w:rPr>
        <w:t>. Предположим, что мощность нагрузки, подключенной к ЛЭП, составляет 1086,0 </w:t>
      </w:r>
      <w:proofErr w:type="spellStart"/>
      <w:r w:rsidRPr="00B37F89">
        <w:rPr>
          <w:rFonts w:ascii="Times New Roman" w:hAnsi="Times New Roman" w:cs="Times New Roman"/>
          <w:sz w:val="24"/>
          <w:szCs w:val="24"/>
        </w:rPr>
        <w:t>кВ·А</w:t>
      </w:r>
      <w:proofErr w:type="spellEnd"/>
      <w:r w:rsidRPr="00B37F89">
        <w:rPr>
          <w:rFonts w:ascii="Times New Roman" w:hAnsi="Times New Roman" w:cs="Times New Roman"/>
          <w:sz w:val="24"/>
          <w:szCs w:val="24"/>
        </w:rPr>
        <w:t xml:space="preserve"> (1000,0 кВт + </w:t>
      </w:r>
      <w:r w:rsidRPr="00B37F89">
        <w:rPr>
          <w:rFonts w:ascii="Times New Roman" w:hAnsi="Times New Roman" w:cs="Times New Roman"/>
          <w:i/>
          <w:sz w:val="24"/>
          <w:szCs w:val="24"/>
        </w:rPr>
        <w:t>j</w:t>
      </w:r>
      <w:r w:rsidRPr="00B37F89">
        <w:rPr>
          <w:rFonts w:ascii="Times New Roman" w:hAnsi="Times New Roman" w:cs="Times New Roman"/>
          <w:sz w:val="24"/>
          <w:szCs w:val="24"/>
        </w:rPr>
        <w:t>422,98 </w:t>
      </w:r>
      <w:proofErr w:type="spellStart"/>
      <w:r w:rsidRPr="00B37F89">
        <w:rPr>
          <w:rFonts w:ascii="Times New Roman" w:hAnsi="Times New Roman" w:cs="Times New Roman"/>
          <w:sz w:val="24"/>
          <w:szCs w:val="24"/>
        </w:rPr>
        <w:t>кВар</w:t>
      </w:r>
      <w:proofErr w:type="spellEnd"/>
      <w:r w:rsidRPr="00B37F89">
        <w:rPr>
          <w:rFonts w:ascii="Times New Roman" w:hAnsi="Times New Roman" w:cs="Times New Roman"/>
          <w:sz w:val="24"/>
          <w:szCs w:val="24"/>
        </w:rPr>
        <w:t>), что соответствует коэффициенту мощности 0,92.</w:t>
      </w:r>
    </w:p>
    <w:p w14:paraId="10EA3BC4" w14:textId="5F9E7E3F"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На основании исходных данных комплекс напряжения на шинах нагрузки был принят равным 0,9950е</w:t>
      </w:r>
      <w:r w:rsidRPr="00B37F89">
        <w:rPr>
          <w:rFonts w:ascii="Times New Roman" w:hAnsi="Times New Roman" w:cs="Times New Roman"/>
          <w:i/>
          <w:sz w:val="24"/>
          <w:szCs w:val="24"/>
          <w:vertAlign w:val="superscript"/>
          <w:lang w:val="en-US"/>
        </w:rPr>
        <w:t>j</w:t>
      </w:r>
      <w:r w:rsidRPr="00B37F89">
        <w:rPr>
          <w:rFonts w:ascii="Times New Roman" w:hAnsi="Times New Roman" w:cs="Times New Roman"/>
          <w:sz w:val="24"/>
          <w:szCs w:val="24"/>
          <w:vertAlign w:val="superscript"/>
        </w:rPr>
        <w:t>0</w:t>
      </w:r>
      <w:r w:rsidRPr="00B37F89">
        <w:rPr>
          <w:rFonts w:ascii="Times New Roman" w:hAnsi="Times New Roman" w:cs="Times New Roman"/>
          <w:sz w:val="24"/>
          <w:szCs w:val="24"/>
        </w:rPr>
        <w:t xml:space="preserve">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ед. Для передачи заданного потока мощности был определен комплекс напряжения на шинах питающей подстанции, значение которого составило 0,9998е</w:t>
      </w:r>
      <w:r w:rsidRPr="00B37F89">
        <w:rPr>
          <w:rFonts w:ascii="Times New Roman" w:hAnsi="Times New Roman" w:cs="Times New Roman"/>
          <w:sz w:val="24"/>
          <w:szCs w:val="24"/>
          <w:vertAlign w:val="superscript"/>
        </w:rPr>
        <w:t>-</w:t>
      </w:r>
      <w:r w:rsidRPr="00B37F89">
        <w:rPr>
          <w:rFonts w:ascii="Times New Roman" w:hAnsi="Times New Roman" w:cs="Times New Roman"/>
          <w:i/>
          <w:sz w:val="24"/>
          <w:szCs w:val="24"/>
          <w:vertAlign w:val="superscript"/>
          <w:lang w:val="en-US"/>
        </w:rPr>
        <w:t>j</w:t>
      </w:r>
      <w:r w:rsidRPr="00B37F89">
        <w:rPr>
          <w:rFonts w:ascii="Times New Roman" w:hAnsi="Times New Roman" w:cs="Times New Roman"/>
          <w:sz w:val="24"/>
          <w:szCs w:val="24"/>
          <w:vertAlign w:val="superscript"/>
        </w:rPr>
        <w:t>0,058 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xml:space="preserve">. ед. </w:t>
      </w:r>
      <w:r w:rsidR="00EA2639">
        <w:rPr>
          <w:rFonts w:ascii="Times New Roman" w:hAnsi="Times New Roman" w:cs="Times New Roman"/>
          <w:sz w:val="24"/>
          <w:szCs w:val="24"/>
        </w:rPr>
        <w:t>Виду</w:t>
      </w:r>
      <w:r w:rsidRPr="00B37F89">
        <w:rPr>
          <w:rFonts w:ascii="Times New Roman" w:hAnsi="Times New Roman" w:cs="Times New Roman"/>
          <w:sz w:val="24"/>
          <w:szCs w:val="24"/>
        </w:rPr>
        <w:t xml:space="preserve"> того, что УСВИ расположены на разных концах ЛЭП, их измерения являются независимыми. При этом погрешности УСВИ, вызванные снижением ПКЭ, не коррелированы взаимно и не коррелированы с погрешностями других источников. Оценим погрешности УСВИ, отвечающие требованиям 1 % TVE, но соответствующие разным </w:t>
      </w:r>
      <w:r w:rsidR="00881CC5">
        <w:rPr>
          <w:rFonts w:ascii="Times New Roman" w:hAnsi="Times New Roman" w:cs="Times New Roman"/>
          <w:sz w:val="24"/>
          <w:szCs w:val="24"/>
        </w:rPr>
        <w:t>сценариям</w:t>
      </w:r>
      <w:r w:rsidRPr="00B37F89">
        <w:rPr>
          <w:rFonts w:ascii="Times New Roman" w:hAnsi="Times New Roman" w:cs="Times New Roman"/>
          <w:sz w:val="24"/>
          <w:szCs w:val="24"/>
        </w:rPr>
        <w:t>.</w:t>
      </w:r>
    </w:p>
    <w:p w14:paraId="0503782B" w14:textId="52927AA0"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Примем, что при измерениях напряжений ошибки оценки фазовых углов отсутствуют и погрешность 1 % TVE связана только с оценками амплитуды, формируемыми каждым УСВИ в точках </w:t>
      </w:r>
      <w:r w:rsidRPr="00EA2639">
        <w:rPr>
          <w:rFonts w:ascii="Times New Roman" w:hAnsi="Times New Roman" w:cs="Times New Roman"/>
          <w:sz w:val="24"/>
          <w:szCs w:val="24"/>
        </w:rPr>
        <w:t>1</w:t>
      </w:r>
      <w:r w:rsidRPr="00B37F89">
        <w:rPr>
          <w:rFonts w:ascii="Times New Roman" w:hAnsi="Times New Roman" w:cs="Times New Roman"/>
          <w:sz w:val="24"/>
          <w:szCs w:val="24"/>
        </w:rPr>
        <w:t xml:space="preserve"> и </w:t>
      </w:r>
      <w:r w:rsidRPr="00EA2639">
        <w:rPr>
          <w:rFonts w:ascii="Times New Roman" w:hAnsi="Times New Roman" w:cs="Times New Roman"/>
          <w:sz w:val="24"/>
          <w:szCs w:val="24"/>
        </w:rPr>
        <w:t>2</w:t>
      </w:r>
      <w:r w:rsidR="00EA2639">
        <w:rPr>
          <w:rFonts w:ascii="Times New Roman" w:hAnsi="Times New Roman" w:cs="Times New Roman"/>
          <w:sz w:val="24"/>
          <w:szCs w:val="24"/>
        </w:rPr>
        <w:t xml:space="preserve"> (рис. 1)</w:t>
      </w:r>
      <w:r w:rsidRPr="00B37F89">
        <w:rPr>
          <w:rFonts w:ascii="Times New Roman" w:hAnsi="Times New Roman" w:cs="Times New Roman"/>
          <w:sz w:val="24"/>
          <w:szCs w:val="24"/>
        </w:rPr>
        <w:t>. Следовательно, оценки амплитуды комплексов напряжения могут изменяться в пределах диапазонов 0,9998±(0,01·0,9998)</w:t>
      </w:r>
      <w:r w:rsidR="00881CC5">
        <w:rPr>
          <w:rFonts w:ascii="Times New Roman" w:hAnsi="Times New Roman" w:cs="Times New Roman"/>
          <w:sz w:val="24"/>
          <w:szCs w:val="24"/>
        </w:rPr>
        <w:t>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xml:space="preserve">. ед. и 0,9950±(0,01·0,9950) </w:t>
      </w:r>
      <w:proofErr w:type="spellStart"/>
      <w:r w:rsidRPr="00B37F89">
        <w:rPr>
          <w:rFonts w:ascii="Times New Roman" w:hAnsi="Times New Roman" w:cs="Times New Roman"/>
          <w:sz w:val="24"/>
          <w:szCs w:val="24"/>
        </w:rPr>
        <w:t>отн</w:t>
      </w:r>
      <w:proofErr w:type="spellEnd"/>
      <w:r w:rsidRPr="00B37F89">
        <w:rPr>
          <w:rFonts w:ascii="Times New Roman" w:hAnsi="Times New Roman" w:cs="Times New Roman"/>
          <w:sz w:val="24"/>
          <w:szCs w:val="24"/>
        </w:rPr>
        <w:t>. ед. на шинах питающей подста</w:t>
      </w:r>
      <w:r w:rsidR="00881CC5">
        <w:rPr>
          <w:rFonts w:ascii="Times New Roman" w:hAnsi="Times New Roman" w:cs="Times New Roman"/>
          <w:sz w:val="24"/>
          <w:szCs w:val="24"/>
        </w:rPr>
        <w:t>нции и нагрузки соответственно.</w:t>
      </w:r>
    </w:p>
    <w:p w14:paraId="4E364C60" w14:textId="04BA552A"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Результаты выполненных расчетов ошибки при определении активной и реактивной </w:t>
      </w:r>
      <w:proofErr w:type="gramStart"/>
      <w:r w:rsidRPr="00B37F89">
        <w:rPr>
          <w:rFonts w:ascii="Times New Roman" w:hAnsi="Times New Roman" w:cs="Times New Roman"/>
          <w:sz w:val="24"/>
          <w:szCs w:val="24"/>
        </w:rPr>
        <w:t>мощностей, передаваемых потребителю по КЛ протяженностью 1,5 км представлены</w:t>
      </w:r>
      <w:proofErr w:type="gramEnd"/>
      <w:r w:rsidRPr="00B37F89">
        <w:rPr>
          <w:rFonts w:ascii="Times New Roman" w:hAnsi="Times New Roman" w:cs="Times New Roman"/>
          <w:sz w:val="24"/>
          <w:szCs w:val="24"/>
        </w:rPr>
        <w:t xml:space="preserve"> на рис. </w:t>
      </w:r>
      <w:r w:rsidR="00806BE9">
        <w:rPr>
          <w:rFonts w:ascii="Times New Roman" w:hAnsi="Times New Roman" w:cs="Times New Roman"/>
          <w:sz w:val="24"/>
          <w:szCs w:val="24"/>
        </w:rPr>
        <w:t>3</w:t>
      </w:r>
      <w:r w:rsidR="00D66D54">
        <w:rPr>
          <w:rFonts w:ascii="Times New Roman" w:hAnsi="Times New Roman" w:cs="Times New Roman"/>
          <w:sz w:val="24"/>
          <w:szCs w:val="24"/>
        </w:rPr>
        <w:t>. Они</w:t>
      </w:r>
      <w:r w:rsidRPr="00B37F89">
        <w:rPr>
          <w:rFonts w:ascii="Times New Roman" w:hAnsi="Times New Roman" w:cs="Times New Roman"/>
          <w:sz w:val="24"/>
          <w:szCs w:val="24"/>
        </w:rPr>
        <w:t xml:space="preserve"> показывают, что максимальная ошибка превышает 100 %. Кроме того, были выявлены случаи отрицательного значения активной и реактивной мощностей, что свидетельствует об изменении направления потока мощностей, наличии нагрузки с емкостными характеристиками или регуляторов напряжения на основе использования шунтирующего конденсатора. Однако ни одно из этих условий в модель расчета не закладывалось.</w:t>
      </w:r>
    </w:p>
    <w:p w14:paraId="141CEA66"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345917A2" w14:textId="77777777" w:rsidR="00B37F89" w:rsidRPr="00B37F89" w:rsidRDefault="00B37F89" w:rsidP="00B37F89">
      <w:pPr>
        <w:widowControl w:val="0"/>
        <w:spacing w:after="0" w:line="240" w:lineRule="auto"/>
        <w:jc w:val="both"/>
        <w:rPr>
          <w:rFonts w:ascii="Times New Roman" w:hAnsi="Times New Roman" w:cs="Times New Roman"/>
          <w:sz w:val="24"/>
          <w:szCs w:val="24"/>
        </w:rPr>
      </w:pPr>
      <w:r w:rsidRPr="00B37F89">
        <w:rPr>
          <w:rFonts w:ascii="Times New Roman" w:hAnsi="Times New Roman" w:cs="Times New Roman"/>
          <w:noProof/>
          <w:sz w:val="24"/>
          <w:szCs w:val="24"/>
          <w:lang w:eastAsia="ru-RU"/>
        </w:rPr>
        <w:drawing>
          <wp:inline distT="0" distB="0" distL="0" distR="0" wp14:anchorId="17955730" wp14:editId="573E7A38">
            <wp:extent cx="2915554" cy="18720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70" t="1853" r="12070" b="1623"/>
                    <a:stretch/>
                  </pic:blipFill>
                  <pic:spPr bwMode="auto">
                    <a:xfrm>
                      <a:off x="0" y="0"/>
                      <a:ext cx="2915554" cy="1872000"/>
                    </a:xfrm>
                    <a:prstGeom prst="rect">
                      <a:avLst/>
                    </a:prstGeom>
                    <a:noFill/>
                    <a:ln>
                      <a:noFill/>
                    </a:ln>
                    <a:extLst>
                      <a:ext uri="{53640926-AAD7-44D8-BBD7-CCE9431645EC}">
                        <a14:shadowObscured xmlns:a14="http://schemas.microsoft.com/office/drawing/2010/main"/>
                      </a:ext>
                    </a:extLst>
                  </pic:spPr>
                </pic:pic>
              </a:graphicData>
            </a:graphic>
          </wp:inline>
        </w:drawing>
      </w:r>
      <w:r w:rsidRPr="00B37F89">
        <w:rPr>
          <w:rFonts w:ascii="Times New Roman" w:hAnsi="Times New Roman" w:cs="Times New Roman"/>
          <w:noProof/>
          <w:sz w:val="24"/>
          <w:szCs w:val="24"/>
          <w:lang w:eastAsia="ru-RU"/>
        </w:rPr>
        <w:drawing>
          <wp:inline distT="0" distB="0" distL="0" distR="0" wp14:anchorId="12E38F83" wp14:editId="3F054DE9">
            <wp:extent cx="2915423" cy="18720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68" t="1852" r="11887" b="1360"/>
                    <a:stretch/>
                  </pic:blipFill>
                  <pic:spPr bwMode="auto">
                    <a:xfrm>
                      <a:off x="0" y="0"/>
                      <a:ext cx="2915423" cy="1872000"/>
                    </a:xfrm>
                    <a:prstGeom prst="rect">
                      <a:avLst/>
                    </a:prstGeom>
                    <a:noFill/>
                    <a:ln>
                      <a:noFill/>
                    </a:ln>
                    <a:extLst>
                      <a:ext uri="{53640926-AAD7-44D8-BBD7-CCE9431645EC}">
                        <a14:shadowObscured xmlns:a14="http://schemas.microsoft.com/office/drawing/2010/main"/>
                      </a:ext>
                    </a:extLst>
                  </pic:spPr>
                </pic:pic>
              </a:graphicData>
            </a:graphic>
          </wp:inline>
        </w:drawing>
      </w:r>
    </w:p>
    <w:p w14:paraId="58EC6DC1" w14:textId="77777777" w:rsidR="00B37F89" w:rsidRPr="00B37F89" w:rsidRDefault="00B37F89" w:rsidP="00B37F89">
      <w:pPr>
        <w:widowControl w:val="0"/>
        <w:spacing w:after="0" w:line="240" w:lineRule="auto"/>
        <w:jc w:val="center"/>
        <w:rPr>
          <w:rFonts w:ascii="Times New Roman" w:hAnsi="Times New Roman" w:cs="Times New Roman"/>
          <w:b/>
          <w:sz w:val="24"/>
          <w:szCs w:val="24"/>
        </w:rPr>
      </w:pPr>
    </w:p>
    <w:p w14:paraId="013B5F08" w14:textId="74854C80" w:rsidR="00B37F89" w:rsidRPr="00B37F89" w:rsidRDefault="00B37F89" w:rsidP="00B37F89">
      <w:pPr>
        <w:widowControl w:val="0"/>
        <w:spacing w:after="0" w:line="240" w:lineRule="auto"/>
        <w:jc w:val="center"/>
        <w:rPr>
          <w:rFonts w:ascii="Times New Roman" w:hAnsi="Times New Roman" w:cs="Times New Roman"/>
          <w:sz w:val="24"/>
          <w:szCs w:val="24"/>
        </w:rPr>
      </w:pPr>
      <w:r w:rsidRPr="0012050E">
        <w:rPr>
          <w:rFonts w:ascii="Times New Roman" w:hAnsi="Times New Roman" w:cs="Times New Roman"/>
          <w:sz w:val="24"/>
          <w:szCs w:val="24"/>
        </w:rPr>
        <w:t>Рис</w:t>
      </w:r>
      <w:r w:rsidR="00806BE9">
        <w:rPr>
          <w:rFonts w:ascii="Times New Roman" w:hAnsi="Times New Roman" w:cs="Times New Roman"/>
          <w:sz w:val="24"/>
          <w:szCs w:val="24"/>
        </w:rPr>
        <w:t xml:space="preserve">унок 3 </w:t>
      </w:r>
      <w:r w:rsidR="00806BE9" w:rsidRPr="00DD4A70">
        <w:rPr>
          <w:rFonts w:ascii="Times New Roman" w:hAnsi="Times New Roman" w:cs="Times New Roman"/>
          <w:sz w:val="28"/>
          <w:szCs w:val="28"/>
        </w:rPr>
        <w:t>–</w:t>
      </w:r>
      <w:r w:rsidRPr="0012050E">
        <w:rPr>
          <w:rFonts w:ascii="Times New Roman" w:hAnsi="Times New Roman" w:cs="Times New Roman"/>
          <w:sz w:val="24"/>
          <w:szCs w:val="24"/>
        </w:rPr>
        <w:t xml:space="preserve"> Результаты расчетов ошибки при определении активной и реактивной мощностей, передаваемых потребителю по КЛ при погрешности оценки амплитуды напряжения в условиях искажения напряжения</w:t>
      </w:r>
      <w:r w:rsidR="0012050E" w:rsidRPr="0012050E">
        <w:rPr>
          <w:rFonts w:ascii="Times New Roman" w:hAnsi="Times New Roman" w:cs="Times New Roman"/>
          <w:sz w:val="24"/>
          <w:szCs w:val="24"/>
        </w:rPr>
        <w:t xml:space="preserve"> </w:t>
      </w:r>
      <w:r w:rsidRPr="0012050E">
        <w:rPr>
          <w:rFonts w:ascii="Times New Roman" w:hAnsi="Times New Roman" w:cs="Times New Roman"/>
          <w:sz w:val="24"/>
          <w:szCs w:val="24"/>
        </w:rPr>
        <w:t>при протяженности КЛ 1,5 км</w:t>
      </w:r>
    </w:p>
    <w:p w14:paraId="5DB9682F"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2CDEA858"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Наибольшие ошибки зафиксированы при напряжении на шинах питающей подстанции и нагрузки +1 % и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соответственно.</w:t>
      </w:r>
    </w:p>
    <w:p w14:paraId="74ED1208" w14:textId="10A94920"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Подобный анализ выполнен</w:t>
      </w:r>
      <w:r w:rsidR="00D66D54">
        <w:rPr>
          <w:rFonts w:ascii="Times New Roman" w:hAnsi="Times New Roman" w:cs="Times New Roman"/>
          <w:sz w:val="24"/>
          <w:szCs w:val="24"/>
        </w:rPr>
        <w:t xml:space="preserve"> также</w:t>
      </w:r>
      <w:r w:rsidRPr="00B37F89">
        <w:rPr>
          <w:rFonts w:ascii="Times New Roman" w:hAnsi="Times New Roman" w:cs="Times New Roman"/>
          <w:sz w:val="24"/>
          <w:szCs w:val="24"/>
        </w:rPr>
        <w:t xml:space="preserve"> с учетом ошибок оценки фазы напряжения, составляющей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При этом принято условие, что оценки амплитуды не имеют ошибок. Отклонения фазового угла на шинах подстанции и шинах нагрузки находятся в пределах (-0,058</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xml:space="preserve"> ± 0,573</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и (0</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xml:space="preserve"> ± 0,573</w:t>
      </w:r>
      <w:r w:rsidRPr="00B37F89">
        <w:rPr>
          <w:rFonts w:ascii="Times New Roman" w:hAnsi="Times New Roman" w:cs="Times New Roman"/>
          <w:sz w:val="24"/>
          <w:szCs w:val="24"/>
          <w:vertAlign w:val="superscript"/>
        </w:rPr>
        <w:t>о</w:t>
      </w:r>
      <w:r w:rsidRPr="00B37F89">
        <w:rPr>
          <w:rFonts w:ascii="Times New Roman" w:hAnsi="Times New Roman" w:cs="Times New Roman"/>
          <w:sz w:val="24"/>
          <w:szCs w:val="24"/>
        </w:rPr>
        <w:t>) соответственно.</w:t>
      </w:r>
    </w:p>
    <w:p w14:paraId="45D9A37C" w14:textId="56968B61" w:rsid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Результаты расчетов ошибки при определении активной и реактивной мощностей, передаваемых потребителю по КЛ протяженностью 1,5 км, приведены </w:t>
      </w:r>
      <w:r w:rsidRPr="0012050E">
        <w:rPr>
          <w:rFonts w:ascii="Times New Roman" w:hAnsi="Times New Roman" w:cs="Times New Roman"/>
          <w:sz w:val="24"/>
          <w:szCs w:val="24"/>
        </w:rPr>
        <w:t xml:space="preserve">на рис. </w:t>
      </w:r>
      <w:r w:rsidR="00806BE9">
        <w:rPr>
          <w:rFonts w:ascii="Times New Roman" w:hAnsi="Times New Roman" w:cs="Times New Roman"/>
          <w:sz w:val="24"/>
          <w:szCs w:val="24"/>
        </w:rPr>
        <w:t>4</w:t>
      </w:r>
      <w:r w:rsidRPr="0012050E">
        <w:rPr>
          <w:rFonts w:ascii="Times New Roman" w:hAnsi="Times New Roman" w:cs="Times New Roman"/>
          <w:sz w:val="24"/>
          <w:szCs w:val="24"/>
        </w:rPr>
        <w:t>.</w:t>
      </w:r>
    </w:p>
    <w:p w14:paraId="7529BB5F" w14:textId="77777777" w:rsidR="00806BE9" w:rsidRPr="00B37F89" w:rsidRDefault="00806BE9" w:rsidP="00806BE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 xml:space="preserve">Расчеты показали, что незначительная на первый взгляд погрешность в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приводит к появлению существенных ошибок при определении мощности, составляющих </w:t>
      </w:r>
      <w:r w:rsidRPr="00B37F89">
        <w:rPr>
          <w:rFonts w:ascii="Times New Roman" w:hAnsi="Times New Roman" w:cs="Times New Roman"/>
          <w:sz w:val="24"/>
          <w:szCs w:val="24"/>
        </w:rPr>
        <w:lastRenderedPageBreak/>
        <w:t xml:space="preserve">более 50 % для активной и более 600 % для реактивной мощности. Самые высокие значения были </w:t>
      </w:r>
      <w:r>
        <w:rPr>
          <w:rFonts w:ascii="Times New Roman" w:hAnsi="Times New Roman" w:cs="Times New Roman"/>
          <w:sz w:val="24"/>
          <w:szCs w:val="24"/>
        </w:rPr>
        <w:t>получены</w:t>
      </w:r>
      <w:r w:rsidRPr="00B37F89">
        <w:rPr>
          <w:rFonts w:ascii="Times New Roman" w:hAnsi="Times New Roman" w:cs="Times New Roman"/>
          <w:sz w:val="24"/>
          <w:szCs w:val="24"/>
        </w:rPr>
        <w:t xml:space="preserve"> при ошибке оценки фазового угла напряжения УСВИ на шинах ПС, близкой к +1 %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а </w:t>
      </w:r>
      <w:proofErr w:type="gramStart"/>
      <w:r w:rsidRPr="00B37F89">
        <w:rPr>
          <w:rFonts w:ascii="Times New Roman" w:hAnsi="Times New Roman" w:cs="Times New Roman"/>
          <w:sz w:val="24"/>
          <w:szCs w:val="24"/>
        </w:rPr>
        <w:t>у</w:t>
      </w:r>
      <w:proofErr w:type="gramEnd"/>
      <w:r w:rsidRPr="00B37F89">
        <w:rPr>
          <w:rFonts w:ascii="Times New Roman" w:hAnsi="Times New Roman" w:cs="Times New Roman"/>
          <w:sz w:val="24"/>
          <w:szCs w:val="24"/>
        </w:rPr>
        <w:t xml:space="preserve"> другого УСВИ – близкой к – 1 %.</w:t>
      </w:r>
    </w:p>
    <w:p w14:paraId="49619926"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403D1D1F" w14:textId="77777777" w:rsidR="00B37F89" w:rsidRDefault="00B37F89" w:rsidP="00B37F89">
      <w:pPr>
        <w:widowControl w:val="0"/>
        <w:spacing w:after="0" w:line="240" w:lineRule="auto"/>
        <w:jc w:val="both"/>
        <w:rPr>
          <w:rFonts w:ascii="Times New Roman" w:hAnsi="Times New Roman" w:cs="Times New Roman"/>
          <w:sz w:val="24"/>
          <w:szCs w:val="24"/>
        </w:rPr>
      </w:pPr>
      <w:r w:rsidRPr="00B37F89">
        <w:rPr>
          <w:rFonts w:ascii="Times New Roman" w:hAnsi="Times New Roman" w:cs="Times New Roman"/>
          <w:noProof/>
          <w:sz w:val="24"/>
          <w:szCs w:val="24"/>
          <w:lang w:eastAsia="ru-RU"/>
        </w:rPr>
        <w:drawing>
          <wp:inline distT="0" distB="0" distL="0" distR="0" wp14:anchorId="498ABBC3" wp14:editId="6A51F2B1">
            <wp:extent cx="2928905" cy="1836000"/>
            <wp:effectExtent l="0" t="0" r="508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68" t="1852" r="9818" b="1411"/>
                    <a:stretch/>
                  </pic:blipFill>
                  <pic:spPr bwMode="auto">
                    <a:xfrm>
                      <a:off x="0" y="0"/>
                      <a:ext cx="2928905" cy="1836000"/>
                    </a:xfrm>
                    <a:prstGeom prst="rect">
                      <a:avLst/>
                    </a:prstGeom>
                    <a:noFill/>
                    <a:ln>
                      <a:noFill/>
                    </a:ln>
                    <a:extLst>
                      <a:ext uri="{53640926-AAD7-44D8-BBD7-CCE9431645EC}">
                        <a14:shadowObscured xmlns:a14="http://schemas.microsoft.com/office/drawing/2010/main"/>
                      </a:ext>
                    </a:extLst>
                  </pic:spPr>
                </pic:pic>
              </a:graphicData>
            </a:graphic>
          </wp:inline>
        </w:drawing>
      </w:r>
      <w:r w:rsidRPr="00B37F89">
        <w:rPr>
          <w:rFonts w:ascii="Times New Roman" w:hAnsi="Times New Roman" w:cs="Times New Roman"/>
          <w:noProof/>
          <w:sz w:val="24"/>
          <w:szCs w:val="24"/>
          <w:lang w:eastAsia="ru-RU"/>
        </w:rPr>
        <w:drawing>
          <wp:inline distT="0" distB="0" distL="0" distR="0" wp14:anchorId="64D85BBF" wp14:editId="5B449A5B">
            <wp:extent cx="2928905" cy="1836000"/>
            <wp:effectExtent l="0" t="0" r="508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068" t="1852" r="9722" b="1308"/>
                    <a:stretch/>
                  </pic:blipFill>
                  <pic:spPr bwMode="auto">
                    <a:xfrm>
                      <a:off x="0" y="0"/>
                      <a:ext cx="2928905" cy="1836000"/>
                    </a:xfrm>
                    <a:prstGeom prst="rect">
                      <a:avLst/>
                    </a:prstGeom>
                    <a:noFill/>
                    <a:ln>
                      <a:noFill/>
                    </a:ln>
                    <a:extLst>
                      <a:ext uri="{53640926-AAD7-44D8-BBD7-CCE9431645EC}">
                        <a14:shadowObscured xmlns:a14="http://schemas.microsoft.com/office/drawing/2010/main"/>
                      </a:ext>
                    </a:extLst>
                  </pic:spPr>
                </pic:pic>
              </a:graphicData>
            </a:graphic>
          </wp:inline>
        </w:drawing>
      </w:r>
    </w:p>
    <w:p w14:paraId="039311B2" w14:textId="77777777" w:rsidR="0012050E" w:rsidRPr="00B37F89" w:rsidRDefault="0012050E" w:rsidP="00B37F89">
      <w:pPr>
        <w:widowControl w:val="0"/>
        <w:spacing w:after="0" w:line="240" w:lineRule="auto"/>
        <w:jc w:val="both"/>
        <w:rPr>
          <w:rFonts w:ascii="Times New Roman" w:hAnsi="Times New Roman" w:cs="Times New Roman"/>
          <w:sz w:val="24"/>
          <w:szCs w:val="24"/>
        </w:rPr>
      </w:pPr>
    </w:p>
    <w:p w14:paraId="3C1A8E90" w14:textId="694590BF" w:rsidR="00B37F89" w:rsidRPr="00B37F89" w:rsidRDefault="00B37F89" w:rsidP="001C1FC7">
      <w:pPr>
        <w:widowControl w:val="0"/>
        <w:spacing w:after="0" w:line="240" w:lineRule="auto"/>
        <w:jc w:val="center"/>
        <w:rPr>
          <w:rFonts w:ascii="Times New Roman" w:hAnsi="Times New Roman" w:cs="Times New Roman"/>
          <w:sz w:val="24"/>
          <w:szCs w:val="24"/>
        </w:rPr>
      </w:pPr>
      <w:r w:rsidRPr="0012050E">
        <w:rPr>
          <w:rFonts w:ascii="Times New Roman" w:hAnsi="Times New Roman" w:cs="Times New Roman"/>
          <w:sz w:val="24"/>
          <w:szCs w:val="24"/>
        </w:rPr>
        <w:t>Рис</w:t>
      </w:r>
      <w:r w:rsidR="00806BE9">
        <w:rPr>
          <w:rFonts w:ascii="Times New Roman" w:hAnsi="Times New Roman" w:cs="Times New Roman"/>
          <w:sz w:val="24"/>
          <w:szCs w:val="24"/>
        </w:rPr>
        <w:t xml:space="preserve">унок 4 </w:t>
      </w:r>
      <w:r w:rsidR="00806BE9" w:rsidRPr="00DD4A70">
        <w:rPr>
          <w:rFonts w:ascii="Times New Roman" w:hAnsi="Times New Roman" w:cs="Times New Roman"/>
          <w:sz w:val="28"/>
          <w:szCs w:val="28"/>
        </w:rPr>
        <w:t>–</w:t>
      </w:r>
      <w:r w:rsidRPr="0012050E">
        <w:rPr>
          <w:rFonts w:ascii="Times New Roman" w:hAnsi="Times New Roman" w:cs="Times New Roman"/>
          <w:sz w:val="24"/>
          <w:szCs w:val="24"/>
        </w:rPr>
        <w:t xml:space="preserve"> Результаты расчетов ошибки при определении активной и реактивной мощностей, передаваемых потребителю по КЛ при погрешности оценки фазы напряжения в условиях искажения напряжения</w:t>
      </w:r>
      <w:r w:rsidR="001C1FC7" w:rsidRPr="0012050E">
        <w:rPr>
          <w:rFonts w:ascii="Times New Roman" w:hAnsi="Times New Roman" w:cs="Times New Roman"/>
          <w:sz w:val="24"/>
          <w:szCs w:val="24"/>
        </w:rPr>
        <w:t xml:space="preserve"> </w:t>
      </w:r>
      <w:r w:rsidRPr="0012050E">
        <w:rPr>
          <w:rFonts w:ascii="Times New Roman" w:hAnsi="Times New Roman" w:cs="Times New Roman"/>
          <w:sz w:val="24"/>
          <w:szCs w:val="24"/>
        </w:rPr>
        <w:t>при протяженности КЛ 1,5 км</w:t>
      </w:r>
    </w:p>
    <w:p w14:paraId="61DC0D4B"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p>
    <w:p w14:paraId="044C1129" w14:textId="77777777" w:rsidR="00B37F89" w:rsidRPr="00B37F89" w:rsidRDefault="00B37F89" w:rsidP="00B37F89">
      <w:pPr>
        <w:widowControl w:val="0"/>
        <w:spacing w:after="0" w:line="240" w:lineRule="auto"/>
        <w:ind w:firstLine="567"/>
        <w:jc w:val="both"/>
        <w:rPr>
          <w:rFonts w:ascii="Times New Roman" w:hAnsi="Times New Roman" w:cs="Times New Roman"/>
          <w:sz w:val="24"/>
          <w:szCs w:val="24"/>
        </w:rPr>
      </w:pPr>
      <w:r w:rsidRPr="00B37F89">
        <w:rPr>
          <w:rFonts w:ascii="Times New Roman" w:hAnsi="Times New Roman" w:cs="Times New Roman"/>
          <w:sz w:val="24"/>
          <w:szCs w:val="24"/>
        </w:rPr>
        <w:t>Аналогичные зависимости были построены для варианта питания нагрузки воздушной линией (</w:t>
      </w:r>
      <w:proofErr w:type="gramStart"/>
      <w:r w:rsidRPr="00B37F89">
        <w:rPr>
          <w:rFonts w:ascii="Times New Roman" w:hAnsi="Times New Roman" w:cs="Times New Roman"/>
          <w:sz w:val="24"/>
          <w:szCs w:val="24"/>
        </w:rPr>
        <w:t>ВЛ</w:t>
      </w:r>
      <w:proofErr w:type="gramEnd"/>
      <w:r w:rsidRPr="00B37F89">
        <w:rPr>
          <w:rFonts w:ascii="Times New Roman" w:hAnsi="Times New Roman" w:cs="Times New Roman"/>
          <w:sz w:val="24"/>
          <w:szCs w:val="24"/>
        </w:rPr>
        <w:t>) напряжением 10 </w:t>
      </w:r>
      <w:proofErr w:type="spellStart"/>
      <w:r w:rsidRPr="00B37F89">
        <w:rPr>
          <w:rFonts w:ascii="Times New Roman" w:hAnsi="Times New Roman" w:cs="Times New Roman"/>
          <w:sz w:val="24"/>
          <w:szCs w:val="24"/>
        </w:rPr>
        <w:t>кВ</w:t>
      </w:r>
      <w:proofErr w:type="spellEnd"/>
      <w:r w:rsidRPr="00B37F89">
        <w:rPr>
          <w:rFonts w:ascii="Times New Roman" w:hAnsi="Times New Roman" w:cs="Times New Roman"/>
          <w:sz w:val="24"/>
          <w:szCs w:val="24"/>
        </w:rPr>
        <w:t xml:space="preserve"> протяженностью 1,5 и 1,0 км. При этом максимальная ошибка для определения активной и реактивной мощностей составила ± 97 % и ± 61 % при протяженности ВЛ 1,5 км (± 145 % и ± 92 % при протяженности ВЛ 1,0 км), для варианта ошибки измерения амплитуды комплексов напряжения. Для варианта ошибки измерения отклонения фазового угла максимальная ошибка при определении активной и реактивной мощностей составила ± 59 % и ± 685 % соответственно при протяженности </w:t>
      </w:r>
      <w:proofErr w:type="gramStart"/>
      <w:r w:rsidRPr="00B37F89">
        <w:rPr>
          <w:rFonts w:ascii="Times New Roman" w:hAnsi="Times New Roman" w:cs="Times New Roman"/>
          <w:sz w:val="24"/>
          <w:szCs w:val="24"/>
        </w:rPr>
        <w:t>ВЛ</w:t>
      </w:r>
      <w:proofErr w:type="gramEnd"/>
      <w:r w:rsidRPr="00B37F89">
        <w:rPr>
          <w:rFonts w:ascii="Times New Roman" w:hAnsi="Times New Roman" w:cs="Times New Roman"/>
          <w:sz w:val="24"/>
          <w:szCs w:val="24"/>
        </w:rPr>
        <w:t xml:space="preserve"> 1,5 км (± 88 %  и ± 1025 % при протяженности ВЛ 1,0 км).</w:t>
      </w:r>
    </w:p>
    <w:p w14:paraId="753B0119" w14:textId="371213D1" w:rsidR="00851F30" w:rsidRDefault="002C64E5" w:rsidP="00B37F89">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в большинстве случаев ошибки </w:t>
      </w:r>
      <w:r w:rsidRPr="00B37F89">
        <w:rPr>
          <w:rFonts w:ascii="Times New Roman" w:hAnsi="Times New Roman" w:cs="Times New Roman"/>
          <w:sz w:val="24"/>
          <w:szCs w:val="24"/>
          <w:lang w:val="en-US"/>
        </w:rPr>
        <w:t>TVE</w:t>
      </w:r>
      <w:r w:rsidRPr="00B37F89">
        <w:rPr>
          <w:rFonts w:ascii="Times New Roman" w:hAnsi="Times New Roman" w:cs="Times New Roman"/>
          <w:sz w:val="24"/>
          <w:szCs w:val="24"/>
        </w:rPr>
        <w:t xml:space="preserve"> </w:t>
      </w:r>
      <w:r>
        <w:rPr>
          <w:rFonts w:ascii="Times New Roman" w:hAnsi="Times New Roman" w:cs="Times New Roman"/>
          <w:sz w:val="24"/>
          <w:szCs w:val="24"/>
        </w:rPr>
        <w:t>связаны с искажениями токов и напряжений и вызваны влиянием высших гармонических составляющих. Таким образом, и</w:t>
      </w:r>
      <w:r w:rsidR="00B37F89" w:rsidRPr="00B37F89">
        <w:rPr>
          <w:rFonts w:ascii="Times New Roman" w:hAnsi="Times New Roman" w:cs="Times New Roman"/>
          <w:sz w:val="24"/>
          <w:szCs w:val="24"/>
        </w:rPr>
        <w:t>з представленных результатов расчет</w:t>
      </w:r>
      <w:r>
        <w:rPr>
          <w:rFonts w:ascii="Times New Roman" w:hAnsi="Times New Roman" w:cs="Times New Roman"/>
          <w:sz w:val="24"/>
          <w:szCs w:val="24"/>
        </w:rPr>
        <w:t>ов</w:t>
      </w:r>
      <w:r w:rsidR="00B37F89" w:rsidRPr="00B37F89">
        <w:rPr>
          <w:rFonts w:ascii="Times New Roman" w:hAnsi="Times New Roman" w:cs="Times New Roman"/>
          <w:sz w:val="24"/>
          <w:szCs w:val="24"/>
        </w:rPr>
        <w:t xml:space="preserve"> </w:t>
      </w:r>
      <w:r w:rsidR="00AA7768">
        <w:rPr>
          <w:rFonts w:ascii="Times New Roman" w:hAnsi="Times New Roman" w:cs="Times New Roman"/>
          <w:sz w:val="24"/>
          <w:szCs w:val="24"/>
        </w:rPr>
        <w:t>очевиден</w:t>
      </w:r>
      <w:r w:rsidR="00851F30">
        <w:rPr>
          <w:rFonts w:ascii="Times New Roman" w:hAnsi="Times New Roman" w:cs="Times New Roman"/>
          <w:sz w:val="24"/>
          <w:szCs w:val="24"/>
        </w:rPr>
        <w:t xml:space="preserve"> вывод, что соблюдение </w:t>
      </w:r>
      <w:r w:rsidR="00851F30" w:rsidRPr="00806BE9">
        <w:rPr>
          <w:rFonts w:ascii="Times New Roman" w:hAnsi="Times New Roman" w:cs="Times New Roman"/>
          <w:sz w:val="24"/>
          <w:szCs w:val="24"/>
        </w:rPr>
        <w:t>нормативных требований ГОСТ</w:t>
      </w:r>
      <w:r w:rsidR="00AD25B1">
        <w:rPr>
          <w:rFonts w:ascii="Times New Roman" w:hAnsi="Times New Roman" w:cs="Times New Roman"/>
          <w:sz w:val="24"/>
          <w:szCs w:val="24"/>
        </w:rPr>
        <w:t xml:space="preserve"> </w:t>
      </w:r>
      <w:r w:rsidR="001A0110">
        <w:rPr>
          <w:rFonts w:ascii="Times New Roman" w:hAnsi="Times New Roman" w:cs="Times New Roman"/>
          <w:sz w:val="24"/>
          <w:szCs w:val="24"/>
        </w:rPr>
        <w:t>321</w:t>
      </w:r>
      <w:r w:rsidR="00851F30" w:rsidRPr="00806BE9">
        <w:rPr>
          <w:rFonts w:ascii="Times New Roman" w:hAnsi="Times New Roman" w:cs="Times New Roman"/>
          <w:sz w:val="24"/>
          <w:szCs w:val="24"/>
        </w:rPr>
        <w:t>44-2013 [6] в части ограничения уровня гармонических</w:t>
      </w:r>
      <w:r w:rsidR="00851F30">
        <w:rPr>
          <w:rFonts w:ascii="Times New Roman" w:hAnsi="Times New Roman" w:cs="Times New Roman"/>
          <w:sz w:val="24"/>
          <w:szCs w:val="24"/>
        </w:rPr>
        <w:t xml:space="preserve"> составляющих напряжения без учета соотношения начальных фаз </w:t>
      </w:r>
      <w:r w:rsidR="00150A84">
        <w:rPr>
          <w:rFonts w:ascii="Times New Roman" w:hAnsi="Times New Roman" w:cs="Times New Roman"/>
          <w:sz w:val="24"/>
          <w:szCs w:val="24"/>
        </w:rPr>
        <w:t xml:space="preserve">искажающих </w:t>
      </w:r>
      <w:r w:rsidR="00851F30">
        <w:rPr>
          <w:rFonts w:ascii="Times New Roman" w:hAnsi="Times New Roman" w:cs="Times New Roman"/>
          <w:sz w:val="24"/>
          <w:szCs w:val="24"/>
        </w:rPr>
        <w:t>гармоник</w:t>
      </w:r>
      <w:r w:rsidR="00150A84">
        <w:rPr>
          <w:rFonts w:ascii="Times New Roman" w:hAnsi="Times New Roman" w:cs="Times New Roman"/>
          <w:sz w:val="24"/>
          <w:szCs w:val="24"/>
        </w:rPr>
        <w:t xml:space="preserve"> приводит к погрешности </w:t>
      </w:r>
      <w:proofErr w:type="gramStart"/>
      <w:r w:rsidR="00851F30">
        <w:rPr>
          <w:rFonts w:ascii="Times New Roman" w:hAnsi="Times New Roman" w:cs="Times New Roman"/>
          <w:sz w:val="24"/>
          <w:szCs w:val="24"/>
        </w:rPr>
        <w:t>определени</w:t>
      </w:r>
      <w:r w:rsidR="00150A84">
        <w:rPr>
          <w:rFonts w:ascii="Times New Roman" w:hAnsi="Times New Roman" w:cs="Times New Roman"/>
          <w:sz w:val="24"/>
          <w:szCs w:val="24"/>
        </w:rPr>
        <w:t>я</w:t>
      </w:r>
      <w:r w:rsidR="00851F30">
        <w:rPr>
          <w:rFonts w:ascii="Times New Roman" w:hAnsi="Times New Roman" w:cs="Times New Roman"/>
          <w:sz w:val="24"/>
          <w:szCs w:val="24"/>
        </w:rPr>
        <w:t xml:space="preserve"> режимных параметров работы промышленной сети электроснабжения</w:t>
      </w:r>
      <w:proofErr w:type="gramEnd"/>
      <w:r w:rsidR="00851F30">
        <w:rPr>
          <w:rFonts w:ascii="Times New Roman" w:hAnsi="Times New Roman" w:cs="Times New Roman"/>
          <w:sz w:val="24"/>
          <w:szCs w:val="24"/>
        </w:rPr>
        <w:t xml:space="preserve">. </w:t>
      </w:r>
      <w:r>
        <w:rPr>
          <w:rFonts w:ascii="Times New Roman" w:hAnsi="Times New Roman" w:cs="Times New Roman"/>
          <w:sz w:val="24"/>
          <w:szCs w:val="24"/>
        </w:rPr>
        <w:t>Такие</w:t>
      </w:r>
      <w:r w:rsidR="00851F30">
        <w:rPr>
          <w:rFonts w:ascii="Times New Roman" w:hAnsi="Times New Roman" w:cs="Times New Roman"/>
          <w:sz w:val="24"/>
          <w:szCs w:val="24"/>
        </w:rPr>
        <w:t xml:space="preserve"> ошибки могут стать причинами </w:t>
      </w:r>
      <w:r w:rsidR="00150A84">
        <w:rPr>
          <w:rFonts w:ascii="Times New Roman" w:hAnsi="Times New Roman" w:cs="Times New Roman"/>
          <w:sz w:val="24"/>
          <w:szCs w:val="24"/>
        </w:rPr>
        <w:t>ложных срабатываний систем релейной защиты и автоматики</w:t>
      </w:r>
      <w:r w:rsidR="00300AB3">
        <w:rPr>
          <w:rFonts w:ascii="Times New Roman" w:hAnsi="Times New Roman" w:cs="Times New Roman"/>
          <w:sz w:val="24"/>
          <w:szCs w:val="24"/>
        </w:rPr>
        <w:t>, привести к остановк</w:t>
      </w:r>
      <w:r w:rsidR="00E6167F">
        <w:rPr>
          <w:rFonts w:ascii="Times New Roman" w:hAnsi="Times New Roman" w:cs="Times New Roman"/>
          <w:sz w:val="24"/>
          <w:szCs w:val="24"/>
        </w:rPr>
        <w:t>е</w:t>
      </w:r>
      <w:r w:rsidR="00300AB3">
        <w:rPr>
          <w:rFonts w:ascii="Times New Roman" w:hAnsi="Times New Roman" w:cs="Times New Roman"/>
          <w:sz w:val="24"/>
          <w:szCs w:val="24"/>
        </w:rPr>
        <w:t xml:space="preserve"> оборудования </w:t>
      </w:r>
      <w:r w:rsidR="00150A84">
        <w:rPr>
          <w:rFonts w:ascii="Times New Roman" w:hAnsi="Times New Roman" w:cs="Times New Roman"/>
          <w:sz w:val="24"/>
          <w:szCs w:val="24"/>
        </w:rPr>
        <w:t xml:space="preserve">и как следствие </w:t>
      </w:r>
      <w:r w:rsidR="00851F30">
        <w:rPr>
          <w:rFonts w:ascii="Times New Roman" w:hAnsi="Times New Roman" w:cs="Times New Roman"/>
          <w:sz w:val="24"/>
          <w:szCs w:val="24"/>
        </w:rPr>
        <w:t>нарушени</w:t>
      </w:r>
      <w:r w:rsidR="00150A84">
        <w:rPr>
          <w:rFonts w:ascii="Times New Roman" w:hAnsi="Times New Roman" w:cs="Times New Roman"/>
          <w:sz w:val="24"/>
          <w:szCs w:val="24"/>
        </w:rPr>
        <w:t>ю</w:t>
      </w:r>
      <w:r w:rsidR="00851F30">
        <w:rPr>
          <w:rFonts w:ascii="Times New Roman" w:hAnsi="Times New Roman" w:cs="Times New Roman"/>
          <w:sz w:val="24"/>
          <w:szCs w:val="24"/>
        </w:rPr>
        <w:t xml:space="preserve"> технологического процесса.</w:t>
      </w:r>
      <w:r w:rsidR="00A27352" w:rsidRPr="00A27352">
        <w:t xml:space="preserve"> </w:t>
      </w:r>
      <w:r w:rsidR="00A27352" w:rsidRPr="00A27352">
        <w:rPr>
          <w:rFonts w:ascii="Times New Roman" w:hAnsi="Times New Roman" w:cs="Times New Roman"/>
          <w:sz w:val="24"/>
          <w:szCs w:val="24"/>
        </w:rPr>
        <w:t xml:space="preserve">В результате промышленные потребители несут </w:t>
      </w:r>
      <w:r w:rsidR="00A27352" w:rsidRPr="00806BE9">
        <w:rPr>
          <w:rFonts w:ascii="Times New Roman" w:hAnsi="Times New Roman" w:cs="Times New Roman"/>
          <w:sz w:val="24"/>
          <w:szCs w:val="24"/>
        </w:rPr>
        <w:t xml:space="preserve">ущербы из-за брака и </w:t>
      </w:r>
      <w:proofErr w:type="spellStart"/>
      <w:r w:rsidR="00A27352" w:rsidRPr="00806BE9">
        <w:rPr>
          <w:rFonts w:ascii="Times New Roman" w:hAnsi="Times New Roman" w:cs="Times New Roman"/>
          <w:sz w:val="24"/>
          <w:szCs w:val="24"/>
        </w:rPr>
        <w:t>недоотпуска</w:t>
      </w:r>
      <w:proofErr w:type="spellEnd"/>
      <w:r w:rsidR="00A27352" w:rsidRPr="00806BE9">
        <w:rPr>
          <w:rFonts w:ascii="Times New Roman" w:hAnsi="Times New Roman" w:cs="Times New Roman"/>
          <w:sz w:val="24"/>
          <w:szCs w:val="24"/>
        </w:rPr>
        <w:t xml:space="preserve"> продукции [</w:t>
      </w:r>
      <w:r w:rsidR="00EC78AA" w:rsidRPr="00806BE9">
        <w:rPr>
          <w:rFonts w:ascii="Times New Roman" w:hAnsi="Times New Roman" w:cs="Times New Roman"/>
          <w:sz w:val="24"/>
          <w:szCs w:val="24"/>
        </w:rPr>
        <w:t>2, 12</w:t>
      </w:r>
      <w:r w:rsidR="00A27352" w:rsidRPr="00806BE9">
        <w:rPr>
          <w:rFonts w:ascii="Times New Roman" w:hAnsi="Times New Roman" w:cs="Times New Roman"/>
          <w:sz w:val="24"/>
          <w:szCs w:val="24"/>
        </w:rPr>
        <w:t>].</w:t>
      </w:r>
    </w:p>
    <w:p w14:paraId="73A6068D" w14:textId="43B792BD" w:rsidR="00851F30" w:rsidRDefault="00851F30" w:rsidP="00F24E18">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w:t>
      </w:r>
      <w:r w:rsidR="00150A84" w:rsidRPr="00150A84">
        <w:rPr>
          <w:rFonts w:ascii="Times New Roman" w:hAnsi="Times New Roman" w:cs="Times New Roman"/>
          <w:sz w:val="24"/>
          <w:szCs w:val="24"/>
        </w:rPr>
        <w:t xml:space="preserve">оценки допустимого уровня искажения напряжения в системах </w:t>
      </w:r>
      <w:r w:rsidR="002C64E5" w:rsidRPr="00150A84">
        <w:rPr>
          <w:rFonts w:ascii="Times New Roman" w:hAnsi="Times New Roman" w:cs="Times New Roman"/>
          <w:sz w:val="24"/>
          <w:szCs w:val="24"/>
        </w:rPr>
        <w:t>промышленн</w:t>
      </w:r>
      <w:r w:rsidR="002C64E5">
        <w:rPr>
          <w:rFonts w:ascii="Times New Roman" w:hAnsi="Times New Roman" w:cs="Times New Roman"/>
          <w:sz w:val="24"/>
          <w:szCs w:val="24"/>
        </w:rPr>
        <w:t>ого</w:t>
      </w:r>
      <w:r w:rsidR="002C64E5" w:rsidRPr="00150A84">
        <w:rPr>
          <w:rFonts w:ascii="Times New Roman" w:hAnsi="Times New Roman" w:cs="Times New Roman"/>
          <w:sz w:val="24"/>
          <w:szCs w:val="24"/>
        </w:rPr>
        <w:t xml:space="preserve"> </w:t>
      </w:r>
      <w:r w:rsidR="00150A84" w:rsidRPr="00150A84">
        <w:rPr>
          <w:rFonts w:ascii="Times New Roman" w:hAnsi="Times New Roman" w:cs="Times New Roman"/>
          <w:sz w:val="24"/>
          <w:szCs w:val="24"/>
        </w:rPr>
        <w:t>электроснабжения</w:t>
      </w:r>
      <w:r w:rsidR="00150A84">
        <w:rPr>
          <w:rFonts w:ascii="Times New Roman" w:hAnsi="Times New Roman" w:cs="Times New Roman"/>
          <w:sz w:val="24"/>
          <w:szCs w:val="24"/>
        </w:rPr>
        <w:t xml:space="preserve"> </w:t>
      </w:r>
      <w:r w:rsidR="00494E74">
        <w:rPr>
          <w:rFonts w:ascii="Times New Roman" w:hAnsi="Times New Roman" w:cs="Times New Roman"/>
          <w:sz w:val="24"/>
          <w:szCs w:val="24"/>
        </w:rPr>
        <w:t xml:space="preserve">в статье </w:t>
      </w:r>
      <w:r w:rsidR="00150A84" w:rsidRPr="00150A84">
        <w:rPr>
          <w:rFonts w:ascii="Times New Roman" w:hAnsi="Times New Roman" w:cs="Times New Roman"/>
          <w:sz w:val="24"/>
          <w:szCs w:val="24"/>
        </w:rPr>
        <w:t>предл</w:t>
      </w:r>
      <w:r w:rsidR="00150A84">
        <w:rPr>
          <w:rFonts w:ascii="Times New Roman" w:hAnsi="Times New Roman" w:cs="Times New Roman"/>
          <w:sz w:val="24"/>
          <w:szCs w:val="24"/>
        </w:rPr>
        <w:t xml:space="preserve">агается </w:t>
      </w:r>
      <w:r w:rsidR="00150A84" w:rsidRPr="00150A84">
        <w:rPr>
          <w:rFonts w:ascii="Times New Roman" w:hAnsi="Times New Roman" w:cs="Times New Roman"/>
          <w:sz w:val="24"/>
          <w:szCs w:val="24"/>
        </w:rPr>
        <w:t>совместное использование поняти</w:t>
      </w:r>
      <w:r w:rsidR="00F9433C">
        <w:rPr>
          <w:rFonts w:ascii="Times New Roman" w:hAnsi="Times New Roman" w:cs="Times New Roman"/>
          <w:sz w:val="24"/>
          <w:szCs w:val="24"/>
        </w:rPr>
        <w:t>й</w:t>
      </w:r>
      <w:r w:rsidR="00150A84" w:rsidRPr="00150A84">
        <w:rPr>
          <w:rFonts w:ascii="Times New Roman" w:hAnsi="Times New Roman" w:cs="Times New Roman"/>
          <w:sz w:val="24"/>
          <w:szCs w:val="24"/>
        </w:rPr>
        <w:t xml:space="preserve"> когерентности и </w:t>
      </w:r>
      <w:r w:rsidR="00494E74">
        <w:rPr>
          <w:rFonts w:ascii="Times New Roman" w:hAnsi="Times New Roman" w:cs="Times New Roman"/>
          <w:sz w:val="24"/>
          <w:szCs w:val="24"/>
        </w:rPr>
        <w:t>ПВ</w:t>
      </w:r>
      <w:r w:rsidR="00F9433C">
        <w:rPr>
          <w:rFonts w:ascii="Times New Roman" w:hAnsi="Times New Roman" w:cs="Times New Roman"/>
          <w:sz w:val="24"/>
          <w:szCs w:val="24"/>
        </w:rPr>
        <w:t xml:space="preserve">. </w:t>
      </w:r>
    </w:p>
    <w:p w14:paraId="435653C5" w14:textId="77777777" w:rsidR="00851F30" w:rsidRDefault="00851F30" w:rsidP="00F24E18">
      <w:pPr>
        <w:widowControl w:val="0"/>
        <w:spacing w:after="0" w:line="240" w:lineRule="auto"/>
        <w:ind w:firstLine="567"/>
        <w:jc w:val="both"/>
        <w:rPr>
          <w:rFonts w:ascii="Times New Roman" w:hAnsi="Times New Roman" w:cs="Times New Roman"/>
          <w:sz w:val="24"/>
          <w:szCs w:val="24"/>
        </w:rPr>
      </w:pPr>
    </w:p>
    <w:p w14:paraId="61D892D7" w14:textId="0C7BB9D6" w:rsidR="00E6167F" w:rsidRDefault="00806BE9" w:rsidP="00806BE9">
      <w:pPr>
        <w:spacing w:after="0" w:line="240" w:lineRule="auto"/>
        <w:ind w:firstLine="567"/>
        <w:jc w:val="center"/>
        <w:rPr>
          <w:rFonts w:ascii="Times New Roman" w:hAnsi="Times New Roman"/>
          <w:b/>
          <w:sz w:val="24"/>
        </w:rPr>
      </w:pPr>
      <w:r>
        <w:rPr>
          <w:rFonts w:ascii="Times New Roman" w:hAnsi="Times New Roman"/>
          <w:b/>
          <w:sz w:val="24"/>
        </w:rPr>
        <w:t xml:space="preserve">4. </w:t>
      </w:r>
      <w:r w:rsidRPr="00E6167F">
        <w:rPr>
          <w:rFonts w:ascii="Times New Roman" w:hAnsi="Times New Roman"/>
          <w:b/>
          <w:sz w:val="24"/>
        </w:rPr>
        <w:t xml:space="preserve">ПРИМЕНЕНИЕ ПРОСТРАНСТВЕННОГО ВЕКТОРА </w:t>
      </w:r>
      <w:r>
        <w:rPr>
          <w:rFonts w:ascii="Times New Roman" w:hAnsi="Times New Roman"/>
          <w:b/>
          <w:sz w:val="24"/>
        </w:rPr>
        <w:t>ДЛЯ</w:t>
      </w:r>
      <w:r w:rsidRPr="00E6167F">
        <w:rPr>
          <w:rFonts w:ascii="Times New Roman" w:hAnsi="Times New Roman"/>
          <w:b/>
          <w:sz w:val="24"/>
        </w:rPr>
        <w:t xml:space="preserve"> ОЦЕНКИ УРОВНЯ ИСКАЖЕНИЯ НАПРЯЖЕНИЯ В ПРОМЫШЛ</w:t>
      </w:r>
      <w:r>
        <w:rPr>
          <w:rFonts w:ascii="Times New Roman" w:hAnsi="Times New Roman"/>
          <w:b/>
          <w:sz w:val="24"/>
        </w:rPr>
        <w:t>ЕННЫХ СИСТЕМАХ ЭЛЕКТРОСНАБЖЕНИЯ</w:t>
      </w:r>
    </w:p>
    <w:p w14:paraId="01950C48" w14:textId="77777777" w:rsidR="00806BE9" w:rsidRDefault="00806BE9" w:rsidP="00806BE9">
      <w:pPr>
        <w:spacing w:after="0" w:line="240" w:lineRule="auto"/>
        <w:ind w:firstLine="567"/>
        <w:jc w:val="center"/>
        <w:rPr>
          <w:rFonts w:ascii="Times New Roman" w:hAnsi="Times New Roman"/>
          <w:b/>
          <w:sz w:val="24"/>
        </w:rPr>
      </w:pPr>
    </w:p>
    <w:p w14:paraId="4C863FFC" w14:textId="01800510" w:rsidR="005E4BB1" w:rsidRPr="00431B2C" w:rsidRDefault="005E4BB1" w:rsidP="00F24E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Для вычисления ПВ </w:t>
      </w:r>
      <w:r w:rsidRPr="006875B5">
        <w:rPr>
          <w:rFonts w:ascii="Times New Roman" w:eastAsia="Calibri" w:hAnsi="Times New Roman" w:cs="Times New Roman"/>
          <w:sz w:val="24"/>
          <w:szCs w:val="24"/>
        </w:rPr>
        <w:t xml:space="preserve">используются методы, позволяющие объединять три фазы </w:t>
      </w:r>
      <w:r w:rsidRPr="00806BE9">
        <w:rPr>
          <w:rFonts w:ascii="Times New Roman" w:eastAsia="Calibri" w:hAnsi="Times New Roman" w:cs="Times New Roman"/>
          <w:sz w:val="24"/>
          <w:szCs w:val="24"/>
        </w:rPr>
        <w:t>напряжения</w:t>
      </w:r>
      <w:r w:rsidR="00AD4E29" w:rsidRPr="00806BE9">
        <w:rPr>
          <w:rFonts w:ascii="Times New Roman" w:eastAsia="Calibri" w:hAnsi="Times New Roman" w:cs="Times New Roman"/>
          <w:sz w:val="24"/>
          <w:szCs w:val="24"/>
        </w:rPr>
        <w:t xml:space="preserve"> (тока)</w:t>
      </w:r>
      <w:r w:rsidRPr="00806BE9">
        <w:rPr>
          <w:rFonts w:ascii="Times New Roman" w:eastAsia="Calibri" w:hAnsi="Times New Roman" w:cs="Times New Roman"/>
          <w:sz w:val="24"/>
          <w:szCs w:val="24"/>
        </w:rPr>
        <w:t xml:space="preserve"> в одну комплексную величину, изменяющуюся во времени [1</w:t>
      </w:r>
      <w:r w:rsidR="00CF4B89" w:rsidRPr="00806BE9">
        <w:rPr>
          <w:rFonts w:ascii="Times New Roman" w:eastAsia="Calibri" w:hAnsi="Times New Roman" w:cs="Times New Roman"/>
          <w:sz w:val="24"/>
          <w:szCs w:val="24"/>
        </w:rPr>
        <w:t>3</w:t>
      </w:r>
      <w:r w:rsidRPr="00806BE9">
        <w:rPr>
          <w:rFonts w:ascii="Times New Roman" w:eastAsia="Calibri" w:hAnsi="Times New Roman" w:cs="Times New Roman"/>
          <w:sz w:val="24"/>
          <w:szCs w:val="24"/>
        </w:rPr>
        <w:t>, 1</w:t>
      </w:r>
      <w:r w:rsidR="00CF4B89" w:rsidRPr="00806BE9">
        <w:rPr>
          <w:rFonts w:ascii="Times New Roman" w:eastAsia="Calibri" w:hAnsi="Times New Roman" w:cs="Times New Roman"/>
          <w:sz w:val="24"/>
          <w:szCs w:val="24"/>
        </w:rPr>
        <w:t>4</w:t>
      </w:r>
      <w:r w:rsidRPr="00806BE9">
        <w:rPr>
          <w:rFonts w:ascii="Times New Roman" w:eastAsia="Calibri" w:hAnsi="Times New Roman" w:cs="Times New Roman"/>
          <w:sz w:val="24"/>
          <w:szCs w:val="24"/>
        </w:rPr>
        <w:t>].</w:t>
      </w:r>
      <w:r>
        <w:rPr>
          <w:rFonts w:ascii="Times New Roman" w:eastAsia="Calibri" w:hAnsi="Times New Roman" w:cs="Times New Roman"/>
          <w:sz w:val="24"/>
          <w:szCs w:val="24"/>
        </w:rPr>
        <w:t xml:space="preserve"> М</w:t>
      </w:r>
      <w:r w:rsidRPr="00431B2C">
        <w:rPr>
          <w:rFonts w:ascii="Times New Roman" w:hAnsi="Times New Roman" w:cs="Times New Roman"/>
          <w:sz w:val="24"/>
          <w:szCs w:val="24"/>
        </w:rPr>
        <w:t xml:space="preserve">атематическая модель ПВ </w:t>
      </w:r>
      <w:r w:rsidR="003B6D34">
        <w:rPr>
          <w:rFonts w:ascii="Times New Roman" w:hAnsi="Times New Roman" w:cs="Times New Roman"/>
          <w:color w:val="000000"/>
          <w:sz w:val="24"/>
          <w:szCs w:val="24"/>
        </w:rPr>
        <w:t>включает все флюктуации</w:t>
      </w:r>
      <w:r w:rsidRPr="00431B2C">
        <w:rPr>
          <w:rFonts w:ascii="Times New Roman" w:hAnsi="Times New Roman" w:cs="Times New Roman"/>
          <w:color w:val="000000"/>
          <w:sz w:val="24"/>
          <w:szCs w:val="24"/>
        </w:rPr>
        <w:t xml:space="preserve"> трехфазно</w:t>
      </w:r>
      <w:r w:rsidR="003B6D34">
        <w:rPr>
          <w:rFonts w:ascii="Times New Roman" w:hAnsi="Times New Roman" w:cs="Times New Roman"/>
          <w:color w:val="000000"/>
          <w:sz w:val="24"/>
          <w:szCs w:val="24"/>
        </w:rPr>
        <w:t>го</w:t>
      </w:r>
      <w:r w:rsidRPr="00431B2C">
        <w:rPr>
          <w:rFonts w:ascii="Times New Roman" w:hAnsi="Times New Roman" w:cs="Times New Roman"/>
          <w:color w:val="000000"/>
          <w:sz w:val="24"/>
          <w:szCs w:val="24"/>
        </w:rPr>
        <w:t xml:space="preserve"> напряжени</w:t>
      </w:r>
      <w:r w:rsidR="003B6D34">
        <w:rPr>
          <w:rFonts w:ascii="Times New Roman" w:hAnsi="Times New Roman" w:cs="Times New Roman"/>
          <w:color w:val="000000"/>
          <w:sz w:val="24"/>
          <w:szCs w:val="24"/>
        </w:rPr>
        <w:t>я (тока)</w:t>
      </w:r>
      <w:r w:rsidRPr="00431B2C">
        <w:rPr>
          <w:rFonts w:ascii="Times New Roman" w:hAnsi="Times New Roman" w:cs="Times New Roman"/>
          <w:color w:val="000000"/>
          <w:sz w:val="24"/>
          <w:szCs w:val="24"/>
        </w:rPr>
        <w:t xml:space="preserve">, возникающие как в установившихся режимах, так и в переходных процессах. При этом принято считать, что ПВ является инструментом визуализации </w:t>
      </w:r>
      <w:r>
        <w:rPr>
          <w:rFonts w:ascii="Times New Roman" w:hAnsi="Times New Roman" w:cs="Times New Roman"/>
          <w:color w:val="000000"/>
          <w:sz w:val="24"/>
          <w:szCs w:val="24"/>
        </w:rPr>
        <w:t>изменений</w:t>
      </w:r>
      <w:r w:rsidRPr="00431B2C">
        <w:rPr>
          <w:rFonts w:ascii="Times New Roman" w:hAnsi="Times New Roman" w:cs="Times New Roman"/>
          <w:color w:val="000000"/>
          <w:sz w:val="24"/>
          <w:szCs w:val="24"/>
        </w:rPr>
        <w:t xml:space="preserve"> ПКЭ в комплексной плоскости, а его модуль следует использовать для фиксации факта </w:t>
      </w:r>
      <w:r w:rsidRPr="00806BE9">
        <w:rPr>
          <w:rFonts w:ascii="Times New Roman" w:hAnsi="Times New Roman" w:cs="Times New Roman"/>
          <w:color w:val="000000"/>
          <w:sz w:val="24"/>
          <w:szCs w:val="24"/>
        </w:rPr>
        <w:t xml:space="preserve">появления возмущений в распределительной </w:t>
      </w:r>
      <w:r w:rsidR="003B6D34" w:rsidRPr="00806BE9">
        <w:rPr>
          <w:rFonts w:ascii="Times New Roman" w:hAnsi="Times New Roman" w:cs="Times New Roman"/>
          <w:color w:val="000000"/>
          <w:sz w:val="24"/>
          <w:szCs w:val="24"/>
        </w:rPr>
        <w:t xml:space="preserve">электрической </w:t>
      </w:r>
      <w:r w:rsidRPr="00806BE9">
        <w:rPr>
          <w:rFonts w:ascii="Times New Roman" w:hAnsi="Times New Roman" w:cs="Times New Roman"/>
          <w:color w:val="000000"/>
          <w:sz w:val="24"/>
          <w:szCs w:val="24"/>
        </w:rPr>
        <w:t>сети [14].</w:t>
      </w:r>
    </w:p>
    <w:p w14:paraId="55518661" w14:textId="77777777" w:rsidR="005E4BB1" w:rsidRDefault="005E4BB1" w:rsidP="00F24E1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ПВ</w:t>
      </w:r>
      <w:r w:rsidRPr="00AE32BE">
        <w:rPr>
          <w:rFonts w:ascii="Times New Roman" w:hAnsi="Times New Roman" w:cs="Times New Roman"/>
          <w:color w:val="000000"/>
          <w:sz w:val="24"/>
          <w:szCs w:val="24"/>
        </w:rPr>
        <w:t xml:space="preserve"> задается </w:t>
      </w:r>
      <w:r>
        <w:rPr>
          <w:rFonts w:ascii="Times New Roman" w:hAnsi="Times New Roman" w:cs="Times New Roman"/>
          <w:color w:val="000000"/>
          <w:sz w:val="24"/>
          <w:szCs w:val="24"/>
        </w:rPr>
        <w:t>д</w:t>
      </w:r>
      <w:r w:rsidRPr="00AE32BE">
        <w:rPr>
          <w:rFonts w:ascii="Times New Roman" w:hAnsi="Times New Roman" w:cs="Times New Roman"/>
          <w:color w:val="000000"/>
          <w:sz w:val="24"/>
          <w:szCs w:val="24"/>
        </w:rPr>
        <w:t xml:space="preserve">ля трехфазной системы дискретных напряжений </w:t>
      </w:r>
      <w:proofErr w:type="spellStart"/>
      <w:r w:rsidRPr="0095670D">
        <w:rPr>
          <w:rFonts w:ascii="Times New Roman" w:hAnsi="Times New Roman" w:cs="Times New Roman"/>
          <w:i/>
          <w:iCs/>
          <w:color w:val="000000"/>
          <w:sz w:val="24"/>
          <w:szCs w:val="24"/>
        </w:rPr>
        <w:t>u</w:t>
      </w:r>
      <w:r w:rsidRPr="0095670D">
        <w:rPr>
          <w:rFonts w:ascii="Times New Roman" w:hAnsi="Times New Roman" w:cs="Times New Roman"/>
          <w:i/>
          <w:iCs/>
          <w:color w:val="000000"/>
          <w:sz w:val="24"/>
          <w:szCs w:val="24"/>
          <w:vertAlign w:val="subscript"/>
        </w:rPr>
        <w:t>a</w:t>
      </w:r>
      <w:proofErr w:type="spellEnd"/>
      <w:r w:rsidRPr="00AE32BE">
        <w:rPr>
          <w:rFonts w:ascii="Times New Roman" w:hAnsi="Times New Roman" w:cs="Times New Roman"/>
          <w:color w:val="000000"/>
          <w:sz w:val="24"/>
          <w:szCs w:val="24"/>
        </w:rPr>
        <w:t>(</w:t>
      </w:r>
      <w:r w:rsidRPr="0095670D">
        <w:rPr>
          <w:rFonts w:ascii="Times New Roman" w:hAnsi="Times New Roman" w:cs="Times New Roman"/>
          <w:i/>
          <w:iCs/>
          <w:color w:val="000000"/>
          <w:sz w:val="24"/>
          <w:szCs w:val="24"/>
        </w:rPr>
        <w:t>n</w:t>
      </w:r>
      <w:r w:rsidRPr="00AE32BE">
        <w:rPr>
          <w:rFonts w:ascii="Times New Roman" w:hAnsi="Times New Roman" w:cs="Times New Roman"/>
          <w:color w:val="000000"/>
          <w:sz w:val="24"/>
          <w:szCs w:val="24"/>
        </w:rPr>
        <w:t xml:space="preserve">), </w:t>
      </w:r>
      <w:proofErr w:type="spellStart"/>
      <w:r w:rsidRPr="0095670D">
        <w:rPr>
          <w:rFonts w:ascii="Times New Roman" w:hAnsi="Times New Roman" w:cs="Times New Roman"/>
          <w:i/>
          <w:iCs/>
          <w:color w:val="000000"/>
          <w:sz w:val="24"/>
          <w:szCs w:val="24"/>
        </w:rPr>
        <w:t>u</w:t>
      </w:r>
      <w:r w:rsidRPr="0095670D">
        <w:rPr>
          <w:rFonts w:ascii="Times New Roman" w:hAnsi="Times New Roman" w:cs="Times New Roman"/>
          <w:i/>
          <w:iCs/>
          <w:color w:val="000000"/>
          <w:sz w:val="24"/>
          <w:szCs w:val="24"/>
          <w:vertAlign w:val="subscript"/>
        </w:rPr>
        <w:t>b</w:t>
      </w:r>
      <w:proofErr w:type="spellEnd"/>
      <w:r w:rsidRPr="00AE32BE">
        <w:rPr>
          <w:rFonts w:ascii="Times New Roman" w:hAnsi="Times New Roman" w:cs="Times New Roman"/>
          <w:color w:val="000000"/>
          <w:sz w:val="24"/>
          <w:szCs w:val="24"/>
        </w:rPr>
        <w:t>(</w:t>
      </w:r>
      <w:r w:rsidRPr="0095670D">
        <w:rPr>
          <w:rFonts w:ascii="Times New Roman" w:hAnsi="Times New Roman" w:cs="Times New Roman"/>
          <w:i/>
          <w:iCs/>
          <w:color w:val="000000"/>
          <w:sz w:val="24"/>
          <w:szCs w:val="24"/>
        </w:rPr>
        <w:t>n</w:t>
      </w:r>
      <w:r w:rsidRPr="00AE32BE">
        <w:rPr>
          <w:rFonts w:ascii="Times New Roman" w:hAnsi="Times New Roman" w:cs="Times New Roman"/>
          <w:color w:val="000000"/>
          <w:sz w:val="24"/>
          <w:szCs w:val="24"/>
        </w:rPr>
        <w:t xml:space="preserve">), </w:t>
      </w:r>
      <w:proofErr w:type="spellStart"/>
      <w:r w:rsidRPr="0095670D">
        <w:rPr>
          <w:rFonts w:ascii="Times New Roman" w:hAnsi="Times New Roman" w:cs="Times New Roman"/>
          <w:i/>
          <w:iCs/>
          <w:color w:val="000000"/>
          <w:sz w:val="24"/>
          <w:szCs w:val="24"/>
        </w:rPr>
        <w:t>u</w:t>
      </w:r>
      <w:r w:rsidRPr="0095670D">
        <w:rPr>
          <w:rFonts w:ascii="Times New Roman" w:hAnsi="Times New Roman" w:cs="Times New Roman"/>
          <w:i/>
          <w:iCs/>
          <w:color w:val="000000"/>
          <w:sz w:val="24"/>
          <w:szCs w:val="24"/>
          <w:vertAlign w:val="subscript"/>
        </w:rPr>
        <w:t>c</w:t>
      </w:r>
      <w:proofErr w:type="spellEnd"/>
      <w:r w:rsidRPr="00AE32BE">
        <w:rPr>
          <w:rFonts w:ascii="Times New Roman" w:hAnsi="Times New Roman" w:cs="Times New Roman"/>
          <w:color w:val="000000"/>
          <w:sz w:val="24"/>
          <w:szCs w:val="24"/>
        </w:rPr>
        <w:t>(</w:t>
      </w:r>
      <w:r w:rsidRPr="0095670D">
        <w:rPr>
          <w:rFonts w:ascii="Times New Roman" w:hAnsi="Times New Roman" w:cs="Times New Roman"/>
          <w:i/>
          <w:iCs/>
          <w:color w:val="000000"/>
          <w:sz w:val="24"/>
          <w:szCs w:val="24"/>
        </w:rPr>
        <w:t>n</w:t>
      </w:r>
      <w:r w:rsidRPr="00AE32BE">
        <w:rPr>
          <w:rFonts w:ascii="Times New Roman" w:hAnsi="Times New Roman" w:cs="Times New Roman"/>
          <w:color w:val="000000"/>
          <w:sz w:val="24"/>
          <w:szCs w:val="24"/>
        </w:rPr>
        <w:t>) в виде</w:t>
      </w:r>
    </w:p>
    <w:p w14:paraId="339D1D4B" w14:textId="77777777" w:rsidR="001A2776" w:rsidRPr="001A2776" w:rsidRDefault="001A2776" w:rsidP="00F24E18">
      <w:pPr>
        <w:spacing w:after="0" w:line="240" w:lineRule="auto"/>
        <w:ind w:firstLine="567"/>
        <w:jc w:val="right"/>
        <w:rPr>
          <w:rFonts w:ascii="Times New Roman" w:hAnsi="Times New Roman" w:cs="Times New Roman"/>
          <w:color w:val="000000"/>
          <w:sz w:val="24"/>
          <w:szCs w:val="24"/>
          <w:lang w:val="en-US"/>
        </w:rPr>
      </w:pPr>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s</w:t>
      </w:r>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 (2/3)</w:t>
      </w:r>
      <w:r w:rsidRPr="00554251">
        <w:rPr>
          <w:rFonts w:ascii="Times New Roman" w:hAnsi="Times New Roman" w:cs="Times New Roman"/>
          <w:sz w:val="24"/>
          <w:szCs w:val="24"/>
          <w:lang w:val="en-US"/>
        </w:rPr>
        <w:t> </w:t>
      </w:r>
      <w:r w:rsidRPr="00AE32BE">
        <w:rPr>
          <w:rFonts w:ascii="Times New Roman" w:hAnsi="Times New Roman" w:cs="Times New Roman"/>
          <w:sz w:val="24"/>
          <w:szCs w:val="24"/>
          <w:lang w:val="en-US"/>
        </w:rPr>
        <w:t>[</w:t>
      </w:r>
      <w:proofErr w:type="spellStart"/>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a</w:t>
      </w:r>
      <w:proofErr w:type="spellEnd"/>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xml:space="preserve">) + </w:t>
      </w:r>
      <w:r w:rsidRPr="00AE32BE">
        <w:rPr>
          <w:rFonts w:ascii="Times New Roman" w:hAnsi="Times New Roman" w:cs="Times New Roman"/>
          <w:i/>
          <w:iCs/>
          <w:sz w:val="24"/>
          <w:szCs w:val="24"/>
          <w:lang w:val="en-US"/>
        </w:rPr>
        <w:t>a</w:t>
      </w:r>
      <w:r w:rsidRPr="00554251">
        <w:rPr>
          <w:rFonts w:ascii="Times New Roman" w:hAnsi="Times New Roman" w:cs="Times New Roman"/>
          <w:sz w:val="24"/>
          <w:szCs w:val="24"/>
          <w:lang w:val="en-US"/>
        </w:rPr>
        <w:t> </w:t>
      </w:r>
      <w:proofErr w:type="spellStart"/>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b</w:t>
      </w:r>
      <w:proofErr w:type="spellEnd"/>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xml:space="preserve">) + </w:t>
      </w:r>
      <w:r w:rsidRPr="00AE32BE">
        <w:rPr>
          <w:rFonts w:ascii="Times New Roman" w:hAnsi="Times New Roman" w:cs="Times New Roman"/>
          <w:i/>
          <w:iCs/>
          <w:sz w:val="24"/>
          <w:szCs w:val="24"/>
          <w:lang w:val="en-US"/>
        </w:rPr>
        <w:t>a</w:t>
      </w:r>
      <w:r w:rsidRPr="00AE32BE">
        <w:rPr>
          <w:rFonts w:ascii="Times New Roman" w:hAnsi="Times New Roman" w:cs="Times New Roman"/>
          <w:sz w:val="24"/>
          <w:szCs w:val="24"/>
          <w:vertAlign w:val="superscript"/>
          <w:lang w:val="en-US"/>
        </w:rPr>
        <w:t>2</w:t>
      </w:r>
      <w:r w:rsidRPr="00554251">
        <w:rPr>
          <w:rFonts w:ascii="Times New Roman" w:hAnsi="Times New Roman" w:cs="Times New Roman"/>
          <w:sz w:val="24"/>
          <w:szCs w:val="24"/>
          <w:lang w:val="en-US"/>
        </w:rPr>
        <w:t> </w:t>
      </w:r>
      <w:proofErr w:type="spellStart"/>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c</w:t>
      </w:r>
      <w:proofErr w:type="spellEnd"/>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A2776">
        <w:rPr>
          <w:rFonts w:ascii="Times New Roman" w:hAnsi="Times New Roman" w:cs="Times New Roman"/>
          <w:sz w:val="24"/>
          <w:szCs w:val="24"/>
          <w:lang w:val="en-US"/>
        </w:rPr>
        <w:t>(11)</w:t>
      </w:r>
    </w:p>
    <w:p w14:paraId="2D7988DC" w14:textId="77777777" w:rsidR="005E4BB1" w:rsidRPr="00AE32BE" w:rsidRDefault="005E4BB1" w:rsidP="00F24E18">
      <w:pPr>
        <w:widowControl w:val="0"/>
        <w:spacing w:after="0" w:line="240" w:lineRule="auto"/>
        <w:jc w:val="both"/>
        <w:rPr>
          <w:rFonts w:ascii="Times New Roman" w:hAnsi="Times New Roman" w:cs="Times New Roman"/>
          <w:sz w:val="24"/>
          <w:szCs w:val="24"/>
        </w:rPr>
      </w:pPr>
      <w:r w:rsidRPr="00AE32BE">
        <w:rPr>
          <w:rFonts w:ascii="Times New Roman" w:hAnsi="Times New Roman" w:cs="Times New Roman"/>
          <w:sz w:val="24"/>
          <w:szCs w:val="24"/>
        </w:rPr>
        <w:t xml:space="preserve">где </w:t>
      </w:r>
      <w:r w:rsidRPr="00AE32BE">
        <w:rPr>
          <w:rFonts w:ascii="Times New Roman" w:hAnsi="Times New Roman" w:cs="Times New Roman"/>
          <w:i/>
          <w:iCs/>
          <w:sz w:val="24"/>
          <w:szCs w:val="24"/>
          <w:lang w:val="en-US"/>
        </w:rPr>
        <w:t>a</w:t>
      </w:r>
      <w:r w:rsidRPr="00AE32BE">
        <w:rPr>
          <w:rFonts w:ascii="Times New Roman" w:hAnsi="Times New Roman" w:cs="Times New Roman"/>
          <w:i/>
          <w:iCs/>
          <w:sz w:val="24"/>
          <w:szCs w:val="24"/>
        </w:rPr>
        <w:t xml:space="preserve"> </w:t>
      </w:r>
      <w:r w:rsidRPr="00AE32BE">
        <w:rPr>
          <w:rFonts w:ascii="Times New Roman" w:hAnsi="Times New Roman" w:cs="Times New Roman"/>
          <w:sz w:val="24"/>
          <w:szCs w:val="24"/>
        </w:rPr>
        <w:t>= {</w:t>
      </w:r>
      <w:r w:rsidRPr="00AE32BE">
        <w:rPr>
          <w:rFonts w:ascii="Times New Roman" w:hAnsi="Times New Roman" w:cs="Times New Roman"/>
          <w:i/>
          <w:iCs/>
          <w:sz w:val="24"/>
          <w:szCs w:val="24"/>
          <w:lang w:val="en-US"/>
        </w:rPr>
        <w:t>j</w:t>
      </w:r>
      <w:r w:rsidRPr="00AE32BE">
        <w:rPr>
          <w:rFonts w:ascii="Times New Roman" w:hAnsi="Times New Roman" w:cs="Times New Roman"/>
          <w:sz w:val="24"/>
          <w:szCs w:val="24"/>
        </w:rPr>
        <w:t>2</w:t>
      </w:r>
      <w:r w:rsidRPr="00E72E23">
        <w:rPr>
          <w:rFonts w:ascii="Times New Roman" w:hAnsi="Times New Roman" w:cs="Times New Roman"/>
          <w:sz w:val="24"/>
          <w:szCs w:val="24"/>
        </w:rPr>
        <w:t>π</w:t>
      </w:r>
      <w:r w:rsidRPr="00AE32BE">
        <w:rPr>
          <w:rFonts w:ascii="Times New Roman" w:hAnsi="Times New Roman" w:cs="Times New Roman"/>
          <w:sz w:val="24"/>
          <w:szCs w:val="24"/>
        </w:rPr>
        <w:t>/3}.</w:t>
      </w:r>
    </w:p>
    <w:p w14:paraId="2A8425C2" w14:textId="5F1D5BFC" w:rsidR="005E4BB1" w:rsidRPr="006A4720" w:rsidRDefault="005E4BB1" w:rsidP="00F24E18">
      <w:pPr>
        <w:widowControl w:val="0"/>
        <w:spacing w:after="0" w:line="240" w:lineRule="auto"/>
        <w:ind w:firstLine="567"/>
        <w:jc w:val="both"/>
        <w:rPr>
          <w:rFonts w:ascii="Times New Roman" w:hAnsi="Times New Roman" w:cs="Times New Roman"/>
          <w:sz w:val="24"/>
          <w:szCs w:val="24"/>
        </w:rPr>
      </w:pPr>
      <w:r w:rsidRPr="00AE32BE">
        <w:rPr>
          <w:rFonts w:ascii="Times New Roman" w:hAnsi="Times New Roman" w:cs="Times New Roman"/>
          <w:sz w:val="24"/>
          <w:szCs w:val="24"/>
        </w:rPr>
        <w:t xml:space="preserve">Реальная и мнимая составляющие </w:t>
      </w:r>
      <w:r w:rsidR="001A2776">
        <w:rPr>
          <w:rFonts w:ascii="Times New Roman" w:hAnsi="Times New Roman" w:cs="Times New Roman"/>
          <w:sz w:val="24"/>
          <w:szCs w:val="24"/>
        </w:rPr>
        <w:t>П</w:t>
      </w:r>
      <w:r>
        <w:rPr>
          <w:rFonts w:ascii="Times New Roman" w:hAnsi="Times New Roman" w:cs="Times New Roman"/>
          <w:sz w:val="24"/>
          <w:szCs w:val="24"/>
        </w:rPr>
        <w:t>В</w:t>
      </w:r>
      <w:r w:rsidRPr="00AE32BE">
        <w:rPr>
          <w:rFonts w:ascii="Times New Roman" w:hAnsi="Times New Roman" w:cs="Times New Roman"/>
          <w:sz w:val="24"/>
          <w:szCs w:val="24"/>
        </w:rPr>
        <w:t xml:space="preserve"> соответствуют компонентам преобразования </w:t>
      </w:r>
      <w:r w:rsidRPr="00806BE9">
        <w:rPr>
          <w:rFonts w:ascii="Times New Roman" w:hAnsi="Times New Roman" w:cs="Times New Roman"/>
          <w:sz w:val="24"/>
          <w:szCs w:val="24"/>
        </w:rPr>
        <w:t>Кларк</w:t>
      </w:r>
      <w:r w:rsidR="006A4720" w:rsidRPr="00806BE9">
        <w:rPr>
          <w:rFonts w:ascii="Times New Roman" w:hAnsi="Times New Roman" w:cs="Times New Roman"/>
          <w:sz w:val="24"/>
          <w:szCs w:val="24"/>
        </w:rPr>
        <w:t xml:space="preserve"> [</w:t>
      </w:r>
      <w:r w:rsidR="00CF4B89" w:rsidRPr="00806BE9">
        <w:rPr>
          <w:rFonts w:ascii="Times New Roman" w:hAnsi="Times New Roman" w:cs="Times New Roman"/>
          <w:sz w:val="24"/>
          <w:szCs w:val="24"/>
        </w:rPr>
        <w:t>13</w:t>
      </w:r>
      <w:r w:rsidR="006A4720" w:rsidRPr="00806BE9">
        <w:rPr>
          <w:rFonts w:ascii="Times New Roman" w:hAnsi="Times New Roman" w:cs="Times New Roman"/>
          <w:sz w:val="24"/>
          <w:szCs w:val="24"/>
        </w:rPr>
        <w:t>]</w:t>
      </w:r>
    </w:p>
    <w:p w14:paraId="2AA9420B" w14:textId="77777777" w:rsidR="001A2776" w:rsidRPr="00463CB6" w:rsidRDefault="001A2776" w:rsidP="00F24E18">
      <w:pPr>
        <w:widowControl w:val="0"/>
        <w:spacing w:after="0" w:line="240" w:lineRule="auto"/>
        <w:ind w:firstLine="567"/>
        <w:jc w:val="right"/>
        <w:rPr>
          <w:rFonts w:ascii="Times New Roman" w:eastAsia="Calibri" w:hAnsi="Times New Roman" w:cs="Times New Roman"/>
          <w:sz w:val="24"/>
          <w:szCs w:val="24"/>
          <w:lang w:val="en-US"/>
        </w:rPr>
      </w:pPr>
      <w:r w:rsidRPr="00AE32BE">
        <w:rPr>
          <w:rFonts w:ascii="Times New Roman" w:hAnsi="Times New Roman" w:cs="Times New Roman"/>
          <w:i/>
          <w:iCs/>
          <w:sz w:val="24"/>
          <w:szCs w:val="24"/>
          <w:u w:val="single"/>
          <w:lang w:val="en-US"/>
        </w:rPr>
        <w:t>u</w:t>
      </w:r>
      <w:r w:rsidRPr="00AE32BE">
        <w:rPr>
          <w:rFonts w:ascii="Times New Roman" w:hAnsi="Times New Roman" w:cs="Times New Roman"/>
          <w:i/>
          <w:iCs/>
          <w:sz w:val="24"/>
          <w:szCs w:val="24"/>
          <w:vertAlign w:val="subscript"/>
          <w:lang w:val="en-US"/>
        </w:rPr>
        <w:t>s</w:t>
      </w:r>
      <w:r w:rsidRPr="00AE32BE">
        <w:rPr>
          <w:rFonts w:ascii="Times New Roman" w:hAnsi="Times New Roman" w:cs="Times New Roman"/>
          <w:sz w:val="24"/>
          <w:szCs w:val="24"/>
          <w:lang w:val="en-US"/>
        </w:rPr>
        <w:t>(</w:t>
      </w:r>
      <w:r w:rsidRPr="00AE32BE">
        <w:rPr>
          <w:rFonts w:ascii="Times New Roman" w:hAnsi="Times New Roman" w:cs="Times New Roman"/>
          <w:i/>
          <w:iCs/>
          <w:sz w:val="24"/>
          <w:szCs w:val="24"/>
          <w:lang w:val="en-US"/>
        </w:rPr>
        <w:t>n</w:t>
      </w:r>
      <w:r w:rsidRPr="00AE32BE">
        <w:rPr>
          <w:rFonts w:ascii="Times New Roman" w:hAnsi="Times New Roman" w:cs="Times New Roman"/>
          <w:sz w:val="24"/>
          <w:szCs w:val="24"/>
          <w:lang w:val="en-US"/>
        </w:rPr>
        <w:t xml:space="preserve">) </w:t>
      </w:r>
      <w:r w:rsidRPr="00AE32BE">
        <w:rPr>
          <w:rFonts w:ascii="Times New Roman" w:eastAsia="Calibri" w:hAnsi="Times New Roman" w:cs="Times New Roman"/>
          <w:sz w:val="24"/>
          <w:szCs w:val="24"/>
          <w:lang w:val="en-US"/>
        </w:rPr>
        <w:t xml:space="preserve">= </w:t>
      </w:r>
      <m:oMath>
        <m:rad>
          <m:radPr>
            <m:degHide m:val="1"/>
            <m:ctrlPr>
              <w:rPr>
                <w:rFonts w:ascii="Cambria Math" w:eastAsia="Calibri" w:hAnsi="Cambria Math" w:cs="Times New Roman"/>
                <w:i/>
                <w:sz w:val="24"/>
                <w:szCs w:val="24"/>
                <w:lang w:val="en-US"/>
              </w:rPr>
            </m:ctrlPr>
          </m:radPr>
          <m:deg/>
          <m:e>
            <m:r>
              <w:rPr>
                <w:rFonts w:ascii="Cambria Math" w:eastAsia="Calibri" w:hAnsi="Cambria Math" w:cs="Times New Roman"/>
                <w:sz w:val="24"/>
                <w:szCs w:val="24"/>
                <w:lang w:val="en-US"/>
              </w:rPr>
              <m:t>(2/3</m:t>
            </m:r>
          </m:e>
        </m:rad>
        <m:r>
          <w:rPr>
            <w:rFonts w:ascii="Cambria Math" w:eastAsia="Calibri" w:hAnsi="Cambria Math" w:cs="Times New Roman"/>
            <w:sz w:val="24"/>
            <w:szCs w:val="24"/>
            <w:lang w:val="en-US"/>
          </w:rPr>
          <m:t>)</m:t>
        </m:r>
      </m:oMath>
      <w:r w:rsidRPr="00AE32BE">
        <w:rPr>
          <w:rFonts w:ascii="Times New Roman" w:eastAsia="Calibri" w:hAnsi="Times New Roman" w:cs="Times New Roman"/>
          <w:sz w:val="24"/>
          <w:szCs w:val="24"/>
          <w:lang w:val="en-US"/>
        </w:rPr>
        <w:t xml:space="preserve"> [</w:t>
      </w:r>
      <w:r w:rsidRPr="00AE32BE">
        <w:rPr>
          <w:rFonts w:ascii="Times New Roman" w:eastAsia="Calibri" w:hAnsi="Times New Roman" w:cs="Times New Roman"/>
          <w:i/>
          <w:sz w:val="24"/>
          <w:szCs w:val="24"/>
          <w:lang w:val="en-US"/>
        </w:rPr>
        <w:t>u</w:t>
      </w:r>
      <w:r w:rsidRPr="00AE32BE">
        <w:rPr>
          <w:rFonts w:ascii="Times New Roman" w:eastAsia="Calibri" w:hAnsi="Times New Roman" w:cs="Times New Roman"/>
          <w:i/>
          <w:sz w:val="24"/>
          <w:szCs w:val="24"/>
          <w:vertAlign w:val="subscript"/>
          <w:lang w:val="en-US"/>
        </w:rPr>
        <w:t>α</w:t>
      </w:r>
      <w:r w:rsidRPr="00AE32BE">
        <w:rPr>
          <w:rFonts w:ascii="Times New Roman" w:eastAsia="Calibri" w:hAnsi="Times New Roman" w:cs="Times New Roman"/>
          <w:sz w:val="24"/>
          <w:szCs w:val="24"/>
          <w:lang w:val="en-US"/>
        </w:rPr>
        <w:t>(</w:t>
      </w:r>
      <w:r w:rsidRPr="00AE32BE">
        <w:rPr>
          <w:rFonts w:ascii="Times New Roman" w:eastAsia="Calibri" w:hAnsi="Times New Roman" w:cs="Times New Roman"/>
          <w:i/>
          <w:sz w:val="24"/>
          <w:szCs w:val="24"/>
          <w:lang w:val="en-US"/>
        </w:rPr>
        <w:t>n</w:t>
      </w:r>
      <w:r w:rsidRPr="00AE32BE">
        <w:rPr>
          <w:rFonts w:ascii="Times New Roman" w:eastAsia="Calibri" w:hAnsi="Times New Roman" w:cs="Times New Roman"/>
          <w:sz w:val="24"/>
          <w:szCs w:val="24"/>
          <w:lang w:val="en-US"/>
        </w:rPr>
        <w:t xml:space="preserve">) + </w:t>
      </w:r>
      <w:proofErr w:type="spellStart"/>
      <w:r w:rsidRPr="00AE32BE">
        <w:rPr>
          <w:rFonts w:ascii="Times New Roman" w:eastAsia="Calibri" w:hAnsi="Times New Roman" w:cs="Times New Roman"/>
          <w:i/>
          <w:sz w:val="24"/>
          <w:szCs w:val="24"/>
          <w:lang w:val="en-US"/>
        </w:rPr>
        <w:t>ju</w:t>
      </w:r>
      <w:proofErr w:type="spellEnd"/>
      <w:r w:rsidRPr="00AE32BE">
        <w:rPr>
          <w:rFonts w:ascii="Times New Roman" w:eastAsia="Calibri" w:hAnsi="Times New Roman" w:cs="Times New Roman"/>
          <w:i/>
          <w:sz w:val="24"/>
          <w:szCs w:val="24"/>
          <w:vertAlign w:val="subscript"/>
          <w:lang w:val="en-US"/>
        </w:rPr>
        <w:t>β</w:t>
      </w:r>
      <w:r w:rsidRPr="00AE32BE">
        <w:rPr>
          <w:rFonts w:ascii="Times New Roman" w:eastAsia="Calibri" w:hAnsi="Times New Roman" w:cs="Times New Roman"/>
          <w:sz w:val="24"/>
          <w:szCs w:val="24"/>
          <w:lang w:val="en-US"/>
        </w:rPr>
        <w:t>(</w:t>
      </w:r>
      <w:r w:rsidRPr="00AE32BE">
        <w:rPr>
          <w:rFonts w:ascii="Times New Roman" w:eastAsia="Calibri" w:hAnsi="Times New Roman" w:cs="Times New Roman"/>
          <w:i/>
          <w:sz w:val="24"/>
          <w:szCs w:val="24"/>
          <w:lang w:val="en-US"/>
        </w:rPr>
        <w:t>n</w:t>
      </w:r>
      <w:r w:rsidRPr="00AE32BE">
        <w:rPr>
          <w:rFonts w:ascii="Times New Roman" w:eastAsia="Calibri" w:hAnsi="Times New Roman" w:cs="Times New Roman"/>
          <w:sz w:val="24"/>
          <w:szCs w:val="24"/>
          <w:lang w:val="en-US"/>
        </w:rPr>
        <w:t>)]</w:t>
      </w:r>
      <w:r w:rsidRPr="001A2776">
        <w:rPr>
          <w:rFonts w:ascii="Times New Roman" w:eastAsia="Calibri" w:hAnsi="Times New Roman" w:cs="Times New Roman"/>
          <w:sz w:val="24"/>
          <w:szCs w:val="24"/>
          <w:lang w:val="en-US"/>
        </w:rPr>
        <w:t>,</w:t>
      </w:r>
      <w:r w:rsidRPr="001A2776">
        <w:rPr>
          <w:rFonts w:ascii="Times New Roman" w:eastAsia="Calibri" w:hAnsi="Times New Roman" w:cs="Times New Roman"/>
          <w:sz w:val="24"/>
          <w:szCs w:val="24"/>
          <w:lang w:val="en-US"/>
        </w:rPr>
        <w:tab/>
      </w:r>
      <w:r w:rsidRPr="001A2776">
        <w:rPr>
          <w:rFonts w:ascii="Times New Roman" w:eastAsia="Calibri" w:hAnsi="Times New Roman" w:cs="Times New Roman"/>
          <w:sz w:val="24"/>
          <w:szCs w:val="24"/>
          <w:lang w:val="en-US"/>
        </w:rPr>
        <w:tab/>
      </w:r>
      <w:r w:rsidRPr="001A2776">
        <w:rPr>
          <w:rFonts w:ascii="Times New Roman" w:eastAsia="Calibri" w:hAnsi="Times New Roman" w:cs="Times New Roman"/>
          <w:sz w:val="24"/>
          <w:szCs w:val="24"/>
          <w:lang w:val="en-US"/>
        </w:rPr>
        <w:tab/>
      </w:r>
      <w:r w:rsidRPr="001A2776">
        <w:rPr>
          <w:rFonts w:ascii="Times New Roman" w:eastAsia="Calibri" w:hAnsi="Times New Roman" w:cs="Times New Roman"/>
          <w:sz w:val="24"/>
          <w:szCs w:val="24"/>
          <w:lang w:val="en-US"/>
        </w:rPr>
        <w:tab/>
        <w:t>(12)</w:t>
      </w:r>
    </w:p>
    <w:p w14:paraId="3A576D2C" w14:textId="77777777" w:rsidR="001A2776" w:rsidRPr="00463CB6" w:rsidRDefault="001A2776" w:rsidP="00F24E18">
      <w:pPr>
        <w:widowControl w:val="0"/>
        <w:spacing w:after="0" w:line="240" w:lineRule="auto"/>
        <w:ind w:firstLine="567"/>
        <w:jc w:val="right"/>
        <w:rPr>
          <w:rFonts w:ascii="Times New Roman" w:eastAsia="Calibri" w:hAnsi="Times New Roman" w:cs="Times New Roman"/>
          <w:sz w:val="24"/>
          <w:szCs w:val="24"/>
          <w:lang w:val="en-US"/>
        </w:rPr>
      </w:pPr>
    </w:p>
    <w:p w14:paraId="47040E45" w14:textId="77777777" w:rsidR="001A2776" w:rsidRPr="00463CB6" w:rsidRDefault="009C0B64" w:rsidP="00F24E18">
      <w:pPr>
        <w:widowControl w:val="0"/>
        <w:spacing w:after="0" w:line="240" w:lineRule="auto"/>
        <w:ind w:firstLine="567"/>
        <w:jc w:val="right"/>
        <w:rPr>
          <w:rFonts w:ascii="Times New Roman" w:eastAsia="Calibri" w:hAnsi="Times New Roman" w:cs="Times New Roman"/>
          <w:sz w:val="24"/>
          <w:szCs w:val="24"/>
          <w:lang w:val="en-US"/>
        </w:rPr>
      </w:pPr>
      <m:oMath>
        <m:d>
          <m:dPr>
            <m:begChr m:val="["/>
            <m:endChr m:val="]"/>
            <m:ctrlPr>
              <w:rPr>
                <w:rFonts w:ascii="Cambria Math" w:eastAsia="Calibri" w:hAnsi="Cambria Math" w:cs="Times New Roman"/>
                <w:i/>
                <w:sz w:val="24"/>
                <w:szCs w:val="24"/>
              </w:rPr>
            </m:ctrlPr>
          </m:dPr>
          <m:e>
            <m:m>
              <m:mPr>
                <m:mcs>
                  <m:mc>
                    <m:mcPr>
                      <m:count m:val="1"/>
                      <m:mcJc m:val="center"/>
                    </m:mcPr>
                  </m:mc>
                </m:mcs>
                <m:ctrlPr>
                  <w:rPr>
                    <w:rFonts w:ascii="Cambria Math" w:eastAsia="Calibri" w:hAnsi="Cambria Math" w:cs="Times New Roman"/>
                    <w:i/>
                    <w:sz w:val="24"/>
                    <w:szCs w:val="24"/>
                  </w:rPr>
                </m:ctrlPr>
              </m:mPr>
              <m:m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α</m:t>
                      </m:r>
                    </m:sub>
                  </m:sSub>
                  <m:r>
                    <w:rPr>
                      <w:rFonts w:ascii="Cambria Math" w:eastAsia="Calibri" w:hAnsi="Cambria Math" w:cs="Times New Roman"/>
                      <w:sz w:val="24"/>
                      <w:szCs w:val="24"/>
                      <w:lang w:val="en-US"/>
                    </w:rPr>
                    <m:t>(n)</m:t>
                  </m:r>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β</m:t>
                      </m:r>
                      <m:r>
                        <w:rPr>
                          <w:rFonts w:ascii="Cambria Math" w:eastAsia="Calibri" w:hAnsi="Cambria Math" w:cs="Times New Roman"/>
                          <w:sz w:val="24"/>
                          <w:szCs w:val="24"/>
                          <w:lang w:val="en-US"/>
                        </w:rPr>
                        <m:t xml:space="preserve"> </m:t>
                      </m:r>
                    </m:sub>
                  </m:sSub>
                  <m:r>
                    <w:rPr>
                      <w:rFonts w:ascii="Cambria Math" w:eastAsia="Calibri" w:hAnsi="Cambria Math" w:cs="Times New Roman"/>
                      <w:sz w:val="24"/>
                      <w:szCs w:val="24"/>
                      <w:lang w:val="en-US"/>
                    </w:rPr>
                    <m:t>(</m:t>
                  </m:r>
                  <m:r>
                    <w:rPr>
                      <w:rFonts w:ascii="Cambria Math" w:eastAsia="Calibri" w:hAnsi="Cambria Math" w:cs="Times New Roman"/>
                      <w:sz w:val="24"/>
                      <w:szCs w:val="24"/>
                    </w:rPr>
                    <m:t>n</m:t>
                  </m:r>
                  <m:r>
                    <w:rPr>
                      <w:rFonts w:ascii="Cambria Math" w:eastAsia="Calibri" w:hAnsi="Cambria Math" w:cs="Times New Roman"/>
                      <w:sz w:val="24"/>
                      <w:szCs w:val="24"/>
                      <w:lang w:val="en-US"/>
                    </w:rPr>
                    <m:t>)</m:t>
                  </m:r>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lang w:val="en-US"/>
                        </w:rPr>
                        <m:t>0</m:t>
                      </m:r>
                    </m:sub>
                  </m:sSub>
                  <m:r>
                    <w:rPr>
                      <w:rFonts w:ascii="Cambria Math" w:eastAsia="Calibri" w:hAnsi="Cambria Math" w:cs="Times New Roman"/>
                      <w:sz w:val="24"/>
                      <w:szCs w:val="24"/>
                      <w:lang w:val="en-US"/>
                    </w:rPr>
                    <m:t>(</m:t>
                  </m:r>
                  <m:r>
                    <w:rPr>
                      <w:rFonts w:ascii="Cambria Math" w:eastAsia="Calibri" w:hAnsi="Cambria Math" w:cs="Times New Roman"/>
                      <w:sz w:val="24"/>
                      <w:szCs w:val="24"/>
                    </w:rPr>
                    <m:t>n</m:t>
                  </m:r>
                  <m:r>
                    <w:rPr>
                      <w:rFonts w:ascii="Cambria Math" w:eastAsia="Calibri" w:hAnsi="Cambria Math" w:cs="Times New Roman"/>
                      <w:sz w:val="24"/>
                      <w:szCs w:val="24"/>
                      <w:lang w:val="en-US"/>
                    </w:rPr>
                    <m:t>)</m:t>
                  </m:r>
                </m:e>
              </m:mr>
            </m:m>
          </m:e>
        </m:d>
        <m:r>
          <w:rPr>
            <w:rFonts w:ascii="Cambria Math" w:eastAsia="Calibri" w:hAnsi="Cambria Math" w:cs="Times New Roman"/>
            <w:sz w:val="24"/>
            <w:szCs w:val="24"/>
            <w:lang w:val="en-US"/>
          </w:rPr>
          <m:t>=</m:t>
        </m:r>
        <m:rad>
          <m:radPr>
            <m:degHide m:val="1"/>
            <m:ctrlPr>
              <w:rPr>
                <w:rFonts w:ascii="Cambria Math" w:eastAsia="Calibri" w:hAnsi="Cambria Math" w:cs="Times New Roman"/>
                <w:i/>
                <w:sz w:val="24"/>
                <w:szCs w:val="24"/>
                <w:lang w:val="en-US"/>
              </w:rPr>
            </m:ctrlPr>
          </m:radPr>
          <m:deg/>
          <m:e>
            <m:r>
              <w:rPr>
                <w:rFonts w:ascii="Cambria Math" w:eastAsia="Calibri" w:hAnsi="Cambria Math" w:cs="Times New Roman"/>
                <w:sz w:val="24"/>
                <w:szCs w:val="24"/>
                <w:lang w:val="en-US"/>
              </w:rPr>
              <m:t>(2/3</m:t>
            </m:r>
          </m:e>
        </m:rad>
        <m:r>
          <w:rPr>
            <w:rFonts w:ascii="Cambria Math" w:eastAsia="Calibri" w:hAnsi="Cambria Math" w:cs="Times New Roman"/>
            <w:sz w:val="24"/>
            <w:szCs w:val="24"/>
            <w:lang w:val="en-US"/>
          </w:rPr>
          <m:t>)</m:t>
        </m:r>
        <m:r>
          <m:rPr>
            <m:sty m:val="p"/>
          </m:rPr>
          <w:rPr>
            <w:rFonts w:ascii="Cambria Math" w:eastAsia="Calibri" w:hAnsi="Cambria Math" w:cs="Times New Roman"/>
            <w:sz w:val="24"/>
            <w:szCs w:val="24"/>
            <w:lang w:val="en-US"/>
          </w:rPr>
          <m:t xml:space="preserve"> </m:t>
        </m:r>
        <m:r>
          <m:rPr>
            <m:sty m:val="bi"/>
          </m:rPr>
          <w:rPr>
            <w:rFonts w:ascii="Cambria Math" w:eastAsia="Calibri" w:hAnsi="Cambria Math" w:cs="Times New Roman"/>
            <w:sz w:val="24"/>
            <w:szCs w:val="24"/>
            <w:lang w:val="en-US"/>
          </w:rPr>
          <m:t>∙</m:t>
        </m:r>
        <m:d>
          <m:dPr>
            <m:begChr m:val="["/>
            <m:endChr m:val="]"/>
            <m:ctrlPr>
              <w:rPr>
                <w:rFonts w:ascii="Cambria Math" w:eastAsia="Calibri" w:hAnsi="Cambria Math" w:cs="Times New Roman"/>
                <w:b/>
                <w:i/>
                <w:sz w:val="24"/>
                <w:szCs w:val="24"/>
              </w:rPr>
            </m:ctrlPr>
          </m:dPr>
          <m:e>
            <m:m>
              <m:mPr>
                <m:mcs>
                  <m:mc>
                    <m:mcPr>
                      <m:count m:val="3"/>
                      <m:mcJc m:val="center"/>
                    </m:mcPr>
                  </m:mc>
                </m:mcs>
                <m:ctrlPr>
                  <w:rPr>
                    <w:rFonts w:ascii="Cambria Math" w:eastAsia="Calibri" w:hAnsi="Cambria Math" w:cs="Times New Roman"/>
                    <w:i/>
                    <w:sz w:val="24"/>
                    <w:szCs w:val="24"/>
                  </w:rPr>
                </m:ctrlPr>
              </m:mPr>
              <m:mr>
                <m:e>
                  <m:r>
                    <w:rPr>
                      <w:rFonts w:ascii="Cambria Math" w:eastAsia="Calibri" w:hAnsi="Cambria Math" w:cs="Times New Roman"/>
                      <w:sz w:val="24"/>
                      <w:szCs w:val="24"/>
                      <w:lang w:val="en-US"/>
                    </w:rPr>
                    <m:t>1</m:t>
                  </m:r>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mr>
              <m:mr>
                <m:e>
                  <m:r>
                    <w:rPr>
                      <w:rFonts w:ascii="Cambria Math" w:eastAsia="Calibri" w:hAnsi="Cambria Math" w:cs="Times New Roman"/>
                      <w:sz w:val="24"/>
                      <w:szCs w:val="24"/>
                      <w:lang w:val="en-US"/>
                    </w:rPr>
                    <m:t>0</m:t>
                  </m:r>
                </m:e>
                <m:e>
                  <m:f>
                    <m:fPr>
                      <m:type m:val="skw"/>
                      <m:ctrlPr>
                        <w:rPr>
                          <w:rFonts w:ascii="Cambria Math" w:eastAsia="Calibri" w:hAnsi="Cambria Math" w:cs="Times New Roman"/>
                          <w:i/>
                          <w:sz w:val="24"/>
                          <w:szCs w:val="24"/>
                        </w:rPr>
                      </m:ctrlPr>
                    </m:fPr>
                    <m:num>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lang w:val="en-US"/>
                            </w:rPr>
                            <m:t>3</m:t>
                          </m:r>
                        </m:e>
                      </m:rad>
                    </m:num>
                    <m:den>
                      <m:r>
                        <w:rPr>
                          <w:rFonts w:ascii="Cambria Math" w:eastAsia="Calibri" w:hAnsi="Cambria Math" w:cs="Times New Roman"/>
                          <w:sz w:val="24"/>
                          <w:szCs w:val="24"/>
                          <w:lang w:val="en-US"/>
                        </w:rPr>
                        <m:t>2</m:t>
                      </m:r>
                    </m:den>
                  </m:f>
                </m:e>
                <m:e>
                  <m:r>
                    <w:rPr>
                      <w:rFonts w:ascii="Cambria Math" w:eastAsia="Calibri" w:hAnsi="Cambria Math" w:cs="Times New Roman"/>
                      <w:sz w:val="24"/>
                      <w:szCs w:val="24"/>
                      <w:lang w:val="en-US"/>
                    </w:rPr>
                    <m:t>-</m:t>
                  </m:r>
                  <m:f>
                    <m:fPr>
                      <m:type m:val="skw"/>
                      <m:ctrlPr>
                        <w:rPr>
                          <w:rFonts w:ascii="Cambria Math" w:eastAsia="Calibri" w:hAnsi="Cambria Math" w:cs="Times New Roman"/>
                          <w:i/>
                          <w:sz w:val="24"/>
                          <w:szCs w:val="24"/>
                        </w:rPr>
                      </m:ctrlPr>
                    </m:fPr>
                    <m:num>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lang w:val="en-US"/>
                            </w:rPr>
                            <m:t>3</m:t>
                          </m:r>
                        </m:e>
                      </m:rad>
                    </m:num>
                    <m:den>
                      <m:r>
                        <w:rPr>
                          <w:rFonts w:ascii="Cambria Math" w:eastAsia="Calibri" w:hAnsi="Cambria Math" w:cs="Times New Roman"/>
                          <w:sz w:val="24"/>
                          <w:szCs w:val="24"/>
                          <w:lang w:val="en-US"/>
                        </w:rPr>
                        <m:t>2</m:t>
                      </m:r>
                    </m:den>
                  </m:f>
                </m:e>
              </m:mr>
              <m:mr>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e>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lang w:val="en-US"/>
                        </w:rPr>
                        <m:t>1</m:t>
                      </m:r>
                    </m:num>
                    <m:den>
                      <m:r>
                        <w:rPr>
                          <w:rFonts w:ascii="Cambria Math" w:eastAsia="Calibri" w:hAnsi="Cambria Math" w:cs="Times New Roman"/>
                          <w:sz w:val="24"/>
                          <w:szCs w:val="24"/>
                          <w:lang w:val="en-US"/>
                        </w:rPr>
                        <m:t>2</m:t>
                      </m:r>
                    </m:den>
                  </m:f>
                </m:e>
              </m:mr>
            </m:m>
          </m:e>
        </m:d>
        <m:r>
          <m:rPr>
            <m:sty m:val="bi"/>
          </m:rPr>
          <w:rPr>
            <w:rFonts w:ascii="Cambria Math" w:eastAsia="Calibri" w:hAnsi="Cambria Math" w:cs="Times New Roman"/>
            <w:sz w:val="24"/>
            <w:szCs w:val="24"/>
            <w:lang w:val="en-US"/>
          </w:rPr>
          <m:t>∙</m:t>
        </m:r>
        <m:d>
          <m:dPr>
            <m:begChr m:val="["/>
            <m:endChr m:val="]"/>
            <m:ctrlPr>
              <w:rPr>
                <w:rFonts w:ascii="Cambria Math" w:eastAsia="Calibri" w:hAnsi="Cambria Math" w:cs="Times New Roman"/>
                <w:b/>
                <w:i/>
                <w:sz w:val="24"/>
                <w:szCs w:val="24"/>
              </w:rPr>
            </m:ctrlPr>
          </m:dPr>
          <m:e>
            <m:m>
              <m:mPr>
                <m:mcs>
                  <m:mc>
                    <m:mcPr>
                      <m:count m:val="1"/>
                      <m:mcJc m:val="center"/>
                    </m:mcPr>
                  </m:mc>
                </m:mcs>
                <m:ctrlPr>
                  <w:rPr>
                    <w:rFonts w:ascii="Cambria Math" w:eastAsia="Calibri" w:hAnsi="Cambria Math" w:cs="Times New Roman"/>
                    <w:i/>
                    <w:sz w:val="24"/>
                    <w:szCs w:val="24"/>
                  </w:rPr>
                </m:ctrlPr>
              </m:mP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a</m:t>
                      </m:r>
                    </m:sub>
                  </m:sSub>
                  <m:d>
                    <m:dPr>
                      <m:ctrlPr>
                        <w:rPr>
                          <w:rFonts w:ascii="Cambria Math" w:eastAsia="Calibri" w:hAnsi="Cambria Math" w:cs="Times New Roman"/>
                          <w:i/>
                          <w:sz w:val="24"/>
                          <w:szCs w:val="24"/>
                        </w:rPr>
                      </m:ctrlPr>
                    </m:dPr>
                    <m:e>
                      <m:r>
                        <w:rPr>
                          <w:rFonts w:ascii="Cambria Math" w:eastAsia="Calibri" w:hAnsi="Cambria Math" w:cs="Times New Roman"/>
                          <w:sz w:val="24"/>
                          <w:szCs w:val="24"/>
                        </w:rPr>
                        <m:t>n</m:t>
                      </m:r>
                    </m:e>
                  </m:d>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b</m:t>
                      </m:r>
                    </m:sub>
                  </m:sSub>
                  <m:d>
                    <m:dPr>
                      <m:ctrlPr>
                        <w:rPr>
                          <w:rFonts w:ascii="Cambria Math" w:eastAsia="Calibri" w:hAnsi="Cambria Math" w:cs="Times New Roman"/>
                          <w:i/>
                          <w:sz w:val="24"/>
                          <w:szCs w:val="24"/>
                        </w:rPr>
                      </m:ctrlPr>
                    </m:dPr>
                    <m:e>
                      <m:r>
                        <w:rPr>
                          <w:rFonts w:ascii="Cambria Math" w:eastAsia="Calibri" w:hAnsi="Cambria Math" w:cs="Times New Roman"/>
                          <w:sz w:val="24"/>
                          <w:szCs w:val="24"/>
                        </w:rPr>
                        <m:t>n</m:t>
                      </m:r>
                    </m:e>
                  </m:d>
                </m:e>
              </m:mr>
              <m:m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c</m:t>
                      </m:r>
                    </m:sub>
                  </m:sSub>
                  <m:d>
                    <m:dPr>
                      <m:ctrlPr>
                        <w:rPr>
                          <w:rFonts w:ascii="Cambria Math" w:eastAsia="Calibri" w:hAnsi="Cambria Math" w:cs="Times New Roman"/>
                          <w:i/>
                          <w:sz w:val="24"/>
                          <w:szCs w:val="24"/>
                        </w:rPr>
                      </m:ctrlPr>
                    </m:dPr>
                    <m:e>
                      <m:r>
                        <w:rPr>
                          <w:rFonts w:ascii="Cambria Math" w:eastAsia="Calibri" w:hAnsi="Cambria Math" w:cs="Times New Roman"/>
                          <w:sz w:val="24"/>
                          <w:szCs w:val="24"/>
                        </w:rPr>
                        <m:t>n</m:t>
                      </m:r>
                    </m:e>
                  </m:d>
                </m:e>
              </m:mr>
            </m:m>
          </m:e>
        </m:d>
      </m:oMath>
      <w:r w:rsidR="001A2776" w:rsidRPr="00463CB6">
        <w:rPr>
          <w:rFonts w:ascii="Times New Roman" w:eastAsia="Calibri" w:hAnsi="Times New Roman" w:cs="Times New Roman"/>
          <w:b/>
          <w:sz w:val="24"/>
          <w:szCs w:val="24"/>
          <w:lang w:val="en-US"/>
        </w:rPr>
        <w:tab/>
      </w:r>
      <w:r w:rsidR="001A2776" w:rsidRPr="00463CB6">
        <w:rPr>
          <w:rFonts w:ascii="Times New Roman" w:eastAsia="Calibri" w:hAnsi="Times New Roman" w:cs="Times New Roman"/>
          <w:b/>
          <w:sz w:val="24"/>
          <w:szCs w:val="24"/>
          <w:lang w:val="en-US"/>
        </w:rPr>
        <w:tab/>
      </w:r>
      <w:r w:rsidR="001A2776" w:rsidRPr="00463CB6">
        <w:rPr>
          <w:rFonts w:ascii="Times New Roman" w:eastAsia="Calibri" w:hAnsi="Times New Roman" w:cs="Times New Roman"/>
          <w:sz w:val="24"/>
          <w:szCs w:val="24"/>
          <w:lang w:val="en-US"/>
        </w:rPr>
        <w:t>(13)</w:t>
      </w:r>
    </w:p>
    <w:p w14:paraId="01A44C61" w14:textId="77777777" w:rsidR="001A2776" w:rsidRPr="00463CB6" w:rsidRDefault="001A2776" w:rsidP="00F24E18">
      <w:pPr>
        <w:widowControl w:val="0"/>
        <w:spacing w:after="0" w:line="240" w:lineRule="auto"/>
        <w:ind w:firstLine="567"/>
        <w:jc w:val="right"/>
        <w:rPr>
          <w:rFonts w:ascii="Times New Roman" w:hAnsi="Times New Roman" w:cs="Times New Roman"/>
          <w:sz w:val="24"/>
          <w:szCs w:val="24"/>
          <w:lang w:val="en-US"/>
        </w:rPr>
      </w:pPr>
    </w:p>
    <w:p w14:paraId="1712DA84" w14:textId="0FBB7BBA" w:rsidR="005E4BB1" w:rsidRDefault="005E4BB1" w:rsidP="00F24E18">
      <w:pPr>
        <w:widowControl w:val="0"/>
        <w:spacing w:after="0" w:line="240" w:lineRule="auto"/>
        <w:jc w:val="both"/>
        <w:rPr>
          <w:rFonts w:ascii="Times New Roman" w:hAnsi="Times New Roman" w:cs="Times New Roman"/>
          <w:sz w:val="24"/>
          <w:szCs w:val="24"/>
        </w:rPr>
      </w:pPr>
      <w:r w:rsidRPr="00806BE9">
        <w:rPr>
          <w:rFonts w:ascii="Times New Roman" w:hAnsi="Times New Roman" w:cs="Times New Roman"/>
          <w:sz w:val="24"/>
          <w:szCs w:val="24"/>
        </w:rPr>
        <w:t xml:space="preserve">и связаны с квадратурными компонентами </w:t>
      </w:r>
      <w:r w:rsidRPr="00806BE9">
        <w:rPr>
          <w:rFonts w:ascii="Times New Roman" w:eastAsia="Calibri" w:hAnsi="Times New Roman" w:cs="Times New Roman"/>
          <w:i/>
          <w:sz w:val="24"/>
          <w:szCs w:val="24"/>
          <w:lang w:val="en-US"/>
        </w:rPr>
        <w:t>u</w:t>
      </w:r>
      <w:r w:rsidRPr="00806BE9">
        <w:rPr>
          <w:rFonts w:ascii="Times New Roman" w:eastAsia="Calibri" w:hAnsi="Times New Roman" w:cs="Times New Roman"/>
          <w:i/>
          <w:sz w:val="24"/>
          <w:szCs w:val="24"/>
          <w:vertAlign w:val="subscript"/>
          <w:lang w:val="en-US"/>
        </w:rPr>
        <w:t>p</w:t>
      </w:r>
      <w:r w:rsidRPr="00806BE9">
        <w:rPr>
          <w:rFonts w:ascii="Times New Roman" w:eastAsia="Calibri" w:hAnsi="Times New Roman" w:cs="Times New Roman"/>
          <w:sz w:val="24"/>
          <w:szCs w:val="24"/>
        </w:rPr>
        <w:t>(</w:t>
      </w:r>
      <w:r w:rsidRPr="00806BE9">
        <w:rPr>
          <w:rFonts w:ascii="Times New Roman" w:eastAsia="Calibri" w:hAnsi="Times New Roman" w:cs="Times New Roman"/>
          <w:i/>
          <w:sz w:val="24"/>
          <w:szCs w:val="24"/>
          <w:lang w:val="en-US"/>
        </w:rPr>
        <w:t>n</w:t>
      </w:r>
      <w:r w:rsidRPr="00806BE9">
        <w:rPr>
          <w:rFonts w:ascii="Times New Roman" w:eastAsia="Calibri" w:hAnsi="Times New Roman" w:cs="Times New Roman"/>
          <w:sz w:val="24"/>
          <w:szCs w:val="24"/>
        </w:rPr>
        <w:t xml:space="preserve">), </w:t>
      </w:r>
      <w:proofErr w:type="spellStart"/>
      <w:r w:rsidRPr="00806BE9">
        <w:rPr>
          <w:rFonts w:ascii="Times New Roman" w:eastAsia="Calibri" w:hAnsi="Times New Roman" w:cs="Times New Roman"/>
          <w:i/>
          <w:sz w:val="24"/>
          <w:szCs w:val="24"/>
          <w:lang w:val="en-US"/>
        </w:rPr>
        <w:t>u</w:t>
      </w:r>
      <w:r w:rsidRPr="00806BE9">
        <w:rPr>
          <w:rFonts w:ascii="Times New Roman" w:eastAsia="Calibri" w:hAnsi="Times New Roman" w:cs="Times New Roman"/>
          <w:i/>
          <w:sz w:val="24"/>
          <w:szCs w:val="24"/>
          <w:vertAlign w:val="subscript"/>
          <w:lang w:val="en-US"/>
        </w:rPr>
        <w:t>q</w:t>
      </w:r>
      <w:proofErr w:type="spellEnd"/>
      <w:r w:rsidRPr="00806BE9">
        <w:rPr>
          <w:rFonts w:ascii="Times New Roman" w:eastAsia="Calibri" w:hAnsi="Times New Roman" w:cs="Times New Roman"/>
          <w:sz w:val="24"/>
          <w:szCs w:val="24"/>
        </w:rPr>
        <w:t>(</w:t>
      </w:r>
      <w:r w:rsidRPr="00806BE9">
        <w:rPr>
          <w:rFonts w:ascii="Times New Roman" w:eastAsia="Calibri" w:hAnsi="Times New Roman" w:cs="Times New Roman"/>
          <w:i/>
          <w:sz w:val="24"/>
          <w:szCs w:val="24"/>
          <w:lang w:val="en-US"/>
        </w:rPr>
        <w:t>n</w:t>
      </w:r>
      <w:r w:rsidRPr="00806BE9">
        <w:rPr>
          <w:rFonts w:ascii="Times New Roman" w:eastAsia="Calibri" w:hAnsi="Times New Roman" w:cs="Times New Roman"/>
          <w:sz w:val="24"/>
          <w:szCs w:val="24"/>
        </w:rPr>
        <w:t>)</w:t>
      </w:r>
      <w:r w:rsidRPr="00806BE9">
        <w:rPr>
          <w:rFonts w:ascii="Times New Roman" w:hAnsi="Times New Roman" w:cs="Times New Roman"/>
          <w:sz w:val="24"/>
          <w:szCs w:val="24"/>
        </w:rPr>
        <w:t xml:space="preserve"> преобразования Парка–</w:t>
      </w:r>
      <w:proofErr w:type="spellStart"/>
      <w:r w:rsidRPr="00806BE9">
        <w:rPr>
          <w:rFonts w:ascii="Times New Roman" w:hAnsi="Times New Roman" w:cs="Times New Roman"/>
          <w:sz w:val="24"/>
          <w:szCs w:val="24"/>
        </w:rPr>
        <w:t>Горева</w:t>
      </w:r>
      <w:proofErr w:type="spellEnd"/>
      <w:r w:rsidR="006A4720" w:rsidRPr="00806BE9">
        <w:rPr>
          <w:rFonts w:ascii="Times New Roman" w:hAnsi="Times New Roman" w:cs="Times New Roman"/>
          <w:sz w:val="24"/>
          <w:szCs w:val="24"/>
        </w:rPr>
        <w:t xml:space="preserve"> [</w:t>
      </w:r>
      <w:r w:rsidR="00E73F81" w:rsidRPr="00806BE9">
        <w:rPr>
          <w:rFonts w:ascii="Times New Roman" w:hAnsi="Times New Roman" w:cs="Times New Roman"/>
          <w:sz w:val="24"/>
          <w:szCs w:val="24"/>
        </w:rPr>
        <w:t>15</w:t>
      </w:r>
      <w:r w:rsidR="006A4720" w:rsidRPr="00806BE9">
        <w:rPr>
          <w:rFonts w:ascii="Times New Roman" w:hAnsi="Times New Roman" w:cs="Times New Roman"/>
          <w:sz w:val="24"/>
          <w:szCs w:val="24"/>
        </w:rPr>
        <w:t>]</w:t>
      </w:r>
      <w:r w:rsidRPr="00AE32BE">
        <w:rPr>
          <w:rFonts w:ascii="Times New Roman" w:hAnsi="Times New Roman" w:cs="Times New Roman"/>
          <w:sz w:val="24"/>
          <w:szCs w:val="24"/>
        </w:rPr>
        <w:t xml:space="preserve"> векторно-матричным соотношением</w:t>
      </w:r>
    </w:p>
    <w:p w14:paraId="4955B30D" w14:textId="77777777" w:rsidR="001A2776" w:rsidRPr="00890AE9" w:rsidRDefault="009C0B64" w:rsidP="00F24E18">
      <w:pPr>
        <w:widowControl w:val="0"/>
        <w:spacing w:after="0" w:line="240" w:lineRule="auto"/>
        <w:jc w:val="right"/>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p</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q</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qArr>
          </m:e>
        </m:d>
      </m:oMath>
      <w:r w:rsidR="001A2776" w:rsidRPr="00AE32BE">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cos</m:t>
                  </m:r>
                  <m:r>
                    <w:rPr>
                      <w:rFonts w:ascii="Cambria Math" w:hAnsi="Cambria Math" w:cs="Times New Roman"/>
                      <w:sz w:val="24"/>
                      <w:szCs w:val="24"/>
                    </w:rPr>
                    <m:t>(2</m:t>
                  </m:r>
                  <m:r>
                    <m:rPr>
                      <m:sty m:val="p"/>
                    </m:rPr>
                    <w:rPr>
                      <w:rFonts w:ascii="Cambria Math" w:hAnsi="Cambria Math" w:cs="Times New Roman"/>
                      <w:sz w:val="24"/>
                      <w:szCs w:val="24"/>
                    </w:rPr>
                    <m:t>π</m:t>
                  </m:r>
                  <m:r>
                    <w:rPr>
                      <w:rFonts w:ascii="Cambria Math" w:hAnsi="Cambria Math" w:cs="Times New Roman"/>
                      <w:sz w:val="24"/>
                      <w:szCs w:val="24"/>
                    </w:rPr>
                    <m:t>fn)</m:t>
                  </m:r>
                </m:e>
                <m:e>
                  <m:r>
                    <m:rPr>
                      <m:sty m:val="p"/>
                    </m:rPr>
                    <w:rPr>
                      <w:rFonts w:ascii="Cambria Math" w:hAnsi="Cambria Math" w:cs="Times New Roman"/>
                      <w:sz w:val="24"/>
                      <w:szCs w:val="24"/>
                    </w:rPr>
                    <m:t>sin</m:t>
                  </m:r>
                  <m:r>
                    <w:rPr>
                      <w:rFonts w:ascii="Cambria Math" w:hAnsi="Cambria Math" w:cs="Times New Roman"/>
                      <w:sz w:val="24"/>
                      <w:szCs w:val="24"/>
                    </w:rPr>
                    <m:t>(2πfn)</m:t>
                  </m:r>
                </m:e>
              </m:mr>
              <m:mr>
                <m:e>
                  <m:r>
                    <w:rPr>
                      <w:rFonts w:ascii="Cambria Math" w:hAnsi="Cambria Math" w:cs="Times New Roman"/>
                      <w:sz w:val="24"/>
                      <w:szCs w:val="24"/>
                    </w:rPr>
                    <m:t>-</m:t>
                  </m:r>
                  <m:r>
                    <m:rPr>
                      <m:sty m:val="p"/>
                    </m:rPr>
                    <w:rPr>
                      <w:rFonts w:ascii="Cambria Math" w:hAnsi="Cambria Math" w:cs="Times New Roman"/>
                      <w:sz w:val="24"/>
                      <w:szCs w:val="24"/>
                    </w:rPr>
                    <m:t>sin</m:t>
                  </m:r>
                  <m:r>
                    <w:rPr>
                      <w:rFonts w:ascii="Cambria Math" w:hAnsi="Cambria Math" w:cs="Times New Roman"/>
                      <w:sz w:val="24"/>
                      <w:szCs w:val="24"/>
                    </w:rPr>
                    <m:t>(2</m:t>
                  </m:r>
                  <m:r>
                    <m:rPr>
                      <m:sty m:val="p"/>
                    </m:rPr>
                    <w:rPr>
                      <w:rFonts w:ascii="Cambria Math" w:hAnsi="Cambria Math" w:cs="Times New Roman"/>
                      <w:sz w:val="24"/>
                      <w:szCs w:val="24"/>
                    </w:rPr>
                    <m:t>π</m:t>
                  </m:r>
                  <m:r>
                    <w:rPr>
                      <w:rFonts w:ascii="Cambria Math" w:hAnsi="Cambria Math" w:cs="Times New Roman"/>
                      <w:sz w:val="24"/>
                      <w:szCs w:val="24"/>
                    </w:rPr>
                    <m:t>fn)</m:t>
                  </m:r>
                </m:e>
                <m:e>
                  <m:r>
                    <m:rPr>
                      <m:sty m:val="p"/>
                    </m:rPr>
                    <w:rPr>
                      <w:rFonts w:ascii="Cambria Math" w:hAnsi="Cambria Math" w:cs="Times New Roman"/>
                      <w:sz w:val="24"/>
                      <w:szCs w:val="24"/>
                    </w:rPr>
                    <m:t>cos</m:t>
                  </m:r>
                  <m:r>
                    <w:rPr>
                      <w:rFonts w:ascii="Cambria Math" w:hAnsi="Cambria Math" w:cs="Times New Roman"/>
                      <w:sz w:val="24"/>
                      <w:szCs w:val="24"/>
                    </w:rPr>
                    <m:t>(2πfn)</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lang w:val="en-US"/>
                      </w:rPr>
                      <m:t>α</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u</m:t>
                    </m:r>
                  </m:e>
                  <m:sub>
                    <m:r>
                      <w:rPr>
                        <w:rFonts w:ascii="Cambria Math" w:eastAsia="Calibri" w:hAnsi="Cambria Math" w:cs="Times New Roman"/>
                        <w:sz w:val="24"/>
                        <w:szCs w:val="24"/>
                      </w:rPr>
                      <m:t>β</m:t>
                    </m:r>
                  </m:sub>
                </m:sSub>
                <m:r>
                  <w:rPr>
                    <w:rFonts w:ascii="Cambria Math" w:eastAsia="Calibri" w:hAnsi="Cambria Math" w:cs="Times New Roman"/>
                    <w:sz w:val="24"/>
                    <w:szCs w:val="24"/>
                  </w:rPr>
                  <m:t>(</m:t>
                </m:r>
                <m:r>
                  <w:rPr>
                    <w:rFonts w:ascii="Cambria Math" w:eastAsia="Calibri" w:hAnsi="Cambria Math" w:cs="Times New Roman"/>
                    <w:sz w:val="24"/>
                    <w:szCs w:val="24"/>
                    <w:lang w:val="en-US"/>
                  </w:rPr>
                  <m:t>n</m:t>
                </m:r>
                <m:r>
                  <w:rPr>
                    <w:rFonts w:ascii="Cambria Math" w:eastAsia="Calibri" w:hAnsi="Cambria Math" w:cs="Times New Roman"/>
                    <w:sz w:val="24"/>
                    <w:szCs w:val="24"/>
                  </w:rPr>
                  <m:t>)</m:t>
                </m:r>
              </m:e>
            </m:eqArr>
          </m:e>
        </m:d>
      </m:oMath>
      <w:r w:rsidR="001A2776" w:rsidRPr="00AE32BE">
        <w:rPr>
          <w:rFonts w:ascii="Times New Roman" w:eastAsiaTheme="minorEastAsia" w:hAnsi="Times New Roman" w:cs="Times New Roman"/>
          <w:sz w:val="24"/>
          <w:szCs w:val="24"/>
        </w:rPr>
        <w:t>.</w:t>
      </w:r>
      <w:r w:rsidR="001A2776">
        <w:rPr>
          <w:rFonts w:ascii="Times New Roman" w:eastAsiaTheme="minorEastAsia" w:hAnsi="Times New Roman" w:cs="Times New Roman"/>
          <w:sz w:val="24"/>
          <w:szCs w:val="24"/>
        </w:rPr>
        <w:tab/>
      </w:r>
      <w:r w:rsidR="001A2776">
        <w:rPr>
          <w:rFonts w:ascii="Times New Roman" w:eastAsiaTheme="minorEastAsia" w:hAnsi="Times New Roman" w:cs="Times New Roman"/>
          <w:sz w:val="24"/>
          <w:szCs w:val="24"/>
        </w:rPr>
        <w:tab/>
      </w:r>
      <w:r w:rsidR="001A2776">
        <w:rPr>
          <w:rFonts w:ascii="Times New Roman" w:eastAsiaTheme="minorEastAsia" w:hAnsi="Times New Roman" w:cs="Times New Roman"/>
          <w:sz w:val="24"/>
          <w:szCs w:val="24"/>
        </w:rPr>
        <w:tab/>
        <w:t>(14)</w:t>
      </w:r>
    </w:p>
    <w:p w14:paraId="77C2C86F" w14:textId="24FD5A4A" w:rsidR="005E4BB1" w:rsidRDefault="005E4BB1" w:rsidP="00F24E18">
      <w:pPr>
        <w:widowControl w:val="0"/>
        <w:spacing w:after="0" w:line="240" w:lineRule="auto"/>
        <w:ind w:firstLine="567"/>
        <w:jc w:val="both"/>
        <w:rPr>
          <w:rFonts w:ascii="Times New Roman" w:hAnsi="Times New Roman" w:cs="Times New Roman"/>
          <w:sz w:val="24"/>
          <w:szCs w:val="24"/>
        </w:rPr>
      </w:pPr>
      <w:r w:rsidRPr="00AE32BE">
        <w:rPr>
          <w:rFonts w:ascii="Times New Roman" w:hAnsi="Times New Roman" w:cs="Times New Roman"/>
          <w:sz w:val="24"/>
          <w:szCs w:val="24"/>
        </w:rPr>
        <w:t xml:space="preserve">Так как </w:t>
      </w:r>
      <w:r>
        <w:rPr>
          <w:rFonts w:ascii="Times New Roman" w:hAnsi="Times New Roman" w:cs="Times New Roman"/>
          <w:sz w:val="24"/>
          <w:szCs w:val="24"/>
        </w:rPr>
        <w:t>ПВ</w:t>
      </w:r>
      <w:r w:rsidRPr="00AE32BE">
        <w:rPr>
          <w:rFonts w:ascii="Times New Roman" w:hAnsi="Times New Roman" w:cs="Times New Roman"/>
          <w:sz w:val="24"/>
          <w:szCs w:val="24"/>
        </w:rPr>
        <w:t xml:space="preserve"> представляет собой преобразование во временном интервале дискретных значений напряжений трех фаз относительно нейтрали, то любые изменения формы напряжения проявляются в комплексных составляющих </w:t>
      </w:r>
      <w:r>
        <w:rPr>
          <w:rFonts w:ascii="Times New Roman" w:hAnsi="Times New Roman" w:cs="Times New Roman"/>
          <w:sz w:val="24"/>
          <w:szCs w:val="24"/>
        </w:rPr>
        <w:t>ПВ</w:t>
      </w:r>
      <w:r w:rsidRPr="00AE32BE">
        <w:rPr>
          <w:rFonts w:ascii="Times New Roman" w:hAnsi="Times New Roman" w:cs="Times New Roman"/>
          <w:sz w:val="24"/>
          <w:szCs w:val="24"/>
        </w:rPr>
        <w:t xml:space="preserve">. При номинальном и </w:t>
      </w:r>
      <w:r w:rsidRPr="00431B2C">
        <w:rPr>
          <w:rFonts w:ascii="Times New Roman" w:hAnsi="Times New Roman" w:cs="Times New Roman"/>
          <w:sz w:val="24"/>
          <w:szCs w:val="24"/>
        </w:rPr>
        <w:t xml:space="preserve">неизменяющемся напряжении </w:t>
      </w:r>
      <w:r w:rsidR="00F61FA2">
        <w:rPr>
          <w:rFonts w:ascii="Times New Roman" w:hAnsi="Times New Roman" w:cs="Times New Roman"/>
          <w:sz w:val="24"/>
          <w:szCs w:val="24"/>
        </w:rPr>
        <w:t xml:space="preserve">конец </w:t>
      </w:r>
      <w:r w:rsidRPr="00431B2C">
        <w:rPr>
          <w:rFonts w:ascii="Times New Roman" w:hAnsi="Times New Roman" w:cs="Times New Roman"/>
          <w:sz w:val="24"/>
          <w:szCs w:val="24"/>
        </w:rPr>
        <w:t xml:space="preserve">ПВ периодически описывает окружность, а его модуль имеет постоянное значение. Любые изменения амплитуды напряжения вызывают отклонение модуля ПВ и свидетельствуют о появлении в электрической сети </w:t>
      </w:r>
      <w:r>
        <w:rPr>
          <w:rFonts w:ascii="Times New Roman" w:hAnsi="Times New Roman" w:cs="Times New Roman"/>
          <w:sz w:val="24"/>
          <w:szCs w:val="24"/>
        </w:rPr>
        <w:t>возмущения,</w:t>
      </w:r>
      <w:r w:rsidRPr="00431B2C">
        <w:rPr>
          <w:rFonts w:ascii="Times New Roman" w:hAnsi="Times New Roman" w:cs="Times New Roman"/>
          <w:sz w:val="24"/>
          <w:szCs w:val="24"/>
        </w:rPr>
        <w:t xml:space="preserve"> влияюще</w:t>
      </w:r>
      <w:r>
        <w:rPr>
          <w:rFonts w:ascii="Times New Roman" w:hAnsi="Times New Roman" w:cs="Times New Roman"/>
          <w:sz w:val="24"/>
          <w:szCs w:val="24"/>
        </w:rPr>
        <w:t>го</w:t>
      </w:r>
      <w:r w:rsidRPr="00431B2C">
        <w:rPr>
          <w:rFonts w:ascii="Times New Roman" w:hAnsi="Times New Roman" w:cs="Times New Roman"/>
          <w:sz w:val="24"/>
          <w:szCs w:val="24"/>
        </w:rPr>
        <w:t xml:space="preserve"> на ПКЭ. </w:t>
      </w:r>
    </w:p>
    <w:p w14:paraId="0690303B" w14:textId="378232F8" w:rsidR="001A2776" w:rsidRDefault="00A67A37" w:rsidP="00F24E18">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преобразовани</w:t>
      </w:r>
      <w:r w:rsidR="00F61FA2">
        <w:rPr>
          <w:rFonts w:ascii="Times New Roman" w:hAnsi="Times New Roman" w:cs="Times New Roman"/>
          <w:sz w:val="24"/>
          <w:szCs w:val="24"/>
        </w:rPr>
        <w:t>е</w:t>
      </w:r>
      <w:r>
        <w:rPr>
          <w:rFonts w:ascii="Times New Roman" w:hAnsi="Times New Roman" w:cs="Times New Roman"/>
          <w:sz w:val="24"/>
          <w:szCs w:val="24"/>
        </w:rPr>
        <w:t xml:space="preserve"> Кларк можно интерпретировать как </w:t>
      </w:r>
      <w:r w:rsidR="00CE02CE">
        <w:rPr>
          <w:rFonts w:ascii="Times New Roman" w:hAnsi="Times New Roman" w:cs="Times New Roman"/>
          <w:sz w:val="24"/>
          <w:szCs w:val="24"/>
        </w:rPr>
        <w:t>инструмент</w:t>
      </w:r>
      <w:r>
        <w:rPr>
          <w:rFonts w:ascii="Times New Roman" w:hAnsi="Times New Roman" w:cs="Times New Roman"/>
          <w:sz w:val="24"/>
          <w:szCs w:val="24"/>
        </w:rPr>
        <w:t xml:space="preserve"> сжатия информации при переходе от трехфазной системы к </w:t>
      </w:r>
      <w:r w:rsidR="00C23A05">
        <w:rPr>
          <w:rFonts w:ascii="Times New Roman" w:hAnsi="Times New Roman" w:cs="Times New Roman"/>
          <w:sz w:val="24"/>
          <w:szCs w:val="24"/>
        </w:rPr>
        <w:t xml:space="preserve">комплексному </w:t>
      </w:r>
      <w:r>
        <w:rPr>
          <w:rFonts w:ascii="Times New Roman" w:hAnsi="Times New Roman" w:cs="Times New Roman"/>
          <w:sz w:val="24"/>
          <w:szCs w:val="24"/>
        </w:rPr>
        <w:t xml:space="preserve">ПВ, что </w:t>
      </w:r>
      <w:r w:rsidRPr="00806BE9">
        <w:rPr>
          <w:rFonts w:ascii="Times New Roman" w:hAnsi="Times New Roman" w:cs="Times New Roman"/>
          <w:sz w:val="24"/>
          <w:szCs w:val="24"/>
        </w:rPr>
        <w:t xml:space="preserve">эквивалентно </w:t>
      </w:r>
      <w:r w:rsidR="00CE02CE" w:rsidRPr="00806BE9">
        <w:rPr>
          <w:rFonts w:ascii="Times New Roman" w:hAnsi="Times New Roman" w:cs="Times New Roman"/>
          <w:sz w:val="24"/>
          <w:szCs w:val="24"/>
        </w:rPr>
        <w:t xml:space="preserve">применению </w:t>
      </w:r>
      <w:r w:rsidRPr="00806BE9">
        <w:rPr>
          <w:rFonts w:ascii="Times New Roman" w:hAnsi="Times New Roman" w:cs="Times New Roman"/>
          <w:sz w:val="24"/>
          <w:szCs w:val="24"/>
        </w:rPr>
        <w:t>методу главных компонент</w:t>
      </w:r>
      <w:r w:rsidR="006E7987" w:rsidRPr="00806BE9">
        <w:rPr>
          <w:rFonts w:ascii="Times New Roman" w:hAnsi="Times New Roman" w:cs="Times New Roman"/>
          <w:sz w:val="24"/>
          <w:szCs w:val="24"/>
        </w:rPr>
        <w:t xml:space="preserve"> (преобразования </w:t>
      </w:r>
      <w:proofErr w:type="spellStart"/>
      <w:r w:rsidR="006E7987" w:rsidRPr="00806BE9">
        <w:rPr>
          <w:rFonts w:ascii="Times New Roman" w:hAnsi="Times New Roman" w:cs="Times New Roman"/>
          <w:sz w:val="24"/>
          <w:szCs w:val="24"/>
        </w:rPr>
        <w:t>Карунена-Лоева</w:t>
      </w:r>
      <w:proofErr w:type="spellEnd"/>
      <w:r w:rsidR="006E7987" w:rsidRPr="00806BE9">
        <w:rPr>
          <w:rFonts w:ascii="Times New Roman" w:hAnsi="Times New Roman" w:cs="Times New Roman"/>
          <w:sz w:val="24"/>
          <w:szCs w:val="24"/>
        </w:rPr>
        <w:t>) [</w:t>
      </w:r>
      <w:r w:rsidR="00E73F81" w:rsidRPr="00806BE9">
        <w:rPr>
          <w:rFonts w:ascii="Times New Roman" w:hAnsi="Times New Roman" w:cs="Times New Roman"/>
          <w:sz w:val="24"/>
          <w:szCs w:val="24"/>
        </w:rPr>
        <w:t>16</w:t>
      </w:r>
      <w:r w:rsidR="006E7987" w:rsidRPr="00806BE9">
        <w:rPr>
          <w:rFonts w:ascii="Times New Roman" w:hAnsi="Times New Roman" w:cs="Times New Roman"/>
          <w:sz w:val="24"/>
          <w:szCs w:val="24"/>
        </w:rPr>
        <w:t>]</w:t>
      </w:r>
      <w:r w:rsidRPr="00806BE9">
        <w:rPr>
          <w:rFonts w:ascii="Times New Roman" w:hAnsi="Times New Roman" w:cs="Times New Roman"/>
          <w:sz w:val="24"/>
          <w:szCs w:val="24"/>
        </w:rPr>
        <w:t>.</w:t>
      </w:r>
    </w:p>
    <w:p w14:paraId="6BE376A8" w14:textId="59DF2801" w:rsidR="009368B7" w:rsidRDefault="00843C43" w:rsidP="0078599E">
      <w:pPr>
        <w:widowControl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рис. </w:t>
      </w:r>
      <w:r w:rsidR="00806BE9">
        <w:rPr>
          <w:rFonts w:ascii="Times New Roman" w:hAnsi="Times New Roman" w:cs="Times New Roman"/>
          <w:sz w:val="24"/>
          <w:szCs w:val="24"/>
        </w:rPr>
        <w:t>5</w:t>
      </w:r>
      <w:r>
        <w:rPr>
          <w:rFonts w:ascii="Times New Roman" w:hAnsi="Times New Roman" w:cs="Times New Roman"/>
          <w:sz w:val="24"/>
          <w:szCs w:val="24"/>
        </w:rPr>
        <w:t xml:space="preserve"> представлены результаты </w:t>
      </w:r>
      <w:r w:rsidR="006E7987">
        <w:rPr>
          <w:rFonts w:ascii="Times New Roman" w:hAnsi="Times New Roman" w:cs="Times New Roman"/>
          <w:sz w:val="24"/>
          <w:szCs w:val="24"/>
        </w:rPr>
        <w:t xml:space="preserve">преобразования трехфазной системы </w:t>
      </w:r>
      <w:r w:rsidR="00C979A1">
        <w:rPr>
          <w:rFonts w:ascii="Times New Roman" w:hAnsi="Times New Roman" w:cs="Times New Roman"/>
          <w:sz w:val="24"/>
          <w:szCs w:val="24"/>
        </w:rPr>
        <w:t xml:space="preserve">напряжений </w:t>
      </w:r>
      <w:r w:rsidR="006E7987">
        <w:rPr>
          <w:rFonts w:ascii="Times New Roman" w:hAnsi="Times New Roman" w:cs="Times New Roman"/>
          <w:sz w:val="24"/>
          <w:szCs w:val="24"/>
        </w:rPr>
        <w:t>в комплексный ПВ</w:t>
      </w:r>
      <w:r w:rsidR="00C979A1">
        <w:rPr>
          <w:rFonts w:ascii="Times New Roman" w:hAnsi="Times New Roman" w:cs="Times New Roman"/>
          <w:sz w:val="24"/>
          <w:szCs w:val="24"/>
        </w:rPr>
        <w:t xml:space="preserve"> (выражения (12), (13)), полученные путем</w:t>
      </w:r>
      <w:r w:rsidR="006E7987">
        <w:rPr>
          <w:rFonts w:ascii="Times New Roman" w:hAnsi="Times New Roman" w:cs="Times New Roman"/>
          <w:sz w:val="24"/>
          <w:szCs w:val="24"/>
        </w:rPr>
        <w:t xml:space="preserve"> </w:t>
      </w:r>
      <w:r>
        <w:rPr>
          <w:rFonts w:ascii="Times New Roman" w:hAnsi="Times New Roman" w:cs="Times New Roman"/>
          <w:sz w:val="24"/>
          <w:szCs w:val="24"/>
        </w:rPr>
        <w:t>моделирования воздействия гармонических составляющих на форму питающего напряжения.</w:t>
      </w:r>
      <w:proofErr w:type="gramEnd"/>
      <w:r>
        <w:rPr>
          <w:rFonts w:ascii="Times New Roman" w:hAnsi="Times New Roman" w:cs="Times New Roman"/>
          <w:sz w:val="24"/>
          <w:szCs w:val="24"/>
        </w:rPr>
        <w:t xml:space="preserve"> </w:t>
      </w:r>
      <w:r w:rsidR="00D45675">
        <w:rPr>
          <w:rFonts w:ascii="Times New Roman" w:hAnsi="Times New Roman" w:cs="Times New Roman"/>
          <w:sz w:val="24"/>
          <w:szCs w:val="24"/>
        </w:rPr>
        <w:t>Зависимости (рис.</w:t>
      </w:r>
      <w:r w:rsidR="00806BE9">
        <w:rPr>
          <w:rFonts w:ascii="Times New Roman" w:hAnsi="Times New Roman" w:cs="Times New Roman"/>
          <w:sz w:val="24"/>
          <w:szCs w:val="24"/>
        </w:rPr>
        <w:t xml:space="preserve"> 5</w:t>
      </w:r>
      <w:r w:rsidR="00D45675">
        <w:rPr>
          <w:rFonts w:ascii="Times New Roman" w:hAnsi="Times New Roman" w:cs="Times New Roman"/>
          <w:sz w:val="24"/>
          <w:szCs w:val="24"/>
        </w:rPr>
        <w:t>) соответствуют сигналам напряжения</w:t>
      </w:r>
      <w:r>
        <w:rPr>
          <w:rFonts w:ascii="Times New Roman" w:hAnsi="Times New Roman" w:cs="Times New Roman"/>
          <w:sz w:val="24"/>
          <w:szCs w:val="24"/>
        </w:rPr>
        <w:t xml:space="preserve"> </w:t>
      </w:r>
      <w:r w:rsidR="00D45675">
        <w:rPr>
          <w:rFonts w:ascii="Times New Roman" w:hAnsi="Times New Roman" w:cs="Times New Roman"/>
          <w:sz w:val="24"/>
          <w:szCs w:val="24"/>
        </w:rPr>
        <w:t>(</w:t>
      </w:r>
      <w:r>
        <w:rPr>
          <w:rFonts w:ascii="Times New Roman" w:hAnsi="Times New Roman" w:cs="Times New Roman"/>
          <w:sz w:val="24"/>
          <w:szCs w:val="24"/>
        </w:rPr>
        <w:t>рис.</w:t>
      </w:r>
      <w:r w:rsidR="00806BE9">
        <w:rPr>
          <w:rFonts w:ascii="Times New Roman" w:hAnsi="Times New Roman" w:cs="Times New Roman"/>
          <w:sz w:val="24"/>
          <w:szCs w:val="24"/>
        </w:rPr>
        <w:t xml:space="preserve"> </w:t>
      </w:r>
      <w:r>
        <w:rPr>
          <w:rFonts w:ascii="Times New Roman" w:hAnsi="Times New Roman" w:cs="Times New Roman"/>
          <w:sz w:val="24"/>
          <w:szCs w:val="24"/>
        </w:rPr>
        <w:t>1</w:t>
      </w:r>
      <w:r w:rsidR="00D45675">
        <w:rPr>
          <w:rFonts w:ascii="Times New Roman" w:hAnsi="Times New Roman" w:cs="Times New Roman"/>
          <w:sz w:val="24"/>
          <w:szCs w:val="24"/>
        </w:rPr>
        <w:t>) и сформированы</w:t>
      </w:r>
      <w:r>
        <w:rPr>
          <w:rFonts w:ascii="Times New Roman" w:hAnsi="Times New Roman" w:cs="Times New Roman"/>
          <w:sz w:val="24"/>
          <w:szCs w:val="24"/>
        </w:rPr>
        <w:t xml:space="preserve"> </w:t>
      </w:r>
      <w:r w:rsidR="009368B7">
        <w:rPr>
          <w:rFonts w:ascii="Times New Roman" w:hAnsi="Times New Roman" w:cs="Times New Roman"/>
          <w:sz w:val="24"/>
          <w:szCs w:val="24"/>
        </w:rPr>
        <w:t>суммировани</w:t>
      </w:r>
      <w:r w:rsidR="00D45675">
        <w:rPr>
          <w:rFonts w:ascii="Times New Roman" w:hAnsi="Times New Roman" w:cs="Times New Roman"/>
          <w:sz w:val="24"/>
          <w:szCs w:val="24"/>
        </w:rPr>
        <w:t>ем</w:t>
      </w:r>
      <w:r w:rsidR="009368B7">
        <w:rPr>
          <w:rFonts w:ascii="Times New Roman" w:hAnsi="Times New Roman" w:cs="Times New Roman"/>
          <w:sz w:val="24"/>
          <w:szCs w:val="24"/>
        </w:rPr>
        <w:t xml:space="preserve"> </w:t>
      </w:r>
      <w:r w:rsidR="009368B7" w:rsidRPr="009368B7">
        <w:rPr>
          <w:rFonts w:ascii="Times New Roman" w:hAnsi="Times New Roman" w:cs="Times New Roman"/>
          <w:sz w:val="24"/>
          <w:szCs w:val="24"/>
        </w:rPr>
        <w:t>гармоник 3, 5, 7, 9 и 11 порядка с гармоникой основной частоты при различных значениях начальных фаз.</w:t>
      </w:r>
    </w:p>
    <w:p w14:paraId="104BF0DD" w14:textId="77777777" w:rsidR="00186BAE" w:rsidRDefault="00DA7BD2" w:rsidP="00186BAE">
      <w:pPr>
        <w:widowControl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1E28B71" wp14:editId="1B0C6DF5">
                <wp:simplePos x="0" y="0"/>
                <wp:positionH relativeFrom="column">
                  <wp:posOffset>3897051</wp:posOffset>
                </wp:positionH>
                <wp:positionV relativeFrom="paragraph">
                  <wp:posOffset>1043305</wp:posOffset>
                </wp:positionV>
                <wp:extent cx="251208" cy="206137"/>
                <wp:effectExtent l="0" t="0" r="0" b="3810"/>
                <wp:wrapNone/>
                <wp:docPr id="45" name="Поле 45"/>
                <wp:cNvGraphicFramePr/>
                <a:graphic xmlns:a="http://schemas.openxmlformats.org/drawingml/2006/main">
                  <a:graphicData uri="http://schemas.microsoft.com/office/word/2010/wordprocessingShape">
                    <wps:wsp>
                      <wps:cNvSpPr txBox="1"/>
                      <wps:spPr>
                        <a:xfrm>
                          <a:off x="0" y="0"/>
                          <a:ext cx="251208" cy="206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591F6" w14:textId="77777777" w:rsidR="00442FD2" w:rsidRPr="009368B7" w:rsidRDefault="00442FD2" w:rsidP="00DA7BD2">
                            <w:pPr>
                              <w:rPr>
                                <w:sz w:val="20"/>
                              </w:rPr>
                            </w:pPr>
                            <w:r>
                              <w:rPr>
                                <w:sz w:val="20"/>
                                <w:lang w:val="en-US"/>
                              </w:rPr>
                              <w:t>U</w:t>
                            </w:r>
                            <w:r>
                              <w:rPr>
                                <w:sz w:val="20"/>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 o:spid="_x0000_s1028" type="#_x0000_t202" style="position:absolute;left:0;text-align:left;margin-left:306.85pt;margin-top:82.15pt;width:19.8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" fillcolor="white [3201]" stroked="f" strokeweight=".5pt">
                <v:textbox inset="0,0,0,0">
                  <w:txbxContent>
                    <w:p w14:paraId="272591F6" w14:textId="77777777" w:rsidR="00442FD2" w:rsidRPr="009368B7" w:rsidRDefault="00442FD2" w:rsidP="00DA7BD2">
                      <w:pPr>
                        <w:rPr>
                          <w:sz w:val="20"/>
                        </w:rPr>
                      </w:pPr>
                      <w:r>
                        <w:rPr>
                          <w:sz w:val="20"/>
                          <w:lang w:val="en-US"/>
                        </w:rPr>
                        <w:t>U</w:t>
                      </w:r>
                      <w:r>
                        <w:rPr>
                          <w:sz w:val="20"/>
                        </w:rPr>
                        <w:t>, В</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6E305E1" wp14:editId="0E655338">
                <wp:simplePos x="0" y="0"/>
                <wp:positionH relativeFrom="column">
                  <wp:posOffset>2995351</wp:posOffset>
                </wp:positionH>
                <wp:positionV relativeFrom="paragraph">
                  <wp:posOffset>144145</wp:posOffset>
                </wp:positionV>
                <wp:extent cx="346668" cy="206137"/>
                <wp:effectExtent l="0" t="0" r="0" b="3810"/>
                <wp:wrapNone/>
                <wp:docPr id="44" name="Поле 44"/>
                <wp:cNvGraphicFramePr/>
                <a:graphic xmlns:a="http://schemas.openxmlformats.org/drawingml/2006/main">
                  <a:graphicData uri="http://schemas.microsoft.com/office/word/2010/wordprocessingShape">
                    <wps:wsp>
                      <wps:cNvSpPr txBox="1"/>
                      <wps:spPr>
                        <a:xfrm>
                          <a:off x="0" y="0"/>
                          <a:ext cx="346668" cy="206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DB058" w14:textId="77777777" w:rsidR="00442FD2" w:rsidRPr="009368B7" w:rsidRDefault="00442FD2" w:rsidP="00DA7BD2">
                            <w:pPr>
                              <w:rPr>
                                <w:sz w:val="20"/>
                              </w:rPr>
                            </w:pPr>
                            <w:r>
                              <w:rPr>
                                <w:sz w:val="20"/>
                                <w:lang w:val="en-US"/>
                              </w:rPr>
                              <w:t>U</w:t>
                            </w:r>
                            <w:r>
                              <w:rPr>
                                <w:sz w:val="20"/>
                              </w:rPr>
                              <w:t>, 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29" type="#_x0000_t202" style="position:absolute;left:0;text-align:left;margin-left:235.85pt;margin-top:11.35pt;width:27.3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" fillcolor="white [3201]" stroked="f" strokeweight=".5pt">
                <v:textbox inset="0,0,0,0">
                  <w:txbxContent>
                    <w:p w14:paraId="00DDB058" w14:textId="77777777" w:rsidR="00442FD2" w:rsidRPr="009368B7" w:rsidRDefault="00442FD2" w:rsidP="00DA7BD2">
                      <w:pPr>
                        <w:rPr>
                          <w:sz w:val="20"/>
                        </w:rPr>
                      </w:pPr>
                      <w:r>
                        <w:rPr>
                          <w:sz w:val="20"/>
                          <w:lang w:val="en-US"/>
                        </w:rPr>
                        <w:t>U</w:t>
                      </w:r>
                      <w:r>
                        <w:rPr>
                          <w:sz w:val="20"/>
                        </w:rPr>
                        <w:t>, В</w:t>
                      </w:r>
                    </w:p>
                  </w:txbxContent>
                </v:textbox>
              </v:shape>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03653F3" wp14:editId="1F3F6B7E">
                <wp:simplePos x="0" y="0"/>
                <wp:positionH relativeFrom="column">
                  <wp:posOffset>3428365</wp:posOffset>
                </wp:positionH>
                <wp:positionV relativeFrom="paragraph">
                  <wp:posOffset>2091055</wp:posOffset>
                </wp:positionV>
                <wp:extent cx="264160" cy="131445"/>
                <wp:effectExtent l="0" t="0" r="21590" b="2095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64160" cy="13144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9C7576" id="Прямая соединительная линия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95pt,164.65pt" to="29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" strokecolor="#7f7f7f [1612]"/>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F0B8EEC" wp14:editId="5976DEE1">
                <wp:simplePos x="0" y="0"/>
                <wp:positionH relativeFrom="column">
                  <wp:posOffset>3692716</wp:posOffset>
                </wp:positionH>
                <wp:positionV relativeFrom="paragraph">
                  <wp:posOffset>2155249</wp:posOffset>
                </wp:positionV>
                <wp:extent cx="168910" cy="205740"/>
                <wp:effectExtent l="0" t="0" r="2540" b="3810"/>
                <wp:wrapNone/>
                <wp:docPr id="27" name="Поле 27"/>
                <wp:cNvGraphicFramePr/>
                <a:graphic xmlns:a="http://schemas.openxmlformats.org/drawingml/2006/main">
                  <a:graphicData uri="http://schemas.microsoft.com/office/word/2010/wordprocessingShape">
                    <wps:wsp>
                      <wps:cNvSpPr txBox="1"/>
                      <wps:spPr>
                        <a:xfrm>
                          <a:off x="0" y="0"/>
                          <a:ext cx="168910"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F4ECE" w14:textId="77777777" w:rsidR="00442FD2" w:rsidRPr="009368B7" w:rsidRDefault="00442FD2" w:rsidP="00186BAE">
                            <w:pPr>
                              <w:jc w:val="center"/>
                              <w:rPr>
                                <w:sz w:val="20"/>
                              </w:rPr>
                            </w:pPr>
                            <w:r>
                              <w:rPr>
                                <w:sz w:val="20"/>
                              </w:rPr>
                              <w:t>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30" type="#_x0000_t202" style="position:absolute;left:0;text-align:left;margin-left:290.75pt;margin-top:169.7pt;width:13.3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" fillcolor="white [3201]" stroked="f" strokeweight=".5pt">
                <v:textbox inset="0,0,0,0">
                  <w:txbxContent>
                    <w:p w14:paraId="715F4ECE" w14:textId="77777777" w:rsidR="00442FD2" w:rsidRPr="009368B7" w:rsidRDefault="00442FD2" w:rsidP="00186BAE">
                      <w:pPr>
                        <w:jc w:val="center"/>
                        <w:rPr>
                          <w:sz w:val="20"/>
                        </w:rPr>
                      </w:pPr>
                      <w:r>
                        <w:rPr>
                          <w:sz w:val="20"/>
                        </w:rPr>
                        <w:t>в</w:t>
                      </w:r>
                    </w:p>
                  </w:txbxContent>
                </v:textbox>
              </v:shape>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0515433" wp14:editId="0B18090A">
                <wp:simplePos x="0" y="0"/>
                <wp:positionH relativeFrom="column">
                  <wp:posOffset>3695065</wp:posOffset>
                </wp:positionH>
                <wp:positionV relativeFrom="paragraph">
                  <wp:posOffset>1884680</wp:posOffset>
                </wp:positionV>
                <wp:extent cx="168910" cy="205740"/>
                <wp:effectExtent l="0" t="0" r="2540" b="3810"/>
                <wp:wrapNone/>
                <wp:docPr id="25" name="Поле 25"/>
                <wp:cNvGraphicFramePr/>
                <a:graphic xmlns:a="http://schemas.openxmlformats.org/drawingml/2006/main">
                  <a:graphicData uri="http://schemas.microsoft.com/office/word/2010/wordprocessingShape">
                    <wps:wsp>
                      <wps:cNvSpPr txBox="1"/>
                      <wps:spPr>
                        <a:xfrm>
                          <a:off x="0" y="0"/>
                          <a:ext cx="168910"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EF5D1" w14:textId="77777777" w:rsidR="00442FD2" w:rsidRPr="009368B7" w:rsidRDefault="00442FD2" w:rsidP="00186BAE">
                            <w:pPr>
                              <w:jc w:val="center"/>
                              <w:rPr>
                                <w:sz w:val="20"/>
                              </w:rPr>
                            </w:pPr>
                            <w:r>
                              <w:rPr>
                                <w:sz w:val="20"/>
                              </w:rPr>
                              <w:t>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31" type="#_x0000_t202" style="position:absolute;left:0;text-align:left;margin-left:290.95pt;margin-top:148.4pt;width:13.3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" fillcolor="white [3201]" stroked="f" strokeweight=".5pt">
                <v:textbox inset="0,0,0,0">
                  <w:txbxContent>
                    <w:p w14:paraId="0C6EF5D1" w14:textId="77777777" w:rsidR="00442FD2" w:rsidRPr="009368B7" w:rsidRDefault="00442FD2" w:rsidP="00186BAE">
                      <w:pPr>
                        <w:jc w:val="center"/>
                        <w:rPr>
                          <w:sz w:val="20"/>
                        </w:rPr>
                      </w:pPr>
                      <w:r>
                        <w:rPr>
                          <w:sz w:val="20"/>
                        </w:rPr>
                        <w:t>б</w:t>
                      </w:r>
                    </w:p>
                  </w:txbxContent>
                </v:textbox>
              </v:shape>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41F7650" wp14:editId="360A9EF3">
                <wp:simplePos x="0" y="0"/>
                <wp:positionH relativeFrom="column">
                  <wp:posOffset>3579289</wp:posOffset>
                </wp:positionH>
                <wp:positionV relativeFrom="paragraph">
                  <wp:posOffset>1922145</wp:posOffset>
                </wp:positionV>
                <wp:extent cx="116205" cy="31115"/>
                <wp:effectExtent l="0" t="0" r="17145" b="2603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16205" cy="3111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E0AB99" id="Прямая соединительная линия 2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1.85pt,151.35pt" to="291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" strokecolor="#7f7f7f [1612]"/>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080997B" wp14:editId="708CEF47">
                <wp:simplePos x="0" y="0"/>
                <wp:positionH relativeFrom="column">
                  <wp:posOffset>3719144</wp:posOffset>
                </wp:positionH>
                <wp:positionV relativeFrom="paragraph">
                  <wp:posOffset>1642550</wp:posOffset>
                </wp:positionV>
                <wp:extent cx="116282" cy="31714"/>
                <wp:effectExtent l="0" t="0" r="17145" b="2603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16282" cy="3171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93D349" id="Прямая соединительная линия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85pt,129.35pt" to="302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" strokecolor="#7f7f7f [1612]"/>
            </w:pict>
          </mc:Fallback>
        </mc:AlternateContent>
      </w:r>
      <w:r w:rsidR="00186BA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9C470B3" wp14:editId="30247140">
                <wp:simplePos x="0" y="0"/>
                <wp:positionH relativeFrom="column">
                  <wp:posOffset>3835066</wp:posOffset>
                </wp:positionH>
                <wp:positionV relativeFrom="paragraph">
                  <wp:posOffset>1605085</wp:posOffset>
                </wp:positionV>
                <wp:extent cx="169137" cy="206137"/>
                <wp:effectExtent l="0" t="0" r="2540" b="3810"/>
                <wp:wrapNone/>
                <wp:docPr id="16" name="Поле 16"/>
                <wp:cNvGraphicFramePr/>
                <a:graphic xmlns:a="http://schemas.openxmlformats.org/drawingml/2006/main">
                  <a:graphicData uri="http://schemas.microsoft.com/office/word/2010/wordprocessingShape">
                    <wps:wsp>
                      <wps:cNvSpPr txBox="1"/>
                      <wps:spPr>
                        <a:xfrm>
                          <a:off x="0" y="0"/>
                          <a:ext cx="169137" cy="206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286FF" w14:textId="77777777" w:rsidR="00442FD2" w:rsidRPr="009368B7" w:rsidRDefault="00442FD2" w:rsidP="00186BAE">
                            <w:pPr>
                              <w:jc w:val="center"/>
                              <w:rPr>
                                <w:sz w:val="20"/>
                              </w:rPr>
                            </w:pPr>
                            <w:r w:rsidRPr="009368B7">
                              <w:rPr>
                                <w:sz w:val="20"/>
                              </w:rPr>
                              <w:t>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2" type="#_x0000_t202" style="position:absolute;left:0;text-align:left;margin-left:301.95pt;margin-top:126.4pt;width:13.3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" fillcolor="white [3201]" stroked="f" strokeweight=".5pt">
                <v:textbox inset="0,0,0,0">
                  <w:txbxContent>
                    <w:p w14:paraId="7F5286FF" w14:textId="77777777" w:rsidR="00442FD2" w:rsidRPr="009368B7" w:rsidRDefault="00442FD2" w:rsidP="00186BAE">
                      <w:pPr>
                        <w:jc w:val="center"/>
                        <w:rPr>
                          <w:sz w:val="20"/>
                        </w:rPr>
                      </w:pPr>
                      <w:r w:rsidRPr="009368B7">
                        <w:rPr>
                          <w:sz w:val="20"/>
                        </w:rPr>
                        <w:t>а</w:t>
                      </w:r>
                    </w:p>
                  </w:txbxContent>
                </v:textbox>
              </v:shape>
            </w:pict>
          </mc:Fallback>
        </mc:AlternateContent>
      </w:r>
      <w:r w:rsidR="00186BAE">
        <w:rPr>
          <w:rFonts w:ascii="Times New Roman" w:hAnsi="Times New Roman" w:cs="Times New Roman"/>
          <w:noProof/>
          <w:sz w:val="24"/>
          <w:szCs w:val="24"/>
          <w:lang w:eastAsia="ru-RU"/>
        </w:rPr>
        <w:drawing>
          <wp:inline distT="0" distB="0" distL="0" distR="0" wp14:anchorId="01195F26" wp14:editId="4563DF70">
            <wp:extent cx="2448000" cy="255518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grayscl/>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l="1426" t="284" r="1120" b="8005"/>
                    <a:stretch/>
                  </pic:blipFill>
                  <pic:spPr bwMode="auto">
                    <a:xfrm>
                      <a:off x="0" y="0"/>
                      <a:ext cx="2458205" cy="2565840"/>
                    </a:xfrm>
                    <a:prstGeom prst="rect">
                      <a:avLst/>
                    </a:prstGeom>
                    <a:noFill/>
                    <a:ln>
                      <a:noFill/>
                    </a:ln>
                    <a:extLst>
                      <a:ext uri="{53640926-AAD7-44D8-BBD7-CCE9431645EC}">
                        <a14:shadowObscured xmlns:a14="http://schemas.microsoft.com/office/drawing/2010/main"/>
                      </a:ext>
                    </a:extLst>
                  </pic:spPr>
                </pic:pic>
              </a:graphicData>
            </a:graphic>
          </wp:inline>
        </w:drawing>
      </w:r>
    </w:p>
    <w:p w14:paraId="1292CD00" w14:textId="4477FFB1" w:rsidR="009368B7" w:rsidRDefault="009368B7" w:rsidP="009368B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w:t>
      </w:r>
      <w:r w:rsidR="00806BE9">
        <w:rPr>
          <w:rFonts w:ascii="Times New Roman" w:hAnsi="Times New Roman" w:cs="Times New Roman"/>
          <w:sz w:val="24"/>
          <w:szCs w:val="24"/>
        </w:rPr>
        <w:t xml:space="preserve">унок 5 </w:t>
      </w:r>
      <w:r w:rsidR="00806BE9" w:rsidRPr="00DD4A70">
        <w:rPr>
          <w:rFonts w:ascii="Times New Roman" w:hAnsi="Times New Roman" w:cs="Times New Roman"/>
          <w:sz w:val="28"/>
          <w:szCs w:val="28"/>
        </w:rPr>
        <w:t>–</w:t>
      </w:r>
      <w:r w:rsidR="00806BE9">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Использование пространственного вектора при анализе искажающего воздействия </w:t>
      </w:r>
      <w:r w:rsidRPr="009368B7">
        <w:rPr>
          <w:rFonts w:ascii="Times New Roman" w:hAnsi="Times New Roman" w:cs="Times New Roman"/>
          <w:sz w:val="24"/>
          <w:szCs w:val="24"/>
        </w:rPr>
        <w:t>гармоник 3, 5, 7, 9 и 11 порядка</w:t>
      </w:r>
      <w:r w:rsidR="00EF4E4D">
        <w:rPr>
          <w:rFonts w:ascii="Times New Roman" w:hAnsi="Times New Roman" w:cs="Times New Roman"/>
          <w:sz w:val="24"/>
          <w:szCs w:val="24"/>
        </w:rPr>
        <w:t xml:space="preserve"> на питающее напряжение</w:t>
      </w:r>
      <w:r w:rsidRPr="009368B7">
        <w:rPr>
          <w:rFonts w:ascii="Times New Roman" w:hAnsi="Times New Roman" w:cs="Times New Roman"/>
          <w:sz w:val="24"/>
          <w:szCs w:val="24"/>
        </w:rPr>
        <w:t xml:space="preserve"> при различных значениях начальных фаз</w:t>
      </w:r>
      <w:r>
        <w:rPr>
          <w:rFonts w:ascii="Times New Roman" w:hAnsi="Times New Roman" w:cs="Times New Roman"/>
          <w:sz w:val="24"/>
          <w:szCs w:val="24"/>
        </w:rPr>
        <w:t>:</w:t>
      </w:r>
      <w:r w:rsidR="00EF4E4D">
        <w:rPr>
          <w:rFonts w:ascii="Times New Roman" w:hAnsi="Times New Roman" w:cs="Times New Roman"/>
          <w:sz w:val="24"/>
          <w:szCs w:val="24"/>
        </w:rPr>
        <w:t xml:space="preserve"> </w:t>
      </w:r>
      <w:r w:rsidRPr="009368B7">
        <w:rPr>
          <w:rFonts w:ascii="Times New Roman" w:hAnsi="Times New Roman" w:cs="Times New Roman"/>
          <w:sz w:val="24"/>
          <w:szCs w:val="24"/>
        </w:rPr>
        <w:t xml:space="preserve">а </w:t>
      </w:r>
      <w:r>
        <w:rPr>
          <w:rFonts w:ascii="Times New Roman" w:hAnsi="Times New Roman" w:cs="Times New Roman"/>
          <w:sz w:val="24"/>
          <w:szCs w:val="24"/>
        </w:rPr>
        <w:t>–</w:t>
      </w:r>
      <w:r w:rsidRPr="009368B7">
        <w:rPr>
          <w:rFonts w:ascii="Times New Roman" w:hAnsi="Times New Roman" w:cs="Times New Roman"/>
          <w:sz w:val="24"/>
          <w:szCs w:val="24"/>
        </w:rPr>
        <w:t xml:space="preserve"> </w:t>
      </w:r>
      <w:r>
        <w:rPr>
          <w:rFonts w:ascii="Times New Roman" w:hAnsi="Times New Roman" w:cs="Times New Roman"/>
          <w:sz w:val="24"/>
          <w:szCs w:val="24"/>
        </w:rPr>
        <w:t>отсутствие высших гармонических составляющих</w:t>
      </w:r>
      <w:r w:rsidR="0072462E">
        <w:rPr>
          <w:rFonts w:ascii="Times New Roman" w:hAnsi="Times New Roman" w:cs="Times New Roman"/>
          <w:sz w:val="24"/>
          <w:szCs w:val="24"/>
        </w:rPr>
        <w:t xml:space="preserve">, </w:t>
      </w:r>
      <w:r w:rsidR="0072462E">
        <w:rPr>
          <w:rFonts w:ascii="Times New Roman" w:hAnsi="Times New Roman" w:cs="Times New Roman"/>
          <w:sz w:val="24"/>
          <w:szCs w:val="24"/>
        </w:rPr>
        <w:lastRenderedPageBreak/>
        <w:t>правильная окружность</w:t>
      </w:r>
      <w:r w:rsidRPr="009368B7">
        <w:rPr>
          <w:rFonts w:ascii="Times New Roman" w:hAnsi="Times New Roman" w:cs="Times New Roman"/>
          <w:sz w:val="24"/>
          <w:szCs w:val="24"/>
        </w:rPr>
        <w:t>;</w:t>
      </w:r>
      <w:r w:rsidR="00EF4E4D">
        <w:rPr>
          <w:rFonts w:ascii="Times New Roman" w:hAnsi="Times New Roman" w:cs="Times New Roman"/>
          <w:sz w:val="24"/>
          <w:szCs w:val="24"/>
        </w:rPr>
        <w:t xml:space="preserve"> </w:t>
      </w:r>
      <w:r w:rsidRPr="009368B7">
        <w:rPr>
          <w:rFonts w:ascii="Times New Roman" w:hAnsi="Times New Roman" w:cs="Times New Roman"/>
          <w:sz w:val="24"/>
          <w:szCs w:val="24"/>
        </w:rPr>
        <w:t>б - φ1=0°, φ3=0°, φ5=0°, φ7=0°, φ9=0°, φ11=0;</w:t>
      </w:r>
      <w:r w:rsidR="00EF4E4D">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9368B7">
        <w:rPr>
          <w:rFonts w:ascii="Times New Roman" w:hAnsi="Times New Roman" w:cs="Times New Roman"/>
          <w:sz w:val="24"/>
          <w:szCs w:val="24"/>
        </w:rPr>
        <w:t>- φ1=0°, φ3=5°; φ5=12°; φ7=20°; φ9=32°; φ11=45°</w:t>
      </w:r>
      <w:r>
        <w:rPr>
          <w:rFonts w:ascii="Times New Roman" w:hAnsi="Times New Roman" w:cs="Times New Roman"/>
          <w:sz w:val="24"/>
          <w:szCs w:val="24"/>
        </w:rPr>
        <w:t>.</w:t>
      </w:r>
    </w:p>
    <w:p w14:paraId="24CF43DB" w14:textId="77777777" w:rsidR="009368B7" w:rsidRDefault="009368B7" w:rsidP="009368B7">
      <w:pPr>
        <w:widowControl w:val="0"/>
        <w:spacing w:after="0" w:line="240" w:lineRule="auto"/>
        <w:jc w:val="center"/>
        <w:rPr>
          <w:rFonts w:ascii="Times New Roman" w:hAnsi="Times New Roman" w:cs="Times New Roman"/>
          <w:sz w:val="24"/>
          <w:szCs w:val="24"/>
        </w:rPr>
      </w:pPr>
    </w:p>
    <w:p w14:paraId="2C7BDCA9" w14:textId="59A78279" w:rsidR="003B7937" w:rsidRDefault="003B7937" w:rsidP="0078599E">
      <w:pPr>
        <w:widowControl w:val="0"/>
        <w:spacing w:after="0" w:line="240" w:lineRule="auto"/>
        <w:ind w:firstLine="708"/>
        <w:jc w:val="both"/>
        <w:rPr>
          <w:rFonts w:ascii="Times New Roman" w:hAnsi="Times New Roman" w:cs="Times New Roman"/>
          <w:sz w:val="24"/>
          <w:szCs w:val="24"/>
        </w:rPr>
      </w:pPr>
      <w:r w:rsidRPr="003B7937">
        <w:rPr>
          <w:rFonts w:ascii="Times New Roman" w:hAnsi="Times New Roman" w:cs="Times New Roman"/>
          <w:sz w:val="24"/>
          <w:szCs w:val="24"/>
        </w:rPr>
        <w:t xml:space="preserve">Анализ рис. </w:t>
      </w:r>
      <w:r w:rsidR="00806BE9">
        <w:rPr>
          <w:rFonts w:ascii="Times New Roman" w:hAnsi="Times New Roman" w:cs="Times New Roman"/>
          <w:sz w:val="24"/>
          <w:szCs w:val="24"/>
        </w:rPr>
        <w:t>5</w:t>
      </w:r>
      <w:r w:rsidRPr="003B7937">
        <w:rPr>
          <w:rFonts w:ascii="Times New Roman" w:hAnsi="Times New Roman" w:cs="Times New Roman"/>
          <w:sz w:val="24"/>
          <w:szCs w:val="24"/>
        </w:rPr>
        <w:t xml:space="preserve"> показывает, что применение ПВ в полной мере позволяет определят</w:t>
      </w:r>
      <w:r>
        <w:rPr>
          <w:rFonts w:ascii="Times New Roman" w:hAnsi="Times New Roman" w:cs="Times New Roman"/>
          <w:sz w:val="24"/>
          <w:szCs w:val="24"/>
        </w:rPr>
        <w:t>ь искажения сигналов напряжения синусоидальной формы путем фиксации отклонений фигуры, описываемой концом ПВ во времени, от правильной окружности.</w:t>
      </w:r>
      <w:r w:rsidRPr="003B7937">
        <w:rPr>
          <w:rFonts w:ascii="Times New Roman" w:hAnsi="Times New Roman" w:cs="Times New Roman"/>
          <w:sz w:val="24"/>
          <w:szCs w:val="24"/>
        </w:rPr>
        <w:t xml:space="preserve"> </w:t>
      </w:r>
      <w:r>
        <w:rPr>
          <w:rFonts w:ascii="Times New Roman" w:hAnsi="Times New Roman" w:cs="Times New Roman"/>
          <w:sz w:val="24"/>
          <w:szCs w:val="24"/>
        </w:rPr>
        <w:t>С учетом составляющих ПВ</w:t>
      </w:r>
      <w:r w:rsidR="00E35C18">
        <w:rPr>
          <w:rFonts w:ascii="Times New Roman" w:hAnsi="Times New Roman" w:cs="Times New Roman"/>
          <w:sz w:val="24"/>
          <w:szCs w:val="24"/>
        </w:rPr>
        <w:t>,</w:t>
      </w:r>
      <w:r>
        <w:rPr>
          <w:rFonts w:ascii="Times New Roman" w:hAnsi="Times New Roman" w:cs="Times New Roman"/>
          <w:sz w:val="24"/>
          <w:szCs w:val="24"/>
        </w:rPr>
        <w:t xml:space="preserve"> влияние на гармонику основной частоты </w:t>
      </w:r>
      <w:r w:rsidRPr="003B7937">
        <w:rPr>
          <w:rFonts w:ascii="Times New Roman" w:hAnsi="Times New Roman" w:cs="Times New Roman"/>
          <w:sz w:val="24"/>
          <w:szCs w:val="24"/>
        </w:rPr>
        <w:t>гармоник 3, 5, 7, 9 и 11 порядка</w:t>
      </w:r>
      <w:r>
        <w:rPr>
          <w:rFonts w:ascii="Times New Roman" w:hAnsi="Times New Roman" w:cs="Times New Roman"/>
          <w:sz w:val="24"/>
          <w:szCs w:val="24"/>
        </w:rPr>
        <w:t xml:space="preserve"> зависит не только от соотношения амплитуд, но и фаз гармоник высших </w:t>
      </w:r>
      <w:r w:rsidRPr="00806BE9">
        <w:rPr>
          <w:rFonts w:ascii="Times New Roman" w:hAnsi="Times New Roman" w:cs="Times New Roman"/>
          <w:sz w:val="24"/>
          <w:szCs w:val="24"/>
        </w:rPr>
        <w:t>порядков.</w:t>
      </w:r>
      <w:r w:rsidR="00E35C18" w:rsidRPr="00806BE9">
        <w:rPr>
          <w:rFonts w:ascii="Times New Roman" w:hAnsi="Times New Roman" w:cs="Times New Roman"/>
          <w:sz w:val="24"/>
          <w:szCs w:val="24"/>
        </w:rPr>
        <w:t xml:space="preserve"> Результаты моделирования были получены при допущении соблюдения</w:t>
      </w:r>
      <w:r w:rsidR="00E35C18" w:rsidRPr="00E35C18">
        <w:rPr>
          <w:rFonts w:ascii="Times New Roman" w:hAnsi="Times New Roman" w:cs="Times New Roman"/>
          <w:sz w:val="24"/>
          <w:szCs w:val="24"/>
        </w:rPr>
        <w:t xml:space="preserve"> требований ГОСТ </w:t>
      </w:r>
      <w:r w:rsidR="001A0110">
        <w:rPr>
          <w:rFonts w:ascii="Times New Roman" w:hAnsi="Times New Roman" w:cs="Times New Roman"/>
          <w:sz w:val="24"/>
          <w:szCs w:val="24"/>
        </w:rPr>
        <w:t>32</w:t>
      </w:r>
      <w:r w:rsidR="00E35C18" w:rsidRPr="00E35C18">
        <w:rPr>
          <w:rFonts w:ascii="Times New Roman" w:hAnsi="Times New Roman" w:cs="Times New Roman"/>
          <w:sz w:val="24"/>
          <w:szCs w:val="24"/>
        </w:rPr>
        <w:t xml:space="preserve">144-2013 в отношении амплитуд гармоник для сетей 10 </w:t>
      </w:r>
      <w:proofErr w:type="spellStart"/>
      <w:r w:rsidR="00E35C18" w:rsidRPr="00E35C18">
        <w:rPr>
          <w:rFonts w:ascii="Times New Roman" w:hAnsi="Times New Roman" w:cs="Times New Roman"/>
          <w:sz w:val="24"/>
          <w:szCs w:val="24"/>
        </w:rPr>
        <w:t>кВ</w:t>
      </w:r>
      <w:proofErr w:type="spellEnd"/>
      <w:r w:rsidR="00E35C18" w:rsidRPr="00E35C18">
        <w:rPr>
          <w:rFonts w:ascii="Times New Roman" w:hAnsi="Times New Roman" w:cs="Times New Roman"/>
          <w:sz w:val="24"/>
          <w:szCs w:val="24"/>
        </w:rPr>
        <w:t xml:space="preserve">, что наглядно иллюстрирует необходимость учета начальных фаз гармоник </w:t>
      </w:r>
      <w:r w:rsidR="00806BE9">
        <w:rPr>
          <w:rFonts w:ascii="Times New Roman" w:hAnsi="Times New Roman" w:cs="Times New Roman"/>
          <w:sz w:val="24"/>
          <w:szCs w:val="24"/>
        </w:rPr>
        <w:t>для</w:t>
      </w:r>
      <w:r w:rsidR="00E35C18" w:rsidRPr="00E35C18">
        <w:rPr>
          <w:rFonts w:ascii="Times New Roman" w:hAnsi="Times New Roman" w:cs="Times New Roman"/>
          <w:sz w:val="24"/>
          <w:szCs w:val="24"/>
        </w:rPr>
        <w:t xml:space="preserve"> </w:t>
      </w:r>
      <w:r w:rsidR="00E35C18">
        <w:rPr>
          <w:rFonts w:ascii="Times New Roman" w:hAnsi="Times New Roman" w:cs="Times New Roman"/>
          <w:sz w:val="24"/>
          <w:szCs w:val="24"/>
        </w:rPr>
        <w:t>устойчивости функционирования</w:t>
      </w:r>
      <w:r w:rsidR="00E35C18" w:rsidRPr="00E35C18">
        <w:rPr>
          <w:rFonts w:ascii="Times New Roman" w:hAnsi="Times New Roman" w:cs="Times New Roman"/>
          <w:sz w:val="24"/>
          <w:szCs w:val="24"/>
        </w:rPr>
        <w:t xml:space="preserve"> систем автоматики, управления и защиты систем</w:t>
      </w:r>
      <w:r w:rsidR="00E35C18">
        <w:rPr>
          <w:rFonts w:ascii="Times New Roman" w:hAnsi="Times New Roman" w:cs="Times New Roman"/>
          <w:sz w:val="24"/>
          <w:szCs w:val="24"/>
        </w:rPr>
        <w:t xml:space="preserve"> </w:t>
      </w:r>
      <w:r w:rsidR="00E35C18" w:rsidRPr="00E35C18">
        <w:rPr>
          <w:rFonts w:ascii="Times New Roman" w:hAnsi="Times New Roman" w:cs="Times New Roman"/>
          <w:sz w:val="24"/>
          <w:szCs w:val="24"/>
        </w:rPr>
        <w:t>промышленн</w:t>
      </w:r>
      <w:r w:rsidR="00E35C18">
        <w:rPr>
          <w:rFonts w:ascii="Times New Roman" w:hAnsi="Times New Roman" w:cs="Times New Roman"/>
          <w:sz w:val="24"/>
          <w:szCs w:val="24"/>
        </w:rPr>
        <w:t>ого</w:t>
      </w:r>
      <w:r w:rsidR="00E35C18" w:rsidRPr="00E35C18">
        <w:rPr>
          <w:rFonts w:ascii="Times New Roman" w:hAnsi="Times New Roman" w:cs="Times New Roman"/>
          <w:sz w:val="24"/>
          <w:szCs w:val="24"/>
        </w:rPr>
        <w:t xml:space="preserve"> электроснабжения.</w:t>
      </w:r>
    </w:p>
    <w:p w14:paraId="272B988D" w14:textId="77777777" w:rsidR="002530B5" w:rsidRPr="00E04865" w:rsidRDefault="002530B5" w:rsidP="00902475">
      <w:pPr>
        <w:widowControl w:val="0"/>
        <w:tabs>
          <w:tab w:val="left" w:pos="1134"/>
        </w:tabs>
        <w:spacing w:after="0" w:line="240" w:lineRule="auto"/>
        <w:jc w:val="both"/>
        <w:rPr>
          <w:rFonts w:ascii="Times New Roman" w:hAnsi="Times New Roman" w:cs="Times New Roman"/>
          <w:sz w:val="24"/>
          <w:szCs w:val="24"/>
        </w:rPr>
      </w:pPr>
    </w:p>
    <w:p w14:paraId="4E88293F" w14:textId="50B37E39" w:rsidR="00D036B8" w:rsidRDefault="00806BE9" w:rsidP="00806BE9">
      <w:pPr>
        <w:widowControl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5. </w:t>
      </w:r>
      <w:r w:rsidRPr="00D036B8">
        <w:rPr>
          <w:rFonts w:ascii="Times New Roman" w:hAnsi="Times New Roman" w:cs="Times New Roman"/>
          <w:b/>
          <w:iCs/>
          <w:sz w:val="24"/>
          <w:szCs w:val="24"/>
        </w:rPr>
        <w:t>ОЦЕНКА СТЕПЕНИ КОГЕРЕНТНОСТИ ПРОСТРАНСТВЕННО-РАЗНЕС</w:t>
      </w:r>
      <w:r>
        <w:rPr>
          <w:rFonts w:ascii="Times New Roman" w:hAnsi="Times New Roman" w:cs="Times New Roman"/>
          <w:b/>
          <w:iCs/>
          <w:sz w:val="24"/>
          <w:szCs w:val="24"/>
        </w:rPr>
        <w:t>ЕННЫХ СИНУСОИДАЛЬНЫХ НАПРЯЖЕНИЙ</w:t>
      </w:r>
    </w:p>
    <w:p w14:paraId="10FE1F9C" w14:textId="77777777" w:rsidR="00806BE9" w:rsidRDefault="00806BE9" w:rsidP="00806BE9">
      <w:pPr>
        <w:widowControl w:val="0"/>
        <w:spacing w:after="0" w:line="240" w:lineRule="auto"/>
        <w:jc w:val="center"/>
        <w:rPr>
          <w:rFonts w:ascii="Times New Roman" w:hAnsi="Times New Roman" w:cs="Times New Roman"/>
          <w:b/>
          <w:iCs/>
          <w:sz w:val="24"/>
          <w:szCs w:val="24"/>
        </w:rPr>
      </w:pPr>
    </w:p>
    <w:p w14:paraId="184B8FFB" w14:textId="50B0DA94" w:rsidR="0080150A" w:rsidRDefault="00C60500" w:rsidP="0080150A">
      <w:pPr>
        <w:spacing w:after="0"/>
        <w:ind w:firstLine="708"/>
        <w:jc w:val="both"/>
        <w:rPr>
          <w:rFonts w:ascii="Times New Roman" w:hAnsi="Times New Roman" w:cs="Times New Roman"/>
          <w:sz w:val="24"/>
          <w:szCs w:val="24"/>
        </w:rPr>
      </w:pPr>
      <w:r>
        <w:rPr>
          <w:rFonts w:ascii="Times New Roman" w:hAnsi="Times New Roman" w:cs="Times New Roman"/>
          <w:sz w:val="24"/>
          <w:szCs w:val="24"/>
        </w:rPr>
        <w:t>С</w:t>
      </w:r>
      <w:r w:rsidR="0080150A">
        <w:rPr>
          <w:rFonts w:ascii="Times New Roman" w:hAnsi="Times New Roman" w:cs="Times New Roman"/>
          <w:sz w:val="24"/>
          <w:szCs w:val="24"/>
        </w:rPr>
        <w:t>оветск</w:t>
      </w:r>
      <w:r>
        <w:rPr>
          <w:rFonts w:ascii="Times New Roman" w:hAnsi="Times New Roman" w:cs="Times New Roman"/>
          <w:sz w:val="24"/>
          <w:szCs w:val="24"/>
        </w:rPr>
        <w:t>ий</w:t>
      </w:r>
      <w:r w:rsidR="0080150A">
        <w:rPr>
          <w:rFonts w:ascii="Times New Roman" w:hAnsi="Times New Roman" w:cs="Times New Roman"/>
          <w:sz w:val="24"/>
          <w:szCs w:val="24"/>
        </w:rPr>
        <w:t xml:space="preserve"> энциклопеди</w:t>
      </w:r>
      <w:r>
        <w:rPr>
          <w:rFonts w:ascii="Times New Roman" w:hAnsi="Times New Roman" w:cs="Times New Roman"/>
          <w:sz w:val="24"/>
          <w:szCs w:val="24"/>
        </w:rPr>
        <w:t>ческий словарь</w:t>
      </w:r>
      <w:r w:rsidR="0080150A">
        <w:rPr>
          <w:rFonts w:ascii="Times New Roman" w:hAnsi="Times New Roman" w:cs="Times New Roman"/>
          <w:sz w:val="24"/>
          <w:szCs w:val="24"/>
        </w:rPr>
        <w:t xml:space="preserve"> дает следующее определение когерентности: «</w:t>
      </w:r>
      <w:proofErr w:type="spellStart"/>
      <w:proofErr w:type="gramStart"/>
      <w:r w:rsidR="0080150A" w:rsidRPr="00F64CDD">
        <w:rPr>
          <w:rFonts w:ascii="Times New Roman" w:hAnsi="Times New Roman" w:cs="Times New Roman"/>
          <w:sz w:val="24"/>
          <w:szCs w:val="24"/>
        </w:rPr>
        <w:t>Когере́нтность</w:t>
      </w:r>
      <w:proofErr w:type="spellEnd"/>
      <w:proofErr w:type="gramEnd"/>
      <w:r w:rsidR="0080150A" w:rsidRPr="00F64CDD">
        <w:rPr>
          <w:rFonts w:ascii="Times New Roman" w:hAnsi="Times New Roman" w:cs="Times New Roman"/>
          <w:sz w:val="24"/>
          <w:szCs w:val="24"/>
        </w:rPr>
        <w:t xml:space="preserve"> (от латинского </w:t>
      </w:r>
      <w:proofErr w:type="spellStart"/>
      <w:r w:rsidR="0080150A" w:rsidRPr="003429BC">
        <w:rPr>
          <w:rFonts w:ascii="Times New Roman" w:hAnsi="Times New Roman" w:cs="Times New Roman"/>
          <w:i/>
          <w:sz w:val="24"/>
          <w:szCs w:val="24"/>
        </w:rPr>
        <w:t>cohaerens</w:t>
      </w:r>
      <w:proofErr w:type="spellEnd"/>
      <w:r w:rsidR="0080150A" w:rsidRPr="00F64CDD">
        <w:rPr>
          <w:rFonts w:ascii="Times New Roman" w:hAnsi="Times New Roman" w:cs="Times New Roman"/>
          <w:sz w:val="24"/>
          <w:szCs w:val="24"/>
        </w:rPr>
        <w:t xml:space="preserve"> — находящийся в связи) согласованное протекание во времени нескольких колебательных или волновых процессов</w:t>
      </w:r>
      <w:r>
        <w:rPr>
          <w:rFonts w:ascii="Times New Roman" w:hAnsi="Times New Roman" w:cs="Times New Roman"/>
          <w:sz w:val="24"/>
          <w:szCs w:val="24"/>
        </w:rPr>
        <w:t>.</w:t>
      </w:r>
      <w:r w:rsidR="0080150A" w:rsidRPr="00F64CDD">
        <w:rPr>
          <w:rFonts w:ascii="Times New Roman" w:hAnsi="Times New Roman" w:cs="Times New Roman"/>
          <w:sz w:val="24"/>
          <w:szCs w:val="24"/>
        </w:rPr>
        <w:t xml:space="preserve"> </w:t>
      </w:r>
      <w:r>
        <w:rPr>
          <w:rFonts w:ascii="Times New Roman" w:hAnsi="Times New Roman" w:cs="Times New Roman"/>
          <w:sz w:val="24"/>
          <w:szCs w:val="24"/>
        </w:rPr>
        <w:t>Е</w:t>
      </w:r>
      <w:r w:rsidR="0080150A" w:rsidRPr="00F64CDD">
        <w:rPr>
          <w:rFonts w:ascii="Times New Roman" w:hAnsi="Times New Roman" w:cs="Times New Roman"/>
          <w:sz w:val="24"/>
          <w:szCs w:val="24"/>
        </w:rPr>
        <w:t xml:space="preserve">сли разность фаз </w:t>
      </w:r>
      <w:r>
        <w:rPr>
          <w:rFonts w:ascii="Times New Roman" w:hAnsi="Times New Roman" w:cs="Times New Roman"/>
          <w:sz w:val="24"/>
          <w:szCs w:val="24"/>
        </w:rPr>
        <w:t xml:space="preserve">двух колебаний </w:t>
      </w:r>
      <w:r w:rsidR="0080150A" w:rsidRPr="00F64CDD">
        <w:rPr>
          <w:rFonts w:ascii="Times New Roman" w:hAnsi="Times New Roman" w:cs="Times New Roman"/>
          <w:sz w:val="24"/>
          <w:szCs w:val="24"/>
        </w:rPr>
        <w:t>оста</w:t>
      </w:r>
      <w:r w:rsidR="0080150A">
        <w:rPr>
          <w:rFonts w:ascii="Times New Roman" w:hAnsi="Times New Roman" w:cs="Times New Roman"/>
          <w:sz w:val="24"/>
          <w:szCs w:val="24"/>
        </w:rPr>
        <w:t>е</w:t>
      </w:r>
      <w:r w:rsidR="0080150A" w:rsidRPr="00F64CDD">
        <w:rPr>
          <w:rFonts w:ascii="Times New Roman" w:hAnsi="Times New Roman" w:cs="Times New Roman"/>
          <w:sz w:val="24"/>
          <w:szCs w:val="24"/>
        </w:rPr>
        <w:t>тся постоянной во времени и</w:t>
      </w:r>
      <w:r>
        <w:rPr>
          <w:rFonts w:ascii="Times New Roman" w:hAnsi="Times New Roman" w:cs="Times New Roman"/>
          <w:sz w:val="24"/>
          <w:szCs w:val="24"/>
        </w:rPr>
        <w:t xml:space="preserve">ли изменяется по строго определенному закону, то колебания называются когерентными. </w:t>
      </w:r>
      <w:r w:rsidRPr="008F4B2D">
        <w:rPr>
          <w:rFonts w:ascii="Times New Roman" w:hAnsi="Times New Roman" w:cs="Times New Roman"/>
          <w:sz w:val="24"/>
          <w:szCs w:val="24"/>
        </w:rPr>
        <w:t>Колебания, у которых разность фаз изменяется беспорядочно и быстро по сравнению с их периодом, называются некогерентными</w:t>
      </w:r>
      <w:r w:rsidR="0080150A" w:rsidRPr="008F4B2D">
        <w:rPr>
          <w:rFonts w:ascii="Times New Roman" w:hAnsi="Times New Roman" w:cs="Times New Roman"/>
          <w:sz w:val="24"/>
          <w:szCs w:val="24"/>
        </w:rPr>
        <w:t>»</w:t>
      </w:r>
      <w:r w:rsidR="008D3AFF" w:rsidRPr="008F4B2D">
        <w:rPr>
          <w:rFonts w:ascii="Times New Roman" w:hAnsi="Times New Roman" w:cs="Times New Roman"/>
          <w:sz w:val="24"/>
          <w:szCs w:val="24"/>
        </w:rPr>
        <w:t xml:space="preserve"> [</w:t>
      </w:r>
      <w:r w:rsidR="000F1A4D" w:rsidRPr="008F4B2D">
        <w:rPr>
          <w:rFonts w:ascii="Times New Roman" w:hAnsi="Times New Roman" w:cs="Times New Roman"/>
          <w:sz w:val="24"/>
          <w:szCs w:val="24"/>
        </w:rPr>
        <w:t>17</w:t>
      </w:r>
      <w:r w:rsidR="008D3AFF" w:rsidRPr="008F4B2D">
        <w:rPr>
          <w:rFonts w:ascii="Times New Roman" w:hAnsi="Times New Roman" w:cs="Times New Roman"/>
          <w:sz w:val="24"/>
          <w:szCs w:val="24"/>
        </w:rPr>
        <w:t>]</w:t>
      </w:r>
      <w:r w:rsidR="0080150A" w:rsidRPr="008F4B2D">
        <w:rPr>
          <w:rFonts w:ascii="Times New Roman" w:hAnsi="Times New Roman" w:cs="Times New Roman"/>
          <w:sz w:val="24"/>
          <w:szCs w:val="24"/>
        </w:rPr>
        <w:t>.</w:t>
      </w:r>
    </w:p>
    <w:p w14:paraId="6CC18397" w14:textId="0CE59A3E" w:rsidR="001E09CD" w:rsidRDefault="001E09CD" w:rsidP="00214333">
      <w:pPr>
        <w:spacing w:after="0" w:line="240" w:lineRule="auto"/>
        <w:ind w:firstLine="708"/>
        <w:jc w:val="both"/>
        <w:rPr>
          <w:rFonts w:ascii="Times New Roman" w:hAnsi="Times New Roman" w:cs="Times New Roman"/>
          <w:sz w:val="24"/>
          <w:szCs w:val="24"/>
        </w:rPr>
      </w:pPr>
      <w:r w:rsidRPr="001E09CD">
        <w:rPr>
          <w:rFonts w:ascii="Times New Roman" w:hAnsi="Times New Roman" w:cs="Times New Roman"/>
          <w:sz w:val="24"/>
          <w:szCs w:val="24"/>
        </w:rPr>
        <w:t xml:space="preserve">Пространственная когерентность играет важную роль, когда используется массив </w:t>
      </w:r>
      <w:r w:rsidRPr="008F4B2D">
        <w:rPr>
          <w:rFonts w:ascii="Times New Roman" w:hAnsi="Times New Roman" w:cs="Times New Roman"/>
          <w:sz w:val="24"/>
          <w:szCs w:val="24"/>
        </w:rPr>
        <w:t>пространственно-распределенных измерений искаженных сигналов токов и напряжений в различных точках электрической сети [</w:t>
      </w:r>
      <w:r w:rsidR="00AD1B33" w:rsidRPr="008F4B2D">
        <w:rPr>
          <w:rFonts w:ascii="Times New Roman" w:hAnsi="Times New Roman" w:cs="Times New Roman"/>
          <w:sz w:val="24"/>
          <w:szCs w:val="24"/>
        </w:rPr>
        <w:t>18</w:t>
      </w:r>
      <w:r w:rsidRPr="008F4B2D">
        <w:rPr>
          <w:rFonts w:ascii="Times New Roman" w:hAnsi="Times New Roman" w:cs="Times New Roman"/>
          <w:sz w:val="24"/>
          <w:szCs w:val="24"/>
        </w:rPr>
        <w:t>]. Массив можно рассматривать как матрицу</w:t>
      </w:r>
      <w:r w:rsidRPr="001E09CD">
        <w:rPr>
          <w:rFonts w:ascii="Times New Roman" w:hAnsi="Times New Roman" w:cs="Times New Roman"/>
          <w:sz w:val="24"/>
          <w:szCs w:val="24"/>
        </w:rPr>
        <w:t xml:space="preserve"> выборочных значений пространственно-временной осциллограммы, а пространственная когерентность используется при формировании линейных комбинаций из пространственных выборок. Кроме того, алгоритмы адаптивной регулировки весов в линейных преобразованиях (используемых, например, в задачах оценки состояния </w:t>
      </w:r>
      <w:r w:rsidRPr="007A334A">
        <w:rPr>
          <w:rFonts w:ascii="Times New Roman" w:hAnsi="Times New Roman" w:cs="Times New Roman"/>
          <w:sz w:val="24"/>
          <w:szCs w:val="24"/>
        </w:rPr>
        <w:t>электрической сети</w:t>
      </w:r>
      <w:r w:rsidR="009D114E" w:rsidRPr="007A334A">
        <w:rPr>
          <w:rFonts w:ascii="Times New Roman" w:hAnsi="Times New Roman" w:cs="Times New Roman"/>
          <w:sz w:val="24"/>
          <w:szCs w:val="24"/>
        </w:rPr>
        <w:t xml:space="preserve"> [</w:t>
      </w:r>
      <w:r w:rsidR="00AD1B33" w:rsidRPr="007A334A">
        <w:rPr>
          <w:rFonts w:ascii="Times New Roman" w:hAnsi="Times New Roman" w:cs="Times New Roman"/>
          <w:sz w:val="24"/>
          <w:szCs w:val="24"/>
        </w:rPr>
        <w:t>7</w:t>
      </w:r>
      <w:r w:rsidR="009D114E" w:rsidRPr="007A334A">
        <w:rPr>
          <w:rFonts w:ascii="Times New Roman" w:hAnsi="Times New Roman" w:cs="Times New Roman"/>
          <w:sz w:val="24"/>
          <w:szCs w:val="24"/>
        </w:rPr>
        <w:t>]</w:t>
      </w:r>
      <w:r w:rsidRPr="007A334A">
        <w:rPr>
          <w:rFonts w:ascii="Times New Roman" w:hAnsi="Times New Roman" w:cs="Times New Roman"/>
          <w:sz w:val="24"/>
          <w:szCs w:val="24"/>
        </w:rPr>
        <w:t>) обычно используют пространственную когерентность. Это</w:t>
      </w:r>
      <w:r w:rsidRPr="001E09CD">
        <w:rPr>
          <w:rFonts w:ascii="Times New Roman" w:hAnsi="Times New Roman" w:cs="Times New Roman"/>
          <w:sz w:val="24"/>
          <w:szCs w:val="24"/>
        </w:rPr>
        <w:t xml:space="preserve"> справедливо для сигналов, которые применяют массив измерений для компенсации искажений сигналов, а также для алгоритмов, которые реализуют оценивание параметров токов и напряжений.</w:t>
      </w:r>
    </w:p>
    <w:p w14:paraId="568D0883" w14:textId="28307CF9" w:rsidR="001E09CD" w:rsidRPr="001E09CD" w:rsidRDefault="001E09CD" w:rsidP="001E09CD">
      <w:pPr>
        <w:widowControl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В качестве примера рассмотрим случай сопоставления двух дискретизированных сигналов напряжения. </w:t>
      </w:r>
      <w:r>
        <w:rPr>
          <w:rFonts w:ascii="Times New Roman" w:eastAsia="Calibri" w:hAnsi="Times New Roman" w:cs="Times New Roman"/>
          <w:sz w:val="24"/>
          <w:szCs w:val="24"/>
        </w:rPr>
        <w:t xml:space="preserve">Под пространственно-разнесенными напряжениями будем понимать два синусоидальных сигнала, полученных путем </w:t>
      </w:r>
      <w:r w:rsidRPr="004C3BB7">
        <w:rPr>
          <w:rFonts w:ascii="Times New Roman" w:eastAsia="Calibri" w:hAnsi="Times New Roman" w:cs="Times New Roman"/>
          <w:sz w:val="24"/>
          <w:szCs w:val="24"/>
        </w:rPr>
        <w:t>суммировани</w:t>
      </w:r>
      <w:r>
        <w:rPr>
          <w:rFonts w:ascii="Times New Roman" w:eastAsia="Calibri" w:hAnsi="Times New Roman" w:cs="Times New Roman"/>
          <w:sz w:val="24"/>
          <w:szCs w:val="24"/>
        </w:rPr>
        <w:t>я</w:t>
      </w:r>
      <w:r w:rsidRPr="004C3BB7">
        <w:rPr>
          <w:rFonts w:ascii="Times New Roman" w:eastAsia="Calibri" w:hAnsi="Times New Roman" w:cs="Times New Roman"/>
          <w:sz w:val="24"/>
          <w:szCs w:val="24"/>
        </w:rPr>
        <w:t xml:space="preserve"> гармоник 3, 5, 7, 9 и 11 порядка с гармоникой основной частоты при различных значениях начальных фаз. </w:t>
      </w:r>
      <w:r>
        <w:rPr>
          <w:rFonts w:ascii="Times New Roman" w:eastAsia="Calibri" w:hAnsi="Times New Roman" w:cs="Times New Roman"/>
          <w:sz w:val="24"/>
          <w:szCs w:val="24"/>
        </w:rPr>
        <w:t>Амплитуды гармоник соответствуют з</w:t>
      </w:r>
      <w:r w:rsidRPr="004C3BB7">
        <w:rPr>
          <w:rFonts w:ascii="Times New Roman" w:eastAsia="Calibri" w:hAnsi="Times New Roman" w:cs="Times New Roman"/>
          <w:sz w:val="24"/>
          <w:szCs w:val="24"/>
        </w:rPr>
        <w:t>начения</w:t>
      </w:r>
      <w:r>
        <w:rPr>
          <w:rFonts w:ascii="Times New Roman" w:eastAsia="Calibri" w:hAnsi="Times New Roman" w:cs="Times New Roman"/>
          <w:sz w:val="24"/>
          <w:szCs w:val="24"/>
        </w:rPr>
        <w:t xml:space="preserve">м </w:t>
      </w:r>
      <w:r w:rsidRPr="004C3BB7">
        <w:rPr>
          <w:rFonts w:ascii="Times New Roman" w:eastAsia="Calibri" w:hAnsi="Times New Roman" w:cs="Times New Roman"/>
          <w:sz w:val="24"/>
          <w:szCs w:val="24"/>
        </w:rPr>
        <w:t xml:space="preserve">коэффициентов гармонических составляющих напряжения </w:t>
      </w:r>
      <w:r>
        <w:rPr>
          <w:rFonts w:ascii="Times New Roman" w:eastAsia="Calibri" w:hAnsi="Times New Roman" w:cs="Times New Roman"/>
          <w:sz w:val="24"/>
          <w:szCs w:val="24"/>
        </w:rPr>
        <w:t>определенных т</w:t>
      </w:r>
      <w:r w:rsidRPr="004C3BB7">
        <w:rPr>
          <w:rFonts w:ascii="Times New Roman" w:eastAsia="Calibri" w:hAnsi="Times New Roman" w:cs="Times New Roman"/>
          <w:sz w:val="24"/>
          <w:szCs w:val="24"/>
        </w:rPr>
        <w:t>ребовани</w:t>
      </w:r>
      <w:r>
        <w:rPr>
          <w:rFonts w:ascii="Times New Roman" w:eastAsia="Calibri" w:hAnsi="Times New Roman" w:cs="Times New Roman"/>
          <w:sz w:val="24"/>
          <w:szCs w:val="24"/>
        </w:rPr>
        <w:t>ями</w:t>
      </w:r>
      <w:r w:rsidRPr="004C3BB7">
        <w:rPr>
          <w:rFonts w:ascii="Times New Roman" w:eastAsia="Calibri" w:hAnsi="Times New Roman" w:cs="Times New Roman"/>
          <w:sz w:val="24"/>
          <w:szCs w:val="24"/>
        </w:rPr>
        <w:t xml:space="preserve"> ГОСТ </w:t>
      </w:r>
      <w:r w:rsidR="001A0110">
        <w:rPr>
          <w:rFonts w:ascii="Times New Roman" w:eastAsia="Calibri" w:hAnsi="Times New Roman" w:cs="Times New Roman"/>
          <w:sz w:val="24"/>
          <w:szCs w:val="24"/>
        </w:rPr>
        <w:t>32</w:t>
      </w:r>
      <w:r w:rsidRPr="004C3BB7">
        <w:rPr>
          <w:rFonts w:ascii="Times New Roman" w:eastAsia="Calibri" w:hAnsi="Times New Roman" w:cs="Times New Roman"/>
          <w:sz w:val="24"/>
          <w:szCs w:val="24"/>
        </w:rPr>
        <w:t>144-2013</w:t>
      </w:r>
      <w:r>
        <w:rPr>
          <w:rFonts w:ascii="Times New Roman" w:eastAsia="Calibri" w:hAnsi="Times New Roman" w:cs="Times New Roman"/>
          <w:sz w:val="24"/>
          <w:szCs w:val="24"/>
        </w:rPr>
        <w:t xml:space="preserve"> для электрической сети, напряжением 10 </w:t>
      </w:r>
      <w:proofErr w:type="spellStart"/>
      <w:r>
        <w:rPr>
          <w:rFonts w:ascii="Times New Roman" w:eastAsia="Calibri" w:hAnsi="Times New Roman" w:cs="Times New Roman"/>
          <w:sz w:val="24"/>
          <w:szCs w:val="24"/>
        </w:rPr>
        <w:t>кВ.</w:t>
      </w:r>
      <w:proofErr w:type="spellEnd"/>
    </w:p>
    <w:p w14:paraId="4F7EBE13" w14:textId="3D385004" w:rsidR="00D036B8" w:rsidRDefault="00D036B8" w:rsidP="00214333">
      <w:pPr>
        <w:spacing w:after="0" w:line="240" w:lineRule="auto"/>
        <w:ind w:firstLine="708"/>
        <w:jc w:val="both"/>
        <w:rPr>
          <w:rFonts w:ascii="Times New Roman" w:hAnsi="Times New Roman" w:cs="Times New Roman"/>
          <w:sz w:val="24"/>
          <w:szCs w:val="24"/>
          <w:vertAlign w:val="subscript"/>
        </w:rPr>
      </w:pPr>
      <w:r>
        <w:rPr>
          <w:rFonts w:ascii="Times New Roman" w:hAnsi="Times New Roman" w:cs="Times New Roman"/>
          <w:sz w:val="24"/>
          <w:szCs w:val="24"/>
        </w:rPr>
        <w:t>Предположим, что</w:t>
      </w:r>
      <w:r w:rsidRPr="00BD39C0">
        <w:rPr>
          <w:rFonts w:ascii="Times New Roman" w:hAnsi="Times New Roman" w:cs="Times New Roman"/>
          <w:sz w:val="24"/>
          <w:szCs w:val="24"/>
        </w:rPr>
        <w:t xml:space="preserve"> </w:t>
      </w:r>
      <w:r w:rsidRPr="00BB6336">
        <w:rPr>
          <w:rFonts w:ascii="Times New Roman" w:hAnsi="Times New Roman" w:cs="Times New Roman"/>
          <w:i/>
          <w:sz w:val="24"/>
          <w:szCs w:val="24"/>
        </w:rPr>
        <w:t>x</w:t>
      </w:r>
      <w:r w:rsidRPr="00BD39C0">
        <w:rPr>
          <w:rFonts w:ascii="Times New Roman" w:hAnsi="Times New Roman" w:cs="Times New Roman"/>
          <w:sz w:val="24"/>
          <w:szCs w:val="24"/>
        </w:rPr>
        <w:t>(</w:t>
      </w:r>
      <w:r w:rsidRPr="00BB6336">
        <w:rPr>
          <w:rFonts w:ascii="Times New Roman" w:hAnsi="Times New Roman" w:cs="Times New Roman"/>
          <w:i/>
          <w:sz w:val="24"/>
          <w:szCs w:val="24"/>
        </w:rPr>
        <w:t>t</w:t>
      </w:r>
      <w:r w:rsidRPr="00BD39C0">
        <w:rPr>
          <w:rFonts w:ascii="Times New Roman" w:hAnsi="Times New Roman" w:cs="Times New Roman"/>
          <w:sz w:val="24"/>
          <w:szCs w:val="24"/>
        </w:rPr>
        <w:t xml:space="preserve">) и </w:t>
      </w:r>
      <w:r w:rsidRPr="00BB6336">
        <w:rPr>
          <w:rFonts w:ascii="Times New Roman" w:hAnsi="Times New Roman" w:cs="Times New Roman"/>
          <w:i/>
          <w:sz w:val="24"/>
          <w:szCs w:val="24"/>
        </w:rPr>
        <w:t>y</w:t>
      </w:r>
      <w:r w:rsidRPr="00BD39C0">
        <w:rPr>
          <w:rFonts w:ascii="Times New Roman" w:hAnsi="Times New Roman" w:cs="Times New Roman"/>
          <w:sz w:val="24"/>
          <w:szCs w:val="24"/>
        </w:rPr>
        <w:t>(</w:t>
      </w:r>
      <w:r w:rsidRPr="00BB6336">
        <w:rPr>
          <w:rFonts w:ascii="Times New Roman" w:hAnsi="Times New Roman" w:cs="Times New Roman"/>
          <w:i/>
          <w:sz w:val="24"/>
          <w:szCs w:val="24"/>
        </w:rPr>
        <w:t>t</w:t>
      </w:r>
      <w:r w:rsidRPr="00BD39C0">
        <w:rPr>
          <w:rFonts w:ascii="Times New Roman" w:hAnsi="Times New Roman" w:cs="Times New Roman"/>
          <w:sz w:val="24"/>
          <w:szCs w:val="24"/>
        </w:rPr>
        <w:t xml:space="preserve">) представляют собой измерения </w:t>
      </w:r>
      <w:r>
        <w:rPr>
          <w:rFonts w:ascii="Times New Roman" w:hAnsi="Times New Roman" w:cs="Times New Roman"/>
          <w:sz w:val="24"/>
          <w:szCs w:val="24"/>
        </w:rPr>
        <w:t>одиночных сигналов</w:t>
      </w:r>
      <w:r w:rsidR="0080150A">
        <w:rPr>
          <w:rFonts w:ascii="Times New Roman" w:hAnsi="Times New Roman" w:cs="Times New Roman"/>
          <w:sz w:val="24"/>
          <w:szCs w:val="24"/>
        </w:rPr>
        <w:t xml:space="preserve"> ПВ напряжения</w:t>
      </w:r>
      <w:r>
        <w:rPr>
          <w:rFonts w:ascii="Times New Roman" w:hAnsi="Times New Roman" w:cs="Times New Roman"/>
          <w:sz w:val="24"/>
          <w:szCs w:val="24"/>
        </w:rPr>
        <w:t xml:space="preserve"> </w:t>
      </w:r>
      <w:r w:rsidRPr="00BB6336">
        <w:rPr>
          <w:rFonts w:ascii="Times New Roman" w:hAnsi="Times New Roman" w:cs="Times New Roman"/>
          <w:i/>
          <w:sz w:val="24"/>
          <w:szCs w:val="24"/>
          <w:lang w:val="en-US"/>
        </w:rPr>
        <w:t>u</w:t>
      </w:r>
      <w:r w:rsidRPr="00BB6336">
        <w:rPr>
          <w:rFonts w:ascii="Times New Roman" w:hAnsi="Times New Roman" w:cs="Times New Roman"/>
          <w:sz w:val="24"/>
          <w:szCs w:val="24"/>
        </w:rPr>
        <w:t>(</w:t>
      </w:r>
      <w:r w:rsidRPr="00BB6336">
        <w:rPr>
          <w:rFonts w:ascii="Times New Roman" w:hAnsi="Times New Roman" w:cs="Times New Roman"/>
          <w:i/>
          <w:sz w:val="24"/>
          <w:szCs w:val="24"/>
          <w:lang w:val="en-US"/>
        </w:rPr>
        <w:t>t</w:t>
      </w:r>
      <w:r w:rsidRPr="00BB6336">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BB6336">
        <w:rPr>
          <w:rFonts w:ascii="Times New Roman" w:hAnsi="Times New Roman" w:cs="Times New Roman"/>
          <w:sz w:val="24"/>
          <w:szCs w:val="24"/>
        </w:rPr>
        <w:t xml:space="preserve">) </w:t>
      </w:r>
      <w:r w:rsidR="00205FDC">
        <w:rPr>
          <w:rFonts w:ascii="Times New Roman" w:hAnsi="Times New Roman" w:cs="Times New Roman"/>
          <w:sz w:val="24"/>
          <w:szCs w:val="24"/>
        </w:rPr>
        <w:t xml:space="preserve">в двух различных пространственных точках </w:t>
      </w:r>
      <w:r w:rsidR="00205FDC" w:rsidRPr="00BB6336">
        <w:rPr>
          <w:rFonts w:ascii="Times New Roman" w:hAnsi="Times New Roman" w:cs="Times New Roman"/>
          <w:i/>
          <w:sz w:val="24"/>
          <w:szCs w:val="24"/>
        </w:rPr>
        <w:t>ζ</w:t>
      </w:r>
      <w:r w:rsidR="00205FDC" w:rsidRPr="00BB6336">
        <w:rPr>
          <w:rFonts w:ascii="Times New Roman" w:hAnsi="Times New Roman" w:cs="Times New Roman"/>
          <w:sz w:val="24"/>
          <w:szCs w:val="24"/>
          <w:vertAlign w:val="subscript"/>
        </w:rPr>
        <w:t>1</w:t>
      </w:r>
      <w:r w:rsidR="00205FDC">
        <w:rPr>
          <w:rFonts w:ascii="Times New Roman" w:hAnsi="Times New Roman" w:cs="Times New Roman"/>
          <w:sz w:val="24"/>
          <w:szCs w:val="24"/>
        </w:rPr>
        <w:t xml:space="preserve"> и </w:t>
      </w:r>
      <w:r w:rsidR="00205FDC" w:rsidRPr="00BB6336">
        <w:rPr>
          <w:rFonts w:ascii="Times New Roman" w:hAnsi="Times New Roman" w:cs="Times New Roman"/>
          <w:i/>
          <w:sz w:val="24"/>
          <w:szCs w:val="24"/>
        </w:rPr>
        <w:t>ζ</w:t>
      </w:r>
      <w:r w:rsidR="00205FDC" w:rsidRPr="00BB6336">
        <w:rPr>
          <w:rFonts w:ascii="Times New Roman" w:hAnsi="Times New Roman" w:cs="Times New Roman"/>
          <w:sz w:val="24"/>
          <w:szCs w:val="24"/>
          <w:vertAlign w:val="subscript"/>
        </w:rPr>
        <w:t>2</w:t>
      </w:r>
      <w:r w:rsidRPr="00BB6336">
        <w:rPr>
          <w:rFonts w:ascii="Times New Roman" w:hAnsi="Times New Roman" w:cs="Times New Roman"/>
          <w:sz w:val="24"/>
          <w:szCs w:val="24"/>
        </w:rPr>
        <w:t>:</w:t>
      </w:r>
    </w:p>
    <w:p w14:paraId="4C4EB093" w14:textId="642AD529" w:rsidR="00D036B8" w:rsidRPr="00715792" w:rsidRDefault="00D036B8" w:rsidP="00214333">
      <w:pPr>
        <w:spacing w:after="0" w:line="240" w:lineRule="auto"/>
        <w:ind w:left="1416" w:firstLine="708"/>
        <w:jc w:val="right"/>
        <w:rPr>
          <w:rFonts w:ascii="Times New Roman" w:hAnsi="Times New Roman" w:cs="Times New Roman"/>
          <w:sz w:val="24"/>
          <w:szCs w:val="24"/>
        </w:rPr>
      </w:pPr>
      <w:proofErr w:type="gramStart"/>
      <w:r w:rsidRPr="00C35B12">
        <w:rPr>
          <w:rFonts w:ascii="Times New Roman" w:hAnsi="Times New Roman" w:cs="Times New Roman"/>
          <w:i/>
          <w:sz w:val="24"/>
          <w:szCs w:val="24"/>
          <w:lang w:val="en-US"/>
        </w:rPr>
        <w:t>x</w:t>
      </w:r>
      <w:r w:rsidRPr="00C35B12">
        <w:rPr>
          <w:rFonts w:ascii="Times New Roman" w:hAnsi="Times New Roman" w:cs="Times New Roman"/>
          <w:sz w:val="24"/>
          <w:szCs w:val="24"/>
          <w:lang w:val="en-US"/>
        </w:rPr>
        <w:t>(</w:t>
      </w:r>
      <w:proofErr w:type="gramEnd"/>
      <w:r w:rsidRPr="00C35B12">
        <w:rPr>
          <w:rFonts w:ascii="Times New Roman" w:hAnsi="Times New Roman" w:cs="Times New Roman"/>
          <w:i/>
          <w:sz w:val="24"/>
          <w:szCs w:val="24"/>
          <w:lang w:val="en-US"/>
        </w:rPr>
        <w:t>t</w:t>
      </w:r>
      <w:r w:rsidRPr="00C35B12">
        <w:rPr>
          <w:rFonts w:ascii="Times New Roman" w:hAnsi="Times New Roman" w:cs="Times New Roman"/>
          <w:sz w:val="24"/>
          <w:szCs w:val="24"/>
          <w:lang w:val="en-US"/>
        </w:rPr>
        <w:t xml:space="preserve">) = </w:t>
      </w:r>
      <w:r w:rsidRPr="00C35B12">
        <w:rPr>
          <w:rFonts w:ascii="Times New Roman" w:hAnsi="Times New Roman" w:cs="Times New Roman"/>
          <w:i/>
          <w:sz w:val="24"/>
          <w:szCs w:val="24"/>
          <w:lang w:val="en-US"/>
        </w:rPr>
        <w:t>u</w:t>
      </w:r>
      <w:r w:rsidRPr="00C35B12">
        <w:rPr>
          <w:rFonts w:ascii="Times New Roman" w:hAnsi="Times New Roman" w:cs="Times New Roman"/>
          <w:sz w:val="24"/>
          <w:szCs w:val="24"/>
          <w:lang w:val="en-US"/>
        </w:rPr>
        <w:t>(</w:t>
      </w:r>
      <w:r w:rsidRPr="00C35B12">
        <w:rPr>
          <w:rFonts w:ascii="Times New Roman" w:hAnsi="Times New Roman" w:cs="Times New Roman"/>
          <w:i/>
          <w:sz w:val="24"/>
          <w:szCs w:val="24"/>
          <w:lang w:val="en-US"/>
        </w:rPr>
        <w:t>t</w:t>
      </w:r>
      <w:r w:rsidRPr="00715792">
        <w:rPr>
          <w:rFonts w:ascii="Times New Roman" w:hAnsi="Times New Roman" w:cs="Times New Roman"/>
          <w:sz w:val="24"/>
          <w:szCs w:val="24"/>
          <w:lang w:val="en-US"/>
        </w:rPr>
        <w:t xml:space="preserve">, </w:t>
      </w:r>
      <w:r w:rsidRPr="00BB6336">
        <w:rPr>
          <w:rFonts w:ascii="Times New Roman" w:hAnsi="Times New Roman" w:cs="Times New Roman"/>
          <w:i/>
          <w:sz w:val="24"/>
          <w:szCs w:val="24"/>
        </w:rPr>
        <w:t>ζ</w:t>
      </w:r>
      <w:r w:rsidRPr="00715792">
        <w:rPr>
          <w:rFonts w:ascii="Times New Roman" w:hAnsi="Times New Roman" w:cs="Times New Roman"/>
          <w:sz w:val="24"/>
          <w:szCs w:val="24"/>
          <w:vertAlign w:val="subscript"/>
          <w:lang w:val="en-US"/>
        </w:rPr>
        <w:t>1</w:t>
      </w:r>
      <w:r w:rsidRPr="00C35B12">
        <w:rPr>
          <w:rFonts w:ascii="Times New Roman" w:hAnsi="Times New Roman" w:cs="Times New Roman"/>
          <w:sz w:val="24"/>
          <w:szCs w:val="24"/>
          <w:lang w:val="en-US"/>
        </w:rPr>
        <w:t xml:space="preserve">), </w:t>
      </w:r>
      <w:r w:rsidRPr="00C35B12">
        <w:rPr>
          <w:rFonts w:ascii="Times New Roman" w:hAnsi="Times New Roman" w:cs="Times New Roman"/>
          <w:i/>
          <w:sz w:val="24"/>
          <w:szCs w:val="24"/>
          <w:lang w:val="en-US"/>
        </w:rPr>
        <w:t>y</w:t>
      </w:r>
      <w:r w:rsidRPr="00C35B12">
        <w:rPr>
          <w:rFonts w:ascii="Times New Roman" w:hAnsi="Times New Roman" w:cs="Times New Roman"/>
          <w:sz w:val="24"/>
          <w:szCs w:val="24"/>
          <w:lang w:val="en-US"/>
        </w:rPr>
        <w:t>(</w:t>
      </w:r>
      <w:r w:rsidRPr="00C35B12">
        <w:rPr>
          <w:rFonts w:ascii="Times New Roman" w:hAnsi="Times New Roman" w:cs="Times New Roman"/>
          <w:i/>
          <w:sz w:val="24"/>
          <w:szCs w:val="24"/>
          <w:lang w:val="en-US"/>
        </w:rPr>
        <w:t>t</w:t>
      </w:r>
      <w:r w:rsidRPr="00C35B12">
        <w:rPr>
          <w:rFonts w:ascii="Times New Roman" w:hAnsi="Times New Roman" w:cs="Times New Roman"/>
          <w:sz w:val="24"/>
          <w:szCs w:val="24"/>
          <w:lang w:val="en-US"/>
        </w:rPr>
        <w:t xml:space="preserve">) = </w:t>
      </w:r>
      <w:r w:rsidRPr="00C35B12">
        <w:rPr>
          <w:rFonts w:ascii="Times New Roman" w:hAnsi="Times New Roman" w:cs="Times New Roman"/>
          <w:i/>
          <w:sz w:val="24"/>
          <w:szCs w:val="24"/>
          <w:lang w:val="en-US"/>
        </w:rPr>
        <w:t>u</w:t>
      </w:r>
      <w:r w:rsidRPr="00C35B12">
        <w:rPr>
          <w:rFonts w:ascii="Times New Roman" w:hAnsi="Times New Roman" w:cs="Times New Roman"/>
          <w:sz w:val="24"/>
          <w:szCs w:val="24"/>
          <w:lang w:val="en-US"/>
        </w:rPr>
        <w:t>(</w:t>
      </w:r>
      <w:r w:rsidRPr="00C35B12">
        <w:rPr>
          <w:rFonts w:ascii="Times New Roman" w:hAnsi="Times New Roman" w:cs="Times New Roman"/>
          <w:i/>
          <w:sz w:val="24"/>
          <w:szCs w:val="24"/>
          <w:lang w:val="en-US"/>
        </w:rPr>
        <w:t>t</w:t>
      </w:r>
      <w:r w:rsidRPr="00715792">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BB6336">
        <w:rPr>
          <w:rFonts w:ascii="Times New Roman" w:hAnsi="Times New Roman" w:cs="Times New Roman"/>
          <w:i/>
          <w:sz w:val="24"/>
          <w:szCs w:val="24"/>
        </w:rPr>
        <w:t>ζ</w:t>
      </w:r>
      <w:r w:rsidRPr="00715792">
        <w:rPr>
          <w:rFonts w:ascii="Times New Roman" w:hAnsi="Times New Roman" w:cs="Times New Roman"/>
          <w:sz w:val="24"/>
          <w:szCs w:val="24"/>
          <w:vertAlign w:val="subscript"/>
          <w:lang w:val="en-US"/>
        </w:rPr>
        <w:t>2</w:t>
      </w:r>
      <w:r w:rsidR="00875670">
        <w:rPr>
          <w:rFonts w:ascii="Times New Roman" w:hAnsi="Times New Roman" w:cs="Times New Roman"/>
          <w:sz w:val="24"/>
          <w:szCs w:val="24"/>
          <w:lang w:val="en-US"/>
        </w:rPr>
        <w:t>).</w:t>
      </w:r>
      <w:r w:rsidR="00875670">
        <w:rPr>
          <w:rFonts w:ascii="Times New Roman" w:hAnsi="Times New Roman" w:cs="Times New Roman"/>
          <w:sz w:val="24"/>
          <w:szCs w:val="24"/>
          <w:lang w:val="en-US"/>
        </w:rPr>
        <w:tab/>
      </w:r>
      <w:r w:rsidR="00875670">
        <w:rPr>
          <w:rFonts w:ascii="Times New Roman" w:hAnsi="Times New Roman" w:cs="Times New Roman"/>
          <w:sz w:val="24"/>
          <w:szCs w:val="24"/>
          <w:lang w:val="en-US"/>
        </w:rPr>
        <w:tab/>
      </w:r>
      <w:r w:rsidR="00875670">
        <w:rPr>
          <w:rFonts w:ascii="Times New Roman" w:hAnsi="Times New Roman" w:cs="Times New Roman"/>
          <w:sz w:val="24"/>
          <w:szCs w:val="24"/>
          <w:lang w:val="en-US"/>
        </w:rPr>
        <w:tab/>
      </w:r>
      <w:r w:rsidR="00875670">
        <w:rPr>
          <w:rFonts w:ascii="Times New Roman" w:hAnsi="Times New Roman" w:cs="Times New Roman"/>
          <w:sz w:val="24"/>
          <w:szCs w:val="24"/>
          <w:lang w:val="en-US"/>
        </w:rPr>
        <w:tab/>
      </w:r>
      <w:r>
        <w:rPr>
          <w:rFonts w:ascii="Times New Roman" w:hAnsi="Times New Roman" w:cs="Times New Roman"/>
          <w:sz w:val="24"/>
          <w:szCs w:val="24"/>
          <w:lang w:val="en-US"/>
        </w:rPr>
        <w:tab/>
      </w:r>
      <w:r w:rsidRPr="00875670">
        <w:rPr>
          <w:rFonts w:ascii="Times New Roman" w:hAnsi="Times New Roman" w:cs="Times New Roman"/>
          <w:sz w:val="24"/>
          <w:szCs w:val="24"/>
        </w:rPr>
        <w:t>(</w:t>
      </w:r>
      <w:r w:rsidR="007A334A">
        <w:rPr>
          <w:rFonts w:ascii="Times New Roman" w:hAnsi="Times New Roman" w:cs="Times New Roman"/>
          <w:sz w:val="24"/>
          <w:szCs w:val="24"/>
        </w:rPr>
        <w:t>15</w:t>
      </w:r>
      <w:r w:rsidRPr="00875670">
        <w:rPr>
          <w:rFonts w:ascii="Times New Roman" w:hAnsi="Times New Roman" w:cs="Times New Roman"/>
          <w:sz w:val="24"/>
          <w:szCs w:val="24"/>
        </w:rPr>
        <w:t>)</w:t>
      </w:r>
    </w:p>
    <w:p w14:paraId="01D8D0CC" w14:textId="10C21A90" w:rsidR="00D036B8" w:rsidRPr="00BD39C0" w:rsidRDefault="00D036B8" w:rsidP="00214333">
      <w:pPr>
        <w:spacing w:after="0" w:line="240" w:lineRule="auto"/>
        <w:ind w:firstLine="708"/>
        <w:jc w:val="both"/>
        <w:rPr>
          <w:rFonts w:ascii="Times New Roman" w:hAnsi="Times New Roman" w:cs="Times New Roman"/>
          <w:sz w:val="24"/>
          <w:szCs w:val="24"/>
        </w:rPr>
      </w:pPr>
      <w:r w:rsidRPr="00BD39C0">
        <w:rPr>
          <w:rFonts w:ascii="Times New Roman" w:hAnsi="Times New Roman" w:cs="Times New Roman"/>
          <w:sz w:val="24"/>
          <w:szCs w:val="24"/>
        </w:rPr>
        <w:t xml:space="preserve">В более общем </w:t>
      </w:r>
      <w:r>
        <w:rPr>
          <w:rFonts w:ascii="Times New Roman" w:hAnsi="Times New Roman" w:cs="Times New Roman"/>
          <w:sz w:val="24"/>
          <w:szCs w:val="24"/>
        </w:rPr>
        <w:t xml:space="preserve">случае, </w:t>
      </w:r>
      <w:r w:rsidRPr="00715792">
        <w:rPr>
          <w:rFonts w:ascii="Times New Roman" w:hAnsi="Times New Roman" w:cs="Times New Roman"/>
          <w:i/>
          <w:sz w:val="24"/>
          <w:szCs w:val="24"/>
        </w:rPr>
        <w:t>x</w:t>
      </w:r>
      <w:r w:rsidRPr="00BD39C0">
        <w:rPr>
          <w:rFonts w:ascii="Times New Roman" w:hAnsi="Times New Roman" w:cs="Times New Roman"/>
          <w:sz w:val="24"/>
          <w:szCs w:val="24"/>
        </w:rPr>
        <w:t>(</w:t>
      </w:r>
      <w:r w:rsidRPr="00715792">
        <w:rPr>
          <w:rFonts w:ascii="Times New Roman" w:hAnsi="Times New Roman" w:cs="Times New Roman"/>
          <w:i/>
          <w:sz w:val="24"/>
          <w:szCs w:val="24"/>
        </w:rPr>
        <w:t>t</w:t>
      </w:r>
      <w:r w:rsidRPr="00BD39C0">
        <w:rPr>
          <w:rFonts w:ascii="Times New Roman" w:hAnsi="Times New Roman" w:cs="Times New Roman"/>
          <w:sz w:val="24"/>
          <w:szCs w:val="24"/>
        </w:rPr>
        <w:t xml:space="preserve">) и </w:t>
      </w:r>
      <w:r w:rsidRPr="00715792">
        <w:rPr>
          <w:rFonts w:ascii="Times New Roman" w:hAnsi="Times New Roman" w:cs="Times New Roman"/>
          <w:i/>
          <w:sz w:val="24"/>
          <w:szCs w:val="24"/>
        </w:rPr>
        <w:t>y</w:t>
      </w:r>
      <w:r w:rsidRPr="00BD39C0">
        <w:rPr>
          <w:rFonts w:ascii="Times New Roman" w:hAnsi="Times New Roman" w:cs="Times New Roman"/>
          <w:sz w:val="24"/>
          <w:szCs w:val="24"/>
        </w:rPr>
        <w:t>(</w:t>
      </w:r>
      <w:r w:rsidRPr="00715792">
        <w:rPr>
          <w:rFonts w:ascii="Times New Roman" w:hAnsi="Times New Roman" w:cs="Times New Roman"/>
          <w:i/>
          <w:sz w:val="24"/>
          <w:szCs w:val="24"/>
        </w:rPr>
        <w:t>t</w:t>
      </w:r>
      <w:r w:rsidRPr="00BD39C0">
        <w:rPr>
          <w:rFonts w:ascii="Times New Roman" w:hAnsi="Times New Roman" w:cs="Times New Roman"/>
          <w:sz w:val="24"/>
          <w:szCs w:val="24"/>
        </w:rPr>
        <w:t>)</w:t>
      </w:r>
      <w:r>
        <w:rPr>
          <w:rFonts w:ascii="Times New Roman" w:hAnsi="Times New Roman" w:cs="Times New Roman"/>
          <w:sz w:val="24"/>
          <w:szCs w:val="24"/>
        </w:rPr>
        <w:t xml:space="preserve"> </w:t>
      </w:r>
      <w:r w:rsidRPr="00BD39C0">
        <w:rPr>
          <w:rFonts w:ascii="Times New Roman" w:hAnsi="Times New Roman" w:cs="Times New Roman"/>
          <w:sz w:val="24"/>
          <w:szCs w:val="24"/>
        </w:rPr>
        <w:t>мо</w:t>
      </w:r>
      <w:r>
        <w:rPr>
          <w:rFonts w:ascii="Times New Roman" w:hAnsi="Times New Roman" w:cs="Times New Roman"/>
          <w:sz w:val="24"/>
          <w:szCs w:val="24"/>
        </w:rPr>
        <w:t>гу</w:t>
      </w:r>
      <w:r w:rsidRPr="00BD39C0">
        <w:rPr>
          <w:rFonts w:ascii="Times New Roman" w:hAnsi="Times New Roman" w:cs="Times New Roman"/>
          <w:sz w:val="24"/>
          <w:szCs w:val="24"/>
        </w:rPr>
        <w:t>т представлять выборки</w:t>
      </w:r>
      <w:r w:rsidR="008D3AFF">
        <w:rPr>
          <w:rFonts w:ascii="Times New Roman" w:hAnsi="Times New Roman" w:cs="Times New Roman"/>
          <w:sz w:val="24"/>
          <w:szCs w:val="24"/>
        </w:rPr>
        <w:t xml:space="preserve"> ПВ</w:t>
      </w:r>
      <w:r w:rsidRPr="00BD39C0">
        <w:rPr>
          <w:rFonts w:ascii="Times New Roman" w:hAnsi="Times New Roman" w:cs="Times New Roman"/>
          <w:sz w:val="24"/>
          <w:szCs w:val="24"/>
        </w:rPr>
        <w:t xml:space="preserve"> </w:t>
      </w:r>
      <w:r w:rsidRPr="00715792">
        <w:rPr>
          <w:rFonts w:ascii="Times New Roman" w:hAnsi="Times New Roman" w:cs="Times New Roman"/>
          <w:i/>
          <w:sz w:val="24"/>
          <w:szCs w:val="24"/>
          <w:lang w:val="en-US"/>
        </w:rPr>
        <w:t>u</w:t>
      </w:r>
      <w:r w:rsidRPr="00BD39C0">
        <w:rPr>
          <w:rFonts w:ascii="Times New Roman" w:hAnsi="Times New Roman" w:cs="Times New Roman"/>
          <w:sz w:val="24"/>
          <w:szCs w:val="24"/>
        </w:rPr>
        <w:t>(</w:t>
      </w:r>
      <w:r w:rsidRPr="00715792">
        <w:rPr>
          <w:rFonts w:ascii="Times New Roman" w:hAnsi="Times New Roman" w:cs="Times New Roman"/>
          <w:i/>
          <w:sz w:val="24"/>
          <w:szCs w:val="24"/>
        </w:rPr>
        <w:t>t</w:t>
      </w:r>
      <w:r w:rsidRPr="00BD39C0">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BD39C0">
        <w:rPr>
          <w:rFonts w:ascii="Times New Roman" w:hAnsi="Times New Roman" w:cs="Times New Roman"/>
          <w:sz w:val="24"/>
          <w:szCs w:val="24"/>
        </w:rPr>
        <w:t xml:space="preserve">) </w:t>
      </w:r>
      <w:r>
        <w:rPr>
          <w:rFonts w:ascii="Times New Roman" w:hAnsi="Times New Roman" w:cs="Times New Roman"/>
          <w:sz w:val="24"/>
          <w:szCs w:val="24"/>
        </w:rPr>
        <w:t>в разные моменты времени</w:t>
      </w:r>
    </w:p>
    <w:p w14:paraId="75CEC9F8" w14:textId="52326660" w:rsidR="00D036B8" w:rsidRDefault="00D036B8" w:rsidP="00214333">
      <w:pPr>
        <w:spacing w:after="0" w:line="240" w:lineRule="auto"/>
        <w:ind w:left="1416" w:firstLine="708"/>
        <w:jc w:val="right"/>
        <w:rPr>
          <w:rFonts w:ascii="Times New Roman" w:hAnsi="Times New Roman" w:cs="Times New Roman"/>
          <w:sz w:val="24"/>
          <w:szCs w:val="24"/>
        </w:rPr>
      </w:pPr>
      <w:proofErr w:type="gramStart"/>
      <w:r w:rsidRPr="00C35B12">
        <w:rPr>
          <w:rFonts w:ascii="Times New Roman" w:hAnsi="Times New Roman" w:cs="Times New Roman"/>
          <w:i/>
          <w:sz w:val="24"/>
          <w:szCs w:val="24"/>
          <w:lang w:val="en-US"/>
        </w:rPr>
        <w:t>x</w:t>
      </w:r>
      <w:r w:rsidRPr="001946A8">
        <w:rPr>
          <w:rFonts w:ascii="Times New Roman" w:hAnsi="Times New Roman" w:cs="Times New Roman"/>
          <w:sz w:val="24"/>
          <w:szCs w:val="24"/>
        </w:rPr>
        <w:t>(</w:t>
      </w:r>
      <w:proofErr w:type="gramEnd"/>
      <w:r w:rsidRPr="00C35B12">
        <w:rPr>
          <w:rFonts w:ascii="Times New Roman" w:hAnsi="Times New Roman" w:cs="Times New Roman"/>
          <w:i/>
          <w:sz w:val="24"/>
          <w:szCs w:val="24"/>
          <w:lang w:val="en-US"/>
        </w:rPr>
        <w:t>t</w:t>
      </w:r>
      <w:r w:rsidRPr="001946A8">
        <w:rPr>
          <w:rFonts w:ascii="Times New Roman" w:hAnsi="Times New Roman" w:cs="Times New Roman"/>
          <w:sz w:val="24"/>
          <w:szCs w:val="24"/>
        </w:rPr>
        <w:t xml:space="preserve">) = </w:t>
      </w:r>
      <w:r w:rsidRPr="00C35B12">
        <w:rPr>
          <w:rFonts w:ascii="Times New Roman" w:hAnsi="Times New Roman" w:cs="Times New Roman"/>
          <w:i/>
          <w:sz w:val="24"/>
          <w:szCs w:val="24"/>
          <w:lang w:val="en-US"/>
        </w:rPr>
        <w:t>u</w:t>
      </w:r>
      <w:r w:rsidRPr="001946A8">
        <w:rPr>
          <w:rFonts w:ascii="Times New Roman" w:hAnsi="Times New Roman" w:cs="Times New Roman"/>
          <w:sz w:val="24"/>
          <w:szCs w:val="24"/>
        </w:rPr>
        <w:t>(</w:t>
      </w:r>
      <w:r w:rsidRPr="00C35B12">
        <w:rPr>
          <w:rFonts w:ascii="Times New Roman" w:hAnsi="Times New Roman" w:cs="Times New Roman"/>
          <w:i/>
          <w:sz w:val="24"/>
          <w:szCs w:val="24"/>
          <w:lang w:val="en-US"/>
        </w:rPr>
        <w:t>t</w:t>
      </w:r>
      <w:r>
        <w:rPr>
          <w:rFonts w:ascii="Times New Roman" w:hAnsi="Times New Roman" w:cs="Times New Roman"/>
          <w:i/>
          <w:sz w:val="24"/>
          <w:szCs w:val="24"/>
        </w:rPr>
        <w:t xml:space="preserve"> – </w:t>
      </w:r>
      <w:r>
        <w:rPr>
          <w:rFonts w:ascii="Times New Roman" w:hAnsi="Times New Roman" w:cs="Times New Roman"/>
          <w:i/>
          <w:sz w:val="24"/>
          <w:szCs w:val="24"/>
          <w:lang w:val="en-US"/>
        </w:rPr>
        <w:t>t</w:t>
      </w:r>
      <w:r w:rsidRPr="001946A8">
        <w:rPr>
          <w:rFonts w:ascii="Times New Roman" w:hAnsi="Times New Roman" w:cs="Times New Roman"/>
          <w:sz w:val="24"/>
          <w:szCs w:val="24"/>
          <w:vertAlign w:val="subscript"/>
        </w:rPr>
        <w:t>1</w:t>
      </w:r>
      <w:r w:rsidRPr="001946A8">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1946A8">
        <w:rPr>
          <w:rFonts w:ascii="Times New Roman" w:hAnsi="Times New Roman" w:cs="Times New Roman"/>
          <w:sz w:val="24"/>
          <w:szCs w:val="24"/>
          <w:vertAlign w:val="subscript"/>
        </w:rPr>
        <w:t>1</w:t>
      </w:r>
      <w:r w:rsidRPr="001946A8">
        <w:rPr>
          <w:rFonts w:ascii="Times New Roman" w:hAnsi="Times New Roman" w:cs="Times New Roman"/>
          <w:sz w:val="24"/>
          <w:szCs w:val="24"/>
        </w:rPr>
        <w:t xml:space="preserve">), </w:t>
      </w:r>
      <w:r w:rsidRPr="00C35B12">
        <w:rPr>
          <w:rFonts w:ascii="Times New Roman" w:hAnsi="Times New Roman" w:cs="Times New Roman"/>
          <w:i/>
          <w:sz w:val="24"/>
          <w:szCs w:val="24"/>
          <w:lang w:val="en-US"/>
        </w:rPr>
        <w:t>y</w:t>
      </w:r>
      <w:r w:rsidRPr="001946A8">
        <w:rPr>
          <w:rFonts w:ascii="Times New Roman" w:hAnsi="Times New Roman" w:cs="Times New Roman"/>
          <w:sz w:val="24"/>
          <w:szCs w:val="24"/>
        </w:rPr>
        <w:t>(</w:t>
      </w:r>
      <w:r w:rsidRPr="00C35B12">
        <w:rPr>
          <w:rFonts w:ascii="Times New Roman" w:hAnsi="Times New Roman" w:cs="Times New Roman"/>
          <w:i/>
          <w:sz w:val="24"/>
          <w:szCs w:val="24"/>
          <w:lang w:val="en-US"/>
        </w:rPr>
        <w:t>t</w:t>
      </w:r>
      <w:r w:rsidRPr="001946A8">
        <w:rPr>
          <w:rFonts w:ascii="Times New Roman" w:hAnsi="Times New Roman" w:cs="Times New Roman"/>
          <w:sz w:val="24"/>
          <w:szCs w:val="24"/>
        </w:rPr>
        <w:t xml:space="preserve">) = </w:t>
      </w:r>
      <w:r w:rsidRPr="00C35B12">
        <w:rPr>
          <w:rFonts w:ascii="Times New Roman" w:hAnsi="Times New Roman" w:cs="Times New Roman"/>
          <w:i/>
          <w:sz w:val="24"/>
          <w:szCs w:val="24"/>
          <w:lang w:val="en-US"/>
        </w:rPr>
        <w:t>u</w:t>
      </w:r>
      <w:r w:rsidRPr="001946A8">
        <w:rPr>
          <w:rFonts w:ascii="Times New Roman" w:hAnsi="Times New Roman" w:cs="Times New Roman"/>
          <w:sz w:val="24"/>
          <w:szCs w:val="24"/>
        </w:rPr>
        <w:t>(</w:t>
      </w:r>
      <w:r w:rsidRPr="00C35B12">
        <w:rPr>
          <w:rFonts w:ascii="Times New Roman" w:hAnsi="Times New Roman" w:cs="Times New Roman"/>
          <w:i/>
          <w:sz w:val="24"/>
          <w:szCs w:val="24"/>
          <w:lang w:val="en-US"/>
        </w:rPr>
        <w:t>t</w:t>
      </w:r>
      <w:r w:rsidRPr="001946A8">
        <w:rPr>
          <w:rFonts w:ascii="Times New Roman" w:hAnsi="Times New Roman" w:cs="Times New Roman"/>
          <w:i/>
          <w:sz w:val="24"/>
          <w:szCs w:val="24"/>
        </w:rPr>
        <w:t xml:space="preserve"> – </w:t>
      </w:r>
      <w:r>
        <w:rPr>
          <w:rFonts w:ascii="Times New Roman" w:hAnsi="Times New Roman" w:cs="Times New Roman"/>
          <w:i/>
          <w:sz w:val="24"/>
          <w:szCs w:val="24"/>
          <w:lang w:val="en-US"/>
        </w:rPr>
        <w:t>t</w:t>
      </w:r>
      <w:r w:rsidRPr="001946A8">
        <w:rPr>
          <w:rFonts w:ascii="Times New Roman" w:hAnsi="Times New Roman" w:cs="Times New Roman"/>
          <w:sz w:val="24"/>
          <w:szCs w:val="24"/>
          <w:vertAlign w:val="subscript"/>
        </w:rPr>
        <w:t>2</w:t>
      </w:r>
      <w:r w:rsidRPr="001946A8">
        <w:rPr>
          <w:rFonts w:ascii="Times New Roman" w:hAnsi="Times New Roman" w:cs="Times New Roman"/>
          <w:i/>
          <w:sz w:val="24"/>
          <w:szCs w:val="24"/>
        </w:rPr>
        <w:t>,</w:t>
      </w:r>
      <w:r w:rsidRPr="001946A8">
        <w:rPr>
          <w:rFonts w:ascii="Times New Roman" w:hAnsi="Times New Roman" w:cs="Times New Roman"/>
          <w:sz w:val="24"/>
          <w:szCs w:val="24"/>
        </w:rPr>
        <w:t xml:space="preserve"> </w:t>
      </w:r>
      <w:r w:rsidRPr="00BB6336">
        <w:rPr>
          <w:rFonts w:ascii="Times New Roman" w:hAnsi="Times New Roman" w:cs="Times New Roman"/>
          <w:i/>
          <w:sz w:val="24"/>
          <w:szCs w:val="24"/>
        </w:rPr>
        <w:t>ζ</w:t>
      </w:r>
      <w:r w:rsidRPr="001946A8">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1946A8">
        <w:rPr>
          <w:rFonts w:ascii="Times New Roman" w:hAnsi="Times New Roman" w:cs="Times New Roman"/>
          <w:sz w:val="24"/>
          <w:szCs w:val="24"/>
        </w:rPr>
        <w:tab/>
      </w:r>
      <w:r w:rsidRPr="001946A8">
        <w:rPr>
          <w:rFonts w:ascii="Times New Roman" w:hAnsi="Times New Roman" w:cs="Times New Roman"/>
          <w:sz w:val="24"/>
          <w:szCs w:val="24"/>
        </w:rPr>
        <w:tab/>
      </w:r>
      <w:r w:rsidRPr="001946A8">
        <w:rPr>
          <w:rFonts w:ascii="Times New Roman" w:hAnsi="Times New Roman" w:cs="Times New Roman"/>
          <w:sz w:val="24"/>
          <w:szCs w:val="24"/>
        </w:rPr>
        <w:tab/>
      </w:r>
      <w:r w:rsidRPr="00715792">
        <w:rPr>
          <w:rFonts w:ascii="Times New Roman" w:hAnsi="Times New Roman" w:cs="Times New Roman"/>
          <w:sz w:val="24"/>
          <w:szCs w:val="24"/>
        </w:rPr>
        <w:t>(</w:t>
      </w:r>
      <w:r w:rsidR="007A334A">
        <w:rPr>
          <w:rFonts w:ascii="Times New Roman" w:hAnsi="Times New Roman" w:cs="Times New Roman"/>
          <w:sz w:val="24"/>
          <w:szCs w:val="24"/>
        </w:rPr>
        <w:t>16</w:t>
      </w:r>
      <w:r w:rsidRPr="00715792">
        <w:rPr>
          <w:rFonts w:ascii="Times New Roman" w:hAnsi="Times New Roman" w:cs="Times New Roman"/>
          <w:sz w:val="24"/>
          <w:szCs w:val="24"/>
        </w:rPr>
        <w:t>)</w:t>
      </w:r>
    </w:p>
    <w:p w14:paraId="19272137" w14:textId="22552512" w:rsidR="00D036B8"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Определим</w:t>
      </w:r>
      <w:r w:rsidRPr="00BD39C0">
        <w:rPr>
          <w:rFonts w:ascii="Times New Roman" w:hAnsi="Times New Roman" w:cs="Times New Roman"/>
          <w:sz w:val="24"/>
          <w:szCs w:val="24"/>
        </w:rPr>
        <w:t xml:space="preserve"> взаимн</w:t>
      </w:r>
      <w:r>
        <w:rPr>
          <w:rFonts w:ascii="Times New Roman" w:hAnsi="Times New Roman" w:cs="Times New Roman"/>
          <w:sz w:val="24"/>
          <w:szCs w:val="24"/>
        </w:rPr>
        <w:t xml:space="preserve">ую </w:t>
      </w:r>
      <w:r w:rsidRPr="00BD39C0">
        <w:rPr>
          <w:rFonts w:ascii="Times New Roman" w:hAnsi="Times New Roman" w:cs="Times New Roman"/>
          <w:sz w:val="24"/>
          <w:szCs w:val="24"/>
        </w:rPr>
        <w:t>когерентность между двумя осциллограммами</w:t>
      </w:r>
      <w:r w:rsidR="008D3AFF">
        <w:rPr>
          <w:rFonts w:ascii="Times New Roman" w:hAnsi="Times New Roman" w:cs="Times New Roman"/>
          <w:sz w:val="24"/>
          <w:szCs w:val="24"/>
        </w:rPr>
        <w:t xml:space="preserve"> ПВ</w:t>
      </w:r>
      <w:r>
        <w:rPr>
          <w:rFonts w:ascii="Times New Roman" w:hAnsi="Times New Roman" w:cs="Times New Roman"/>
          <w:sz w:val="24"/>
          <w:szCs w:val="24"/>
        </w:rPr>
        <w:t xml:space="preserve"> </w:t>
      </w:r>
      <w:r w:rsidRPr="00164806">
        <w:rPr>
          <w:rFonts w:ascii="Times New Roman" w:hAnsi="Times New Roman" w:cs="Times New Roman"/>
          <w:i/>
          <w:sz w:val="24"/>
          <w:szCs w:val="24"/>
        </w:rPr>
        <w:t>x</w:t>
      </w:r>
      <w:r w:rsidRPr="00BD39C0">
        <w:rPr>
          <w:rFonts w:ascii="Times New Roman" w:hAnsi="Times New Roman" w:cs="Times New Roman"/>
          <w:sz w:val="24"/>
          <w:szCs w:val="24"/>
        </w:rPr>
        <w:t>(</w:t>
      </w:r>
      <w:r w:rsidRPr="00164806">
        <w:rPr>
          <w:rFonts w:ascii="Times New Roman" w:hAnsi="Times New Roman" w:cs="Times New Roman"/>
          <w:i/>
          <w:sz w:val="24"/>
          <w:szCs w:val="24"/>
        </w:rPr>
        <w:t>t</w:t>
      </w:r>
      <w:r w:rsidRPr="00BD39C0">
        <w:rPr>
          <w:rFonts w:ascii="Times New Roman" w:hAnsi="Times New Roman" w:cs="Times New Roman"/>
          <w:sz w:val="24"/>
          <w:szCs w:val="24"/>
        </w:rPr>
        <w:t xml:space="preserve">, </w:t>
      </w:r>
      <w:r w:rsidRPr="00164806">
        <w:rPr>
          <w:rFonts w:ascii="Times New Roman" w:hAnsi="Times New Roman" w:cs="Times New Roman"/>
          <w:i/>
          <w:sz w:val="24"/>
          <w:szCs w:val="24"/>
        </w:rPr>
        <w:t>ζ</w:t>
      </w:r>
      <w:r w:rsidRPr="00BD39C0">
        <w:rPr>
          <w:rFonts w:ascii="Times New Roman" w:hAnsi="Times New Roman" w:cs="Times New Roman"/>
          <w:sz w:val="24"/>
          <w:szCs w:val="24"/>
        </w:rPr>
        <w:t xml:space="preserve">) и </w:t>
      </w:r>
      <w:r w:rsidRPr="00164806">
        <w:rPr>
          <w:rFonts w:ascii="Times New Roman" w:hAnsi="Times New Roman" w:cs="Times New Roman"/>
          <w:i/>
          <w:sz w:val="24"/>
          <w:szCs w:val="24"/>
        </w:rPr>
        <w:t>y</w:t>
      </w:r>
      <w:r w:rsidRPr="00BD39C0">
        <w:rPr>
          <w:rFonts w:ascii="Times New Roman" w:hAnsi="Times New Roman" w:cs="Times New Roman"/>
          <w:sz w:val="24"/>
          <w:szCs w:val="24"/>
        </w:rPr>
        <w:t>(</w:t>
      </w:r>
      <w:r w:rsidRPr="00164806">
        <w:rPr>
          <w:rFonts w:ascii="Times New Roman" w:hAnsi="Times New Roman" w:cs="Times New Roman"/>
          <w:i/>
          <w:sz w:val="24"/>
          <w:szCs w:val="24"/>
        </w:rPr>
        <w:t>t</w:t>
      </w:r>
      <w:r w:rsidRPr="00BD39C0">
        <w:rPr>
          <w:rFonts w:ascii="Times New Roman" w:hAnsi="Times New Roman" w:cs="Times New Roman"/>
          <w:sz w:val="24"/>
          <w:szCs w:val="24"/>
        </w:rPr>
        <w:t xml:space="preserve">, </w:t>
      </w:r>
      <w:r w:rsidRPr="00164806">
        <w:rPr>
          <w:rFonts w:ascii="Times New Roman" w:hAnsi="Times New Roman" w:cs="Times New Roman"/>
          <w:i/>
          <w:sz w:val="24"/>
          <w:szCs w:val="24"/>
        </w:rPr>
        <w:t>ζ</w:t>
      </w:r>
      <w:r w:rsidRPr="00BD39C0">
        <w:rPr>
          <w:rFonts w:ascii="Times New Roman" w:hAnsi="Times New Roman" w:cs="Times New Roman"/>
          <w:sz w:val="24"/>
          <w:szCs w:val="24"/>
        </w:rPr>
        <w:t>).</w:t>
      </w:r>
      <w:r>
        <w:rPr>
          <w:rFonts w:ascii="Times New Roman" w:hAnsi="Times New Roman" w:cs="Times New Roman"/>
          <w:sz w:val="24"/>
          <w:szCs w:val="24"/>
        </w:rPr>
        <w:t xml:space="preserve"> </w:t>
      </w:r>
    </w:p>
    <w:p w14:paraId="0D31F79A" w14:textId="728E5773" w:rsidR="00D036B8" w:rsidRDefault="00D036B8" w:rsidP="002143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Перейдем к комплексным дискретизированным сигналам </w:t>
      </w:r>
      <w:r w:rsidR="008D3AFF">
        <w:rPr>
          <w:rFonts w:ascii="Times New Roman" w:hAnsi="Times New Roman" w:cs="Times New Roman"/>
          <w:sz w:val="24"/>
          <w:szCs w:val="24"/>
        </w:rPr>
        <w:t xml:space="preserve">ПВ </w:t>
      </w:r>
      <w:r>
        <w:rPr>
          <w:rFonts w:ascii="Times New Roman" w:hAnsi="Times New Roman" w:cs="Times New Roman"/>
          <w:sz w:val="24"/>
          <w:szCs w:val="24"/>
        </w:rPr>
        <w:t xml:space="preserve">напряжения, с частотой дискретизации </w:t>
      </w:r>
      <w:proofErr w:type="gramStart"/>
      <w:r w:rsidRPr="002B0F45">
        <w:rPr>
          <w:rFonts w:ascii="Times New Roman" w:hAnsi="Times New Roman" w:cs="Times New Roman"/>
          <w:i/>
          <w:sz w:val="24"/>
          <w:szCs w:val="24"/>
          <w:lang w:val="en-US"/>
        </w:rPr>
        <w:t>f</w:t>
      </w:r>
      <w:proofErr w:type="gramEnd"/>
      <w:r w:rsidRPr="002B0F45">
        <w:rPr>
          <w:rFonts w:ascii="Times New Roman" w:hAnsi="Times New Roman" w:cs="Times New Roman"/>
          <w:sz w:val="24"/>
          <w:szCs w:val="24"/>
          <w:vertAlign w:val="subscript"/>
        </w:rPr>
        <w:t>д</w:t>
      </w:r>
      <w:r>
        <w:rPr>
          <w:rFonts w:ascii="Times New Roman" w:hAnsi="Times New Roman" w:cs="Times New Roman"/>
          <w:sz w:val="24"/>
          <w:szCs w:val="24"/>
        </w:rPr>
        <w:t xml:space="preserve"> = 1/</w:t>
      </w:r>
      <w:proofErr w:type="spellStart"/>
      <w:r>
        <w:rPr>
          <w:rFonts w:ascii="Times New Roman" w:hAnsi="Times New Roman" w:cs="Times New Roman"/>
          <w:i/>
          <w:sz w:val="24"/>
          <w:szCs w:val="24"/>
        </w:rPr>
        <w:t>Т</w:t>
      </w:r>
      <w:r w:rsidRPr="003342C7">
        <w:rPr>
          <w:rFonts w:ascii="Times New Roman" w:hAnsi="Times New Roman" w:cs="Times New Roman"/>
          <w:sz w:val="24"/>
          <w:szCs w:val="24"/>
          <w:vertAlign w:val="subscript"/>
        </w:rPr>
        <w:t>д</w:t>
      </w:r>
      <w:proofErr w:type="spellEnd"/>
      <w:r>
        <w:rPr>
          <w:rFonts w:ascii="Times New Roman" w:hAnsi="Times New Roman" w:cs="Times New Roman"/>
          <w:sz w:val="24"/>
          <w:szCs w:val="24"/>
        </w:rPr>
        <w:t xml:space="preserve"> и наблюдаемым на интервале времени из </w:t>
      </w:r>
      <w:r w:rsidRPr="003342C7">
        <w:rPr>
          <w:rFonts w:ascii="Times New Roman" w:hAnsi="Times New Roman" w:cs="Times New Roman"/>
          <w:i/>
          <w:sz w:val="24"/>
          <w:szCs w:val="24"/>
          <w:lang w:val="en-US"/>
        </w:rPr>
        <w:t>N</w:t>
      </w:r>
      <w:r>
        <w:rPr>
          <w:rFonts w:ascii="Times New Roman" w:hAnsi="Times New Roman" w:cs="Times New Roman"/>
          <w:sz w:val="24"/>
          <w:szCs w:val="24"/>
        </w:rPr>
        <w:t xml:space="preserve"> (</w:t>
      </w:r>
      <w:r>
        <w:rPr>
          <w:rFonts w:ascii="Times New Roman" w:hAnsi="Times New Roman" w:cs="Times New Roman"/>
          <w:i/>
          <w:sz w:val="24"/>
          <w:szCs w:val="24"/>
          <w:lang w:val="en-US"/>
        </w:rPr>
        <w:t>k</w:t>
      </w:r>
      <w:r>
        <w:rPr>
          <w:rFonts w:ascii="Times New Roman" w:hAnsi="Times New Roman" w:cs="Times New Roman"/>
          <w:i/>
          <w:sz w:val="24"/>
          <w:szCs w:val="24"/>
        </w:rPr>
        <w:t xml:space="preserve"> </w:t>
      </w:r>
      <w:r>
        <w:rPr>
          <w:rFonts w:ascii="Times New Roman" w:hAnsi="Times New Roman" w:cs="Times New Roman"/>
          <w:sz w:val="24"/>
          <w:szCs w:val="24"/>
        </w:rPr>
        <w:t>= 0, …</w:t>
      </w:r>
      <w:r w:rsidRPr="003342C7">
        <w:rPr>
          <w:rFonts w:ascii="Times New Roman" w:hAnsi="Times New Roman" w:cs="Times New Roman"/>
          <w:sz w:val="24"/>
          <w:szCs w:val="24"/>
        </w:rPr>
        <w:t xml:space="preserve">, </w:t>
      </w:r>
      <w:r w:rsidRPr="003342C7">
        <w:rPr>
          <w:rFonts w:ascii="Times New Roman" w:hAnsi="Times New Roman" w:cs="Times New Roman"/>
          <w:i/>
          <w:sz w:val="24"/>
          <w:szCs w:val="24"/>
          <w:lang w:val="en-US"/>
        </w:rPr>
        <w:t>N</w:t>
      </w:r>
      <w:r>
        <w:rPr>
          <w:rFonts w:ascii="Times New Roman" w:hAnsi="Times New Roman" w:cs="Times New Roman"/>
          <w:i/>
          <w:sz w:val="24"/>
          <w:szCs w:val="24"/>
        </w:rPr>
        <w:t>-</w:t>
      </w:r>
      <w:r w:rsidRPr="00A057AA">
        <w:rPr>
          <w:rFonts w:ascii="Times New Roman" w:hAnsi="Times New Roman" w:cs="Times New Roman"/>
          <w:sz w:val="24"/>
          <w:szCs w:val="24"/>
        </w:rPr>
        <w:t>1</w:t>
      </w:r>
      <w:r w:rsidRPr="003342C7">
        <w:rPr>
          <w:rFonts w:ascii="Times New Roman" w:hAnsi="Times New Roman" w:cs="Times New Roman"/>
          <w:sz w:val="24"/>
          <w:szCs w:val="24"/>
        </w:rPr>
        <w:t xml:space="preserve">) </w:t>
      </w:r>
      <w:r>
        <w:rPr>
          <w:rFonts w:ascii="Times New Roman" w:hAnsi="Times New Roman" w:cs="Times New Roman"/>
          <w:sz w:val="24"/>
          <w:szCs w:val="24"/>
        </w:rPr>
        <w:t xml:space="preserve">отсчетов, и исключим для упрощения записи индекс </w:t>
      </w:r>
      <w:r w:rsidRPr="002B0F45">
        <w:rPr>
          <w:rFonts w:ascii="Times New Roman" w:hAnsi="Times New Roman" w:cs="Times New Roman"/>
          <w:i/>
          <w:sz w:val="24"/>
          <w:szCs w:val="24"/>
        </w:rPr>
        <w:t>ζ</w:t>
      </w:r>
      <w:r>
        <w:rPr>
          <w:rFonts w:ascii="Times New Roman" w:hAnsi="Times New Roman" w:cs="Times New Roman"/>
          <w:sz w:val="24"/>
          <w:szCs w:val="24"/>
        </w:rPr>
        <w:t xml:space="preserve">. Синхронизированное </w:t>
      </w:r>
      <w:r>
        <w:rPr>
          <w:rFonts w:ascii="Times New Roman" w:hAnsi="Times New Roman" w:cs="Times New Roman"/>
          <w:sz w:val="24"/>
          <w:szCs w:val="24"/>
        </w:rPr>
        <w:lastRenderedPageBreak/>
        <w:t xml:space="preserve">представление сигналов </w:t>
      </w:r>
      <w:r w:rsidR="008D3AFF">
        <w:rPr>
          <w:rFonts w:ascii="Times New Roman" w:hAnsi="Times New Roman" w:cs="Times New Roman"/>
          <w:sz w:val="24"/>
          <w:szCs w:val="24"/>
        </w:rPr>
        <w:t xml:space="preserve">ПВ </w:t>
      </w:r>
      <w:r>
        <w:rPr>
          <w:rFonts w:ascii="Times New Roman" w:hAnsi="Times New Roman" w:cs="Times New Roman"/>
          <w:sz w:val="24"/>
          <w:szCs w:val="24"/>
        </w:rPr>
        <w:t>напряжения в условиях отклонения ПКЭ соответствует следующим выражениям</w:t>
      </w:r>
    </w:p>
    <w:p w14:paraId="50F48066" w14:textId="16D5EBA6" w:rsidR="00D036B8" w:rsidRPr="008B1FDC" w:rsidRDefault="00D036B8" w:rsidP="00214333">
      <w:pPr>
        <w:spacing w:after="0" w:line="240" w:lineRule="auto"/>
        <w:ind w:left="1416" w:firstLine="708"/>
        <w:jc w:val="right"/>
        <w:rPr>
          <w:rFonts w:ascii="Times New Roman" w:hAnsi="Times New Roman" w:cs="Times New Roman"/>
          <w:sz w:val="24"/>
          <w:szCs w:val="24"/>
        </w:rPr>
      </w:pPr>
      <w:proofErr w:type="gramStart"/>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proofErr w:type="gramEnd"/>
      <w:r>
        <w:rPr>
          <w:rFonts w:ascii="Times New Roman" w:hAnsi="Times New Roman" w:cs="Times New Roman"/>
          <w:i/>
          <w:sz w:val="24"/>
          <w:szCs w:val="24"/>
          <w:lang w:val="en-US"/>
        </w:rPr>
        <w:t>k</w:t>
      </w:r>
      <w:r w:rsidRPr="008B1FDC">
        <w:rPr>
          <w:rFonts w:ascii="Times New Roman" w:hAnsi="Times New Roman" w:cs="Times New Roman"/>
          <w:i/>
          <w:sz w:val="24"/>
          <w:szCs w:val="24"/>
        </w:rPr>
        <w:t>,</w:t>
      </w:r>
      <w:r>
        <w:rPr>
          <w:rFonts w:ascii="Times New Roman" w:hAnsi="Times New Roman" w:cs="Times New Roman"/>
          <w:i/>
          <w:sz w:val="24"/>
          <w:szCs w:val="24"/>
        </w:rPr>
        <w:t>ψ</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 xml:space="preserve">) =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sidRPr="008B1FDC">
        <w:rPr>
          <w:rFonts w:ascii="Times New Roman" w:hAnsi="Times New Roman" w:cs="Times New Roman"/>
          <w:sz w:val="24"/>
          <w:szCs w:val="24"/>
          <w:lang w:val="en-US"/>
        </w:rPr>
        <w:t>cos</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 xml:space="preserve">) + </w:t>
      </w:r>
      <w:r w:rsidRPr="009A564A">
        <w:rPr>
          <w:rFonts w:ascii="Times New Roman" w:hAnsi="Times New Roman" w:cs="Times New Roman"/>
          <w:i/>
          <w:sz w:val="24"/>
          <w:szCs w:val="24"/>
        </w:rPr>
        <w:t>ψ</w:t>
      </w:r>
      <w:r w:rsidRPr="009A564A">
        <w:rPr>
          <w:rFonts w:ascii="Times New Roman" w:hAnsi="Times New Roman" w:cs="Times New Roman"/>
          <w:sz w:val="24"/>
          <w:szCs w:val="24"/>
          <w:vertAlign w:val="subscript"/>
        </w:rPr>
        <w:t>1</w:t>
      </w:r>
      <w:r w:rsidRPr="008B1FD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17</w:t>
      </w:r>
      <w:r>
        <w:rPr>
          <w:rFonts w:ascii="Times New Roman" w:hAnsi="Times New Roman" w:cs="Times New Roman"/>
          <w:sz w:val="24"/>
          <w:szCs w:val="24"/>
        </w:rPr>
        <w:t>)</w:t>
      </w:r>
    </w:p>
    <w:p w14:paraId="4EEE9E66" w14:textId="59479E60" w:rsidR="00D036B8" w:rsidRPr="008C4BDF" w:rsidRDefault="00D036B8" w:rsidP="00214333">
      <w:pPr>
        <w:spacing w:after="0" w:line="240" w:lineRule="auto"/>
        <w:ind w:left="1416" w:firstLine="708"/>
        <w:jc w:val="right"/>
        <w:rPr>
          <w:rFonts w:ascii="Times New Roman" w:hAnsi="Times New Roman" w:cs="Times New Roman"/>
          <w:sz w:val="24"/>
          <w:szCs w:val="24"/>
        </w:rPr>
      </w:pPr>
      <w:r>
        <w:rPr>
          <w:rFonts w:ascii="Times New Roman" w:hAnsi="Times New Roman" w:cs="Times New Roman"/>
          <w:i/>
          <w:sz w:val="24"/>
          <w:szCs w:val="24"/>
        </w:rPr>
        <w:t>у</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i/>
          <w:sz w:val="24"/>
          <w:szCs w:val="24"/>
        </w:rPr>
        <w:t>,ψ</w:t>
      </w:r>
      <w:r>
        <w:rPr>
          <w:rFonts w:ascii="Times New Roman" w:hAnsi="Times New Roman" w:cs="Times New Roman"/>
          <w:sz w:val="24"/>
          <w:szCs w:val="24"/>
          <w:vertAlign w:val="subscript"/>
        </w:rPr>
        <w:t>2</w:t>
      </w:r>
      <w:r w:rsidRPr="008C4BDF">
        <w:rPr>
          <w:rFonts w:ascii="Times New Roman" w:hAnsi="Times New Roman" w:cs="Times New Roman"/>
          <w:sz w:val="24"/>
          <w:szCs w:val="24"/>
        </w:rPr>
        <w:t xml:space="preserve">) = </w:t>
      </w:r>
      <w:r w:rsidRPr="008C4BDF">
        <w:rPr>
          <w:rFonts w:ascii="Times New Roman" w:hAnsi="Times New Roman" w:cs="Times New Roman"/>
          <w:i/>
          <w:sz w:val="24"/>
          <w:szCs w:val="24"/>
        </w:rPr>
        <w:t>υ</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w:t>
      </w:r>
      <w:r w:rsidRPr="008C4BDF">
        <w:rPr>
          <w:rFonts w:ascii="Times New Roman" w:hAnsi="Times New Roman" w:cs="Times New Roman"/>
          <w:sz w:val="24"/>
          <w:szCs w:val="24"/>
          <w:lang w:val="en-US"/>
        </w:rPr>
        <w:t>cos</w:t>
      </w:r>
      <w:r w:rsidRPr="008C4BDF">
        <w:rPr>
          <w:rFonts w:ascii="Times New Roman" w:hAnsi="Times New Roman" w:cs="Times New Roman"/>
          <w:sz w:val="24"/>
          <w:szCs w:val="24"/>
        </w:rPr>
        <w:t>(2</w:t>
      </w:r>
      <w:r w:rsidRPr="008C4BDF">
        <w:rPr>
          <w:rFonts w:ascii="Times New Roman" w:hAnsi="Times New Roman" w:cs="Times New Roman"/>
          <w:i/>
          <w:sz w:val="24"/>
          <w:szCs w:val="24"/>
        </w:rPr>
        <w:t>π</w:t>
      </w:r>
      <w:r w:rsidRPr="008C4BDF">
        <w:rPr>
          <w:rFonts w:ascii="Times New Roman" w:hAnsi="Times New Roman" w:cs="Times New Roman"/>
          <w:i/>
          <w:sz w:val="24"/>
          <w:szCs w:val="24"/>
          <w:lang w:val="en-US"/>
        </w:rPr>
        <w:t>f</w:t>
      </w:r>
      <w:r w:rsidRPr="008C4BDF">
        <w:rPr>
          <w:rFonts w:ascii="Times New Roman" w:hAnsi="Times New Roman" w:cs="Times New Roman"/>
          <w:sz w:val="24"/>
          <w:szCs w:val="24"/>
          <w:vertAlign w:val="subscript"/>
        </w:rPr>
        <w:t>0</w:t>
      </w:r>
      <w:proofErr w:type="spellStart"/>
      <w:r w:rsidRPr="008C4BDF">
        <w:rPr>
          <w:rFonts w:ascii="Times New Roman" w:hAnsi="Times New Roman" w:cs="Times New Roman"/>
          <w:i/>
          <w:sz w:val="24"/>
          <w:szCs w:val="24"/>
          <w:lang w:val="en-US"/>
        </w:rPr>
        <w:t>kT</w:t>
      </w:r>
      <w:proofErr w:type="spellEnd"/>
      <w:r w:rsidRPr="008C4BDF">
        <w:rPr>
          <w:rFonts w:ascii="Times New Roman" w:hAnsi="Times New Roman" w:cs="Times New Roman"/>
          <w:sz w:val="24"/>
          <w:szCs w:val="24"/>
          <w:vertAlign w:val="subscript"/>
        </w:rPr>
        <w:t>д</w:t>
      </w:r>
      <w:r w:rsidRPr="008C4BDF">
        <w:rPr>
          <w:rFonts w:ascii="Times New Roman" w:hAnsi="Times New Roman" w:cs="Times New Roman"/>
          <w:sz w:val="24"/>
          <w:szCs w:val="24"/>
        </w:rPr>
        <w:t xml:space="preserve"> + </w:t>
      </w:r>
      <w:r w:rsidRPr="008C4BDF">
        <w:rPr>
          <w:rFonts w:ascii="Times New Roman" w:hAnsi="Times New Roman" w:cs="Times New Roman"/>
          <w:i/>
          <w:sz w:val="24"/>
          <w:szCs w:val="24"/>
        </w:rPr>
        <w:t>φ</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 xml:space="preserve">) + </w:t>
      </w:r>
      <w:r w:rsidRPr="008C4BDF">
        <w:rPr>
          <w:rFonts w:ascii="Times New Roman" w:hAnsi="Times New Roman" w:cs="Times New Roman"/>
          <w:i/>
          <w:sz w:val="24"/>
          <w:szCs w:val="24"/>
        </w:rPr>
        <w:t>ψ</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18</w:t>
      </w:r>
      <w:r>
        <w:rPr>
          <w:rFonts w:ascii="Times New Roman" w:hAnsi="Times New Roman" w:cs="Times New Roman"/>
          <w:sz w:val="24"/>
          <w:szCs w:val="24"/>
        </w:rPr>
        <w:t>)</w:t>
      </w:r>
    </w:p>
    <w:p w14:paraId="333F84A0" w14:textId="25F5C561" w:rsidR="00D036B8" w:rsidRPr="008C4BDF"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w:t>
      </w:r>
      <w:r>
        <w:rPr>
          <w:rFonts w:ascii="Times New Roman" w:hAnsi="Times New Roman" w:cs="Times New Roman"/>
          <w:sz w:val="24"/>
          <w:szCs w:val="24"/>
        </w:rPr>
        <w:t xml:space="preserve"> и </w:t>
      </w:r>
      <w:r w:rsidRPr="008C4BDF">
        <w:rPr>
          <w:rFonts w:ascii="Times New Roman" w:hAnsi="Times New Roman" w:cs="Times New Roman"/>
          <w:i/>
          <w:sz w:val="24"/>
          <w:szCs w:val="24"/>
        </w:rPr>
        <w:t>φ</w:t>
      </w:r>
      <w:r>
        <w:rPr>
          <w:rFonts w:ascii="Times New Roman" w:hAnsi="Times New Roman" w:cs="Times New Roman"/>
          <w:sz w:val="24"/>
          <w:szCs w:val="24"/>
          <w:vertAlign w:val="subscript"/>
        </w:rPr>
        <w:t>2</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sz w:val="24"/>
          <w:szCs w:val="24"/>
        </w:rPr>
        <w:t>)</w:t>
      </w:r>
      <w:r>
        <w:rPr>
          <w:rFonts w:ascii="Times New Roman" w:hAnsi="Times New Roman" w:cs="Times New Roman"/>
          <w:sz w:val="24"/>
          <w:szCs w:val="24"/>
        </w:rPr>
        <w:t xml:space="preserve"> – законы изменения фазы (частоты), </w:t>
      </w:r>
      <w:r w:rsidRPr="008C4BDF">
        <w:rPr>
          <w:rFonts w:ascii="Times New Roman" w:hAnsi="Times New Roman" w:cs="Times New Roman"/>
          <w:i/>
          <w:sz w:val="24"/>
          <w:szCs w:val="24"/>
        </w:rPr>
        <w:t>ψ</w:t>
      </w:r>
      <w:r w:rsidRPr="008C4BDF">
        <w:rPr>
          <w:rFonts w:ascii="Times New Roman" w:hAnsi="Times New Roman" w:cs="Times New Roman"/>
          <w:sz w:val="24"/>
          <w:szCs w:val="24"/>
          <w:vertAlign w:val="subscript"/>
        </w:rPr>
        <w:t>1</w:t>
      </w:r>
      <w:r>
        <w:rPr>
          <w:rFonts w:ascii="Times New Roman" w:hAnsi="Times New Roman" w:cs="Times New Roman"/>
          <w:sz w:val="24"/>
          <w:szCs w:val="24"/>
        </w:rPr>
        <w:t xml:space="preserve"> и </w:t>
      </w:r>
      <w:r w:rsidRPr="008C4BDF">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xml:space="preserve"> – начальные фазы напряжения, </w:t>
      </w:r>
      <w:r w:rsidRPr="008C4BDF">
        <w:rPr>
          <w:rFonts w:ascii="Times New Roman" w:hAnsi="Times New Roman" w:cs="Times New Roman"/>
          <w:i/>
          <w:sz w:val="24"/>
          <w:szCs w:val="24"/>
          <w:lang w:val="en-US"/>
        </w:rPr>
        <w:t>f</w:t>
      </w:r>
      <w:r w:rsidRPr="008C4BDF">
        <w:rPr>
          <w:rFonts w:ascii="Times New Roman" w:hAnsi="Times New Roman" w:cs="Times New Roman"/>
          <w:sz w:val="24"/>
          <w:szCs w:val="24"/>
          <w:vertAlign w:val="subscript"/>
        </w:rPr>
        <w:t>0</w:t>
      </w:r>
      <w:r>
        <w:rPr>
          <w:rFonts w:ascii="Times New Roman" w:hAnsi="Times New Roman" w:cs="Times New Roman"/>
          <w:sz w:val="24"/>
          <w:szCs w:val="24"/>
        </w:rPr>
        <w:t xml:space="preserve"> – промышленная частота. При несинхронизированном представлении сигналов в выражения (</w:t>
      </w:r>
      <w:r w:rsidR="007A334A">
        <w:rPr>
          <w:rFonts w:ascii="Times New Roman" w:hAnsi="Times New Roman" w:cs="Times New Roman"/>
          <w:sz w:val="24"/>
          <w:szCs w:val="24"/>
        </w:rPr>
        <w:t>17</w:t>
      </w:r>
      <w:r>
        <w:rPr>
          <w:rFonts w:ascii="Times New Roman" w:hAnsi="Times New Roman" w:cs="Times New Roman"/>
          <w:sz w:val="24"/>
          <w:szCs w:val="24"/>
        </w:rPr>
        <w:t>) и</w:t>
      </w:r>
      <w:r w:rsidRPr="008110DA">
        <w:rPr>
          <w:rFonts w:ascii="Times New Roman" w:hAnsi="Times New Roman" w:cs="Times New Roman"/>
          <w:sz w:val="24"/>
          <w:szCs w:val="24"/>
        </w:rPr>
        <w:t xml:space="preserve"> </w:t>
      </w:r>
      <w:r>
        <w:rPr>
          <w:rFonts w:ascii="Times New Roman" w:hAnsi="Times New Roman" w:cs="Times New Roman"/>
          <w:sz w:val="24"/>
          <w:szCs w:val="24"/>
        </w:rPr>
        <w:t>(</w:t>
      </w:r>
      <w:r w:rsidR="007A334A">
        <w:rPr>
          <w:rFonts w:ascii="Times New Roman" w:hAnsi="Times New Roman" w:cs="Times New Roman"/>
          <w:sz w:val="24"/>
          <w:szCs w:val="24"/>
        </w:rPr>
        <w:t>18</w:t>
      </w:r>
      <w:r>
        <w:rPr>
          <w:rFonts w:ascii="Times New Roman" w:hAnsi="Times New Roman" w:cs="Times New Roman"/>
          <w:sz w:val="24"/>
          <w:szCs w:val="24"/>
        </w:rPr>
        <w:t>) вводятся дискретные задержки.</w:t>
      </w:r>
    </w:p>
    <w:p w14:paraId="26CFB23D" w14:textId="3E663CD5" w:rsidR="00D036B8" w:rsidRPr="008C4BDF"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Комплексные векторы (амплитуды) для записи (</w:t>
      </w:r>
      <w:r w:rsidR="007A334A">
        <w:rPr>
          <w:rFonts w:ascii="Times New Roman" w:hAnsi="Times New Roman" w:cs="Times New Roman"/>
          <w:sz w:val="24"/>
          <w:szCs w:val="24"/>
        </w:rPr>
        <w:t>17</w:t>
      </w:r>
      <w:r>
        <w:rPr>
          <w:rFonts w:ascii="Times New Roman" w:hAnsi="Times New Roman" w:cs="Times New Roman"/>
          <w:sz w:val="24"/>
          <w:szCs w:val="24"/>
        </w:rPr>
        <w:t>) и (</w:t>
      </w:r>
      <w:r w:rsidR="007A334A">
        <w:rPr>
          <w:rFonts w:ascii="Times New Roman" w:hAnsi="Times New Roman" w:cs="Times New Roman"/>
          <w:sz w:val="24"/>
          <w:szCs w:val="24"/>
        </w:rPr>
        <w:t>18</w:t>
      </w:r>
      <w:r>
        <w:rPr>
          <w:rFonts w:ascii="Times New Roman" w:hAnsi="Times New Roman" w:cs="Times New Roman"/>
          <w:sz w:val="24"/>
          <w:szCs w:val="24"/>
        </w:rPr>
        <w:t>) сигналов</w:t>
      </w:r>
      <w:r w:rsidR="00812B0D">
        <w:rPr>
          <w:rFonts w:ascii="Times New Roman" w:hAnsi="Times New Roman" w:cs="Times New Roman"/>
          <w:sz w:val="24"/>
          <w:szCs w:val="24"/>
        </w:rPr>
        <w:t xml:space="preserve"> ПВ</w:t>
      </w:r>
      <w:r>
        <w:rPr>
          <w:rFonts w:ascii="Times New Roman" w:hAnsi="Times New Roman" w:cs="Times New Roman"/>
          <w:sz w:val="24"/>
          <w:szCs w:val="24"/>
        </w:rPr>
        <w:t xml:space="preserve"> </w:t>
      </w:r>
      <w:r w:rsidRPr="008C4BDF">
        <w:rPr>
          <w:rFonts w:ascii="Times New Roman" w:hAnsi="Times New Roman" w:cs="Times New Roman"/>
          <w:i/>
          <w:sz w:val="24"/>
          <w:szCs w:val="24"/>
          <w:lang w:val="en-US"/>
        </w:rPr>
        <w:t>x</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i/>
          <w:sz w:val="24"/>
          <w:szCs w:val="24"/>
        </w:rPr>
        <w:t>,ψ</w:t>
      </w:r>
      <w:r w:rsidRPr="008C4BDF">
        <w:rPr>
          <w:rFonts w:ascii="Times New Roman" w:hAnsi="Times New Roman" w:cs="Times New Roman"/>
          <w:sz w:val="24"/>
          <w:szCs w:val="24"/>
          <w:vertAlign w:val="subscript"/>
        </w:rPr>
        <w:t>1</w:t>
      </w:r>
      <w:r w:rsidRPr="008C4BDF">
        <w:rPr>
          <w:rFonts w:ascii="Times New Roman" w:hAnsi="Times New Roman" w:cs="Times New Roman"/>
          <w:sz w:val="24"/>
          <w:szCs w:val="24"/>
        </w:rPr>
        <w:t>)</w:t>
      </w:r>
      <w:r>
        <w:rPr>
          <w:rFonts w:ascii="Times New Roman" w:hAnsi="Times New Roman" w:cs="Times New Roman"/>
          <w:sz w:val="24"/>
          <w:szCs w:val="24"/>
        </w:rPr>
        <w:t xml:space="preserve"> и </w:t>
      </w:r>
      <w:r w:rsidRPr="008C4BDF">
        <w:rPr>
          <w:rFonts w:ascii="Times New Roman" w:hAnsi="Times New Roman" w:cs="Times New Roman"/>
          <w:i/>
          <w:sz w:val="24"/>
          <w:szCs w:val="24"/>
        </w:rPr>
        <w:t>у</w:t>
      </w:r>
      <w:r w:rsidRPr="008C4BDF">
        <w:rPr>
          <w:rFonts w:ascii="Times New Roman" w:hAnsi="Times New Roman" w:cs="Times New Roman"/>
          <w:sz w:val="24"/>
          <w:szCs w:val="24"/>
        </w:rPr>
        <w:t>(</w:t>
      </w:r>
      <w:r w:rsidRPr="008C4BDF">
        <w:rPr>
          <w:rFonts w:ascii="Times New Roman" w:hAnsi="Times New Roman" w:cs="Times New Roman"/>
          <w:i/>
          <w:sz w:val="24"/>
          <w:szCs w:val="24"/>
          <w:lang w:val="en-US"/>
        </w:rPr>
        <w:t>k</w:t>
      </w:r>
      <w:r w:rsidRPr="008C4BDF">
        <w:rPr>
          <w:rFonts w:ascii="Times New Roman" w:hAnsi="Times New Roman" w:cs="Times New Roman"/>
          <w:i/>
          <w:sz w:val="24"/>
          <w:szCs w:val="24"/>
        </w:rPr>
        <w:t>,ψ</w:t>
      </w:r>
      <w:r w:rsidRPr="008C4BDF">
        <w:rPr>
          <w:rFonts w:ascii="Times New Roman" w:hAnsi="Times New Roman" w:cs="Times New Roman"/>
          <w:sz w:val="24"/>
          <w:szCs w:val="24"/>
          <w:vertAlign w:val="subscript"/>
        </w:rPr>
        <w:t>2</w:t>
      </w:r>
      <w:r w:rsidRPr="008C4BDF">
        <w:rPr>
          <w:rFonts w:ascii="Times New Roman" w:hAnsi="Times New Roman" w:cs="Times New Roman"/>
          <w:sz w:val="24"/>
          <w:szCs w:val="24"/>
        </w:rPr>
        <w:t>)</w:t>
      </w:r>
      <w:r>
        <w:rPr>
          <w:rFonts w:ascii="Times New Roman" w:hAnsi="Times New Roman" w:cs="Times New Roman"/>
          <w:sz w:val="24"/>
          <w:szCs w:val="24"/>
        </w:rPr>
        <w:t xml:space="preserve"> принимают вид</w:t>
      </w:r>
    </w:p>
    <w:p w14:paraId="08F585E9" w14:textId="0529CF28" w:rsidR="00D036B8" w:rsidRPr="008D4E22" w:rsidRDefault="00D036B8" w:rsidP="00214333">
      <w:pPr>
        <w:spacing w:after="0" w:line="240" w:lineRule="auto"/>
        <w:ind w:firstLine="2"/>
        <w:jc w:val="right"/>
        <w:rPr>
          <w:rFonts w:ascii="Times New Roman" w:hAnsi="Times New Roman" w:cs="Times New Roman"/>
          <w:sz w:val="24"/>
          <w:szCs w:val="24"/>
        </w:rPr>
      </w:pPr>
      <w:r w:rsidRPr="003B1D00">
        <w:rPr>
          <w:rFonts w:ascii="Times New Roman" w:hAnsi="Times New Roman" w:cs="Times New Roman"/>
          <w:i/>
          <w:sz w:val="24"/>
          <w:szCs w:val="24"/>
          <w:u w:val="single"/>
        </w:rPr>
        <w:t>υ</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sidRPr="003B1D00">
        <w:rPr>
          <w:rFonts w:ascii="Times New Roman" w:hAnsi="Times New Roman" w:cs="Times New Roman"/>
          <w:i/>
          <w:sz w:val="24"/>
          <w:szCs w:val="24"/>
          <w:lang w:val="en-US"/>
        </w:rPr>
        <w:t>k</w:t>
      </w:r>
      <w:r>
        <w:rPr>
          <w:rFonts w:ascii="Times New Roman" w:hAnsi="Times New Roman" w:cs="Times New Roman"/>
          <w:sz w:val="24"/>
          <w:szCs w:val="24"/>
        </w:rPr>
        <w:t>,</w:t>
      </w:r>
      <w:r w:rsidRPr="003B1D00">
        <w:rPr>
          <w:rFonts w:ascii="Times New Roman" w:hAnsi="Times New Roman" w:cs="Times New Roman"/>
          <w:i/>
          <w:sz w:val="24"/>
          <w:szCs w:val="24"/>
        </w:rPr>
        <w:t>ψ</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Pr>
          <w:rFonts w:ascii="Times New Roman" w:hAnsi="Times New Roman" w:cs="Times New Roman"/>
          <w:sz w:val="24"/>
          <w:szCs w:val="24"/>
        </w:rPr>
        <w:t xml:space="preserve"> = </w:t>
      </w:r>
      <w:r w:rsidRPr="003B1D00">
        <w:rPr>
          <w:rFonts w:ascii="Times New Roman" w:hAnsi="Times New Roman" w:cs="Times New Roman"/>
          <w:i/>
          <w:sz w:val="24"/>
          <w:szCs w:val="24"/>
        </w:rPr>
        <w:t>υ</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sidRPr="003B1D00">
        <w:rPr>
          <w:rFonts w:ascii="Times New Roman" w:hAnsi="Times New Roman" w:cs="Times New Roman"/>
          <w:i/>
          <w:sz w:val="24"/>
          <w:szCs w:val="24"/>
          <w:lang w:val="en-US"/>
        </w:rPr>
        <w:t>k</w:t>
      </w:r>
      <w:r w:rsidRPr="003B1D00">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ехр</w:t>
      </w:r>
      <w:proofErr w:type="spellEnd"/>
      <w:r w:rsidRPr="003B1D00">
        <w:rPr>
          <w:rFonts w:ascii="Times New Roman" w:hAnsi="Times New Roman" w:cs="Times New Roman"/>
          <w:sz w:val="24"/>
          <w:szCs w:val="24"/>
        </w:rPr>
        <w:t>{</w:t>
      </w:r>
      <w:r w:rsidRPr="003B1D00">
        <w:rPr>
          <w:rFonts w:ascii="Times New Roman" w:hAnsi="Times New Roman" w:cs="Times New Roman"/>
          <w:i/>
          <w:sz w:val="24"/>
          <w:szCs w:val="24"/>
          <w:lang w:val="en-US"/>
        </w:rPr>
        <w:t>j</w:t>
      </w:r>
      <w:r w:rsidRPr="003B1D00">
        <w:rPr>
          <w:rFonts w:ascii="Times New Roman" w:hAnsi="Times New Roman" w:cs="Times New Roman"/>
          <w:i/>
          <w:sz w:val="24"/>
          <w:szCs w:val="24"/>
        </w:rPr>
        <w:t>φ</w:t>
      </w:r>
      <w:r w:rsidRPr="003B1D00">
        <w:rPr>
          <w:rFonts w:ascii="Times New Roman" w:hAnsi="Times New Roman" w:cs="Times New Roman"/>
          <w:sz w:val="24"/>
          <w:szCs w:val="24"/>
          <w:vertAlign w:val="subscript"/>
        </w:rPr>
        <w:t>1</w:t>
      </w:r>
      <w:r w:rsidRPr="003B1D00">
        <w:rPr>
          <w:rFonts w:ascii="Times New Roman" w:hAnsi="Times New Roman" w:cs="Times New Roman"/>
          <w:sz w:val="24"/>
          <w:szCs w:val="24"/>
        </w:rPr>
        <w:t>(</w:t>
      </w:r>
      <w:r w:rsidRPr="003B1D00">
        <w:rPr>
          <w:rFonts w:ascii="Times New Roman" w:hAnsi="Times New Roman" w:cs="Times New Roman"/>
          <w:i/>
          <w:sz w:val="24"/>
          <w:szCs w:val="24"/>
          <w:lang w:val="en-US"/>
        </w:rPr>
        <w:t>k</w:t>
      </w:r>
      <w:r w:rsidRPr="003B1D00">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00875670">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19</w:t>
      </w:r>
      <w:r>
        <w:rPr>
          <w:rFonts w:ascii="Times New Roman" w:hAnsi="Times New Roman" w:cs="Times New Roman"/>
          <w:sz w:val="24"/>
          <w:szCs w:val="24"/>
        </w:rPr>
        <w:t>)</w:t>
      </w:r>
    </w:p>
    <w:p w14:paraId="4E1EF484" w14:textId="139CB2E5" w:rsidR="00D036B8" w:rsidRPr="008D4E22" w:rsidRDefault="00D036B8" w:rsidP="00214333">
      <w:pPr>
        <w:spacing w:after="0" w:line="240" w:lineRule="auto"/>
        <w:ind w:firstLine="708"/>
        <w:jc w:val="right"/>
        <w:rPr>
          <w:rFonts w:ascii="Times New Roman" w:hAnsi="Times New Roman" w:cs="Times New Roman"/>
          <w:sz w:val="24"/>
          <w:szCs w:val="24"/>
        </w:rPr>
      </w:pP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r w:rsidRPr="008D4E22">
        <w:rPr>
          <w:rFonts w:ascii="Times New Roman" w:hAnsi="Times New Roman" w:cs="Times New Roman"/>
          <w:i/>
          <w:sz w:val="24"/>
          <w:szCs w:val="24"/>
        </w:rPr>
        <w:t>ψ</w:t>
      </w:r>
      <w:r>
        <w:rPr>
          <w:rFonts w:ascii="Times New Roman" w:hAnsi="Times New Roman" w:cs="Times New Roman"/>
          <w:sz w:val="24"/>
          <w:szCs w:val="24"/>
          <w:vertAlign w:val="subscript"/>
        </w:rPr>
        <w:t>2</w:t>
      </w:r>
      <w:r w:rsidRPr="008D4E22">
        <w:rPr>
          <w:rFonts w:ascii="Times New Roman" w:hAnsi="Times New Roman" w:cs="Times New Roman"/>
          <w:sz w:val="24"/>
          <w:szCs w:val="24"/>
        </w:rPr>
        <w:t xml:space="preserve">) = </w:t>
      </w:r>
      <w:r w:rsidRPr="008D4E22">
        <w:rPr>
          <w:rFonts w:ascii="Times New Roman" w:hAnsi="Times New Roman" w:cs="Times New Roman"/>
          <w:i/>
          <w:sz w:val="24"/>
          <w:szCs w:val="24"/>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φ</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Pr>
          <w:rFonts w:ascii="Times New Roman" w:hAnsi="Times New Roman" w:cs="Times New Roman"/>
          <w:sz w:val="24"/>
          <w:szCs w:val="24"/>
          <w:vertAlign w:val="subscript"/>
        </w:rPr>
        <w:t>2</w:t>
      </w:r>
      <w:r w:rsidRPr="008D4E22">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w:t>
      </w:r>
      <w:proofErr w:type="spellStart"/>
      <w:r w:rsidRPr="008D4E22">
        <w:rPr>
          <w:rFonts w:ascii="Times New Roman" w:hAnsi="Times New Roman" w:cs="Times New Roman"/>
          <w:sz w:val="24"/>
          <w:szCs w:val="24"/>
        </w:rPr>
        <w:t>ехр</w:t>
      </w:r>
      <w:proofErr w:type="spellEnd"/>
      <w:r w:rsidRPr="008D4E22">
        <w:rPr>
          <w:rFonts w:ascii="Times New Roman" w:hAnsi="Times New Roman" w:cs="Times New Roman"/>
          <w:sz w:val="24"/>
          <w:szCs w:val="24"/>
        </w:rPr>
        <w:t>{</w:t>
      </w:r>
      <w:r w:rsidRPr="008D4E22">
        <w:rPr>
          <w:rFonts w:ascii="Times New Roman" w:hAnsi="Times New Roman" w:cs="Times New Roman"/>
          <w:i/>
          <w:sz w:val="24"/>
          <w:szCs w:val="24"/>
          <w:lang w:val="en-US"/>
        </w:rPr>
        <w:t>j</w:t>
      </w:r>
      <w:r w:rsidRPr="008D4E22">
        <w:rPr>
          <w:rFonts w:ascii="Times New Roman" w:hAnsi="Times New Roman" w:cs="Times New Roman"/>
          <w:i/>
          <w:sz w:val="24"/>
          <w:szCs w:val="24"/>
        </w:rPr>
        <w:t>ψ</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sz w:val="24"/>
          <w:szCs w:val="24"/>
        </w:rPr>
        <w:tab/>
      </w:r>
      <w:r w:rsidR="00875670">
        <w:rPr>
          <w:rFonts w:ascii="Times New Roman" w:hAnsi="Times New Roman" w:cs="Times New Roman"/>
          <w:sz w:val="24"/>
          <w:szCs w:val="24"/>
        </w:rPr>
        <w:tab/>
      </w:r>
      <w:r w:rsidRPr="008D4E22">
        <w:rPr>
          <w:rFonts w:ascii="Times New Roman" w:hAnsi="Times New Roman" w:cs="Times New Roman"/>
          <w:sz w:val="24"/>
          <w:szCs w:val="24"/>
        </w:rPr>
        <w:tab/>
        <w:t>(</w:t>
      </w:r>
      <w:r w:rsidR="00875670">
        <w:rPr>
          <w:rFonts w:ascii="Times New Roman" w:hAnsi="Times New Roman" w:cs="Times New Roman"/>
          <w:sz w:val="24"/>
          <w:szCs w:val="24"/>
        </w:rPr>
        <w:t>2</w:t>
      </w:r>
      <w:r w:rsidR="007A334A">
        <w:rPr>
          <w:rFonts w:ascii="Times New Roman" w:hAnsi="Times New Roman" w:cs="Times New Roman"/>
          <w:sz w:val="24"/>
          <w:szCs w:val="24"/>
        </w:rPr>
        <w:t>0</w:t>
      </w:r>
      <w:r w:rsidRPr="008D4E22">
        <w:rPr>
          <w:rFonts w:ascii="Times New Roman" w:hAnsi="Times New Roman" w:cs="Times New Roman"/>
          <w:sz w:val="24"/>
          <w:szCs w:val="24"/>
        </w:rPr>
        <w:t>)</w:t>
      </w:r>
    </w:p>
    <w:p w14:paraId="149740A0" w14:textId="77777777" w:rsidR="00D036B8" w:rsidRPr="008D4E22"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w:t>
      </w:r>
      <w:r w:rsidRPr="008D4E22">
        <w:rPr>
          <w:rFonts w:ascii="Times New Roman" w:hAnsi="Times New Roman" w:cs="Times New Roman"/>
          <w:i/>
          <w:sz w:val="24"/>
          <w:szCs w:val="24"/>
          <w:u w:val="single"/>
        </w:rPr>
        <w:t>υ</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sidRPr="008D4E22">
        <w:rPr>
          <w:rFonts w:ascii="Times New Roman" w:hAnsi="Times New Roman" w:cs="Times New Roman"/>
          <w:sz w:val="24"/>
          <w:szCs w:val="24"/>
          <w:vertAlign w:val="subscript"/>
        </w:rPr>
        <w:t>1</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,0)</w:t>
      </w:r>
      <w:r>
        <w:rPr>
          <w:rFonts w:ascii="Times New Roman" w:hAnsi="Times New Roman" w:cs="Times New Roman"/>
          <w:sz w:val="24"/>
          <w:szCs w:val="24"/>
        </w:rPr>
        <w:t xml:space="preserve">, </w:t>
      </w: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 xml:space="preserve">) = </w:t>
      </w:r>
      <w:r w:rsidRPr="008D4E22">
        <w:rPr>
          <w:rFonts w:ascii="Times New Roman" w:hAnsi="Times New Roman" w:cs="Times New Roman"/>
          <w:i/>
          <w:sz w:val="24"/>
          <w:szCs w:val="24"/>
          <w:u w:val="single"/>
        </w:rPr>
        <w:t>υ</w:t>
      </w:r>
      <w:r>
        <w:rPr>
          <w:rFonts w:ascii="Times New Roman" w:hAnsi="Times New Roman" w:cs="Times New Roman"/>
          <w:sz w:val="24"/>
          <w:szCs w:val="24"/>
          <w:vertAlign w:val="subscript"/>
        </w:rPr>
        <w:t>2</w:t>
      </w:r>
      <w:r w:rsidRPr="008D4E22">
        <w:rPr>
          <w:rFonts w:ascii="Times New Roman" w:hAnsi="Times New Roman" w:cs="Times New Roman"/>
          <w:sz w:val="24"/>
          <w:szCs w:val="24"/>
        </w:rPr>
        <w:t>(</w:t>
      </w:r>
      <w:r w:rsidRPr="008D4E22">
        <w:rPr>
          <w:rFonts w:ascii="Times New Roman" w:hAnsi="Times New Roman" w:cs="Times New Roman"/>
          <w:i/>
          <w:sz w:val="24"/>
          <w:szCs w:val="24"/>
          <w:lang w:val="en-US"/>
        </w:rPr>
        <w:t>k</w:t>
      </w:r>
      <w:r w:rsidRPr="008D4E22">
        <w:rPr>
          <w:rFonts w:ascii="Times New Roman" w:hAnsi="Times New Roman" w:cs="Times New Roman"/>
          <w:sz w:val="24"/>
          <w:szCs w:val="24"/>
        </w:rPr>
        <w:t>,0)</w:t>
      </w:r>
      <w:r>
        <w:rPr>
          <w:rFonts w:ascii="Times New Roman" w:hAnsi="Times New Roman" w:cs="Times New Roman"/>
          <w:sz w:val="24"/>
          <w:szCs w:val="24"/>
        </w:rPr>
        <w:t>.</w:t>
      </w:r>
    </w:p>
    <w:p w14:paraId="0996F758" w14:textId="77777777" w:rsidR="00D036B8"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Определим коэффициент корреляции между дискретными сигналами на интервале наблюдения из </w:t>
      </w:r>
      <w:r w:rsidRPr="00A057AA">
        <w:rPr>
          <w:rFonts w:ascii="Times New Roman" w:hAnsi="Times New Roman" w:cs="Times New Roman"/>
          <w:i/>
          <w:sz w:val="24"/>
          <w:szCs w:val="24"/>
          <w:lang w:val="en-US"/>
        </w:rPr>
        <w:t>N</w:t>
      </w:r>
      <w:r>
        <w:rPr>
          <w:rFonts w:ascii="Times New Roman" w:hAnsi="Times New Roman" w:cs="Times New Roman"/>
          <w:sz w:val="24"/>
          <w:szCs w:val="24"/>
        </w:rPr>
        <w:t xml:space="preserve"> отсчетов</w:t>
      </w:r>
    </w:p>
    <w:p w14:paraId="7F9BADCD" w14:textId="77777777" w:rsidR="00D036B8" w:rsidRDefault="00D036B8" w:rsidP="00214333">
      <w:pPr>
        <w:spacing w:after="0" w:line="240" w:lineRule="auto"/>
        <w:jc w:val="center"/>
        <w:rPr>
          <w:rFonts w:ascii="Times New Roman" w:eastAsiaTheme="minorEastAsia" w:hAnsi="Times New Roman" w:cs="Times New Roman"/>
          <w:sz w:val="24"/>
          <w:szCs w:val="24"/>
        </w:rPr>
      </w:pPr>
      <w:proofErr w:type="gramStart"/>
      <w:r w:rsidRPr="00A057AA">
        <w:rPr>
          <w:rFonts w:ascii="Times New Roman" w:hAnsi="Times New Roman" w:cs="Times New Roman"/>
          <w:i/>
          <w:sz w:val="24"/>
          <w:szCs w:val="24"/>
          <w:lang w:val="en-US"/>
        </w:rPr>
        <w:t>R</w:t>
      </w:r>
      <w:r w:rsidRPr="00A057AA">
        <w:rPr>
          <w:rFonts w:ascii="Times New Roman" w:hAnsi="Times New Roman" w:cs="Times New Roman"/>
          <w:sz w:val="24"/>
          <w:szCs w:val="24"/>
        </w:rPr>
        <w:t>(</w:t>
      </w:r>
      <w:proofErr w:type="gramEnd"/>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1</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 =</w:t>
      </w:r>
    </w:p>
    <w:p w14:paraId="12679294" w14:textId="58A0CF2A" w:rsidR="00D036B8" w:rsidRPr="009E1E0F" w:rsidRDefault="00D036B8" w:rsidP="00214333">
      <w:pPr>
        <w:spacing w:after="0" w:line="240" w:lineRule="auto"/>
        <w:jc w:val="right"/>
        <w:rPr>
          <w:rFonts w:ascii="Times New Roman" w:eastAsiaTheme="minorEastAsia" w:hAnsi="Times New Roman" w:cs="Times New Roman"/>
          <w:sz w:val="24"/>
          <w:szCs w:val="24"/>
        </w:rPr>
      </w:pPr>
      <w:r w:rsidRPr="009E1E0F">
        <w:rPr>
          <w:rFonts w:ascii="Times New Roman" w:eastAsiaTheme="minorEastAsia" w:hAnsi="Times New Roman" w:cs="Times New Roman"/>
          <w:sz w:val="24"/>
          <w:szCs w:val="24"/>
        </w:rPr>
        <w:t>=</w:t>
      </w:r>
      <w:r w:rsidRPr="00A057AA">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sidRPr="009E1E0F">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875670">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875670">
        <w:rPr>
          <w:rFonts w:ascii="Times New Roman" w:eastAsiaTheme="minorEastAsia" w:hAnsi="Times New Roman" w:cs="Times New Roman"/>
          <w:sz w:val="24"/>
          <w:szCs w:val="24"/>
        </w:rPr>
        <w:t>2</w:t>
      </w:r>
      <w:r w:rsidR="007A334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p w14:paraId="2A6EEA0B" w14:textId="093F4142" w:rsidR="00D036B8" w:rsidRPr="003E3730" w:rsidRDefault="00D036B8" w:rsidP="002143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Запишем действительную часть числа в виде</w:t>
      </w:r>
      <w:r w:rsidRPr="003E3730">
        <w:rPr>
          <w:rFonts w:ascii="Times New Roman" w:hAnsi="Times New Roman" w:cs="Times New Roman"/>
          <w:sz w:val="24"/>
          <w:szCs w:val="24"/>
        </w:rPr>
        <w:t xml:space="preserve"> </w:t>
      </w:r>
      <w:r w:rsidRPr="003E3730">
        <w:rPr>
          <w:rFonts w:ascii="Times New Roman" w:hAnsi="Times New Roman" w:cs="Times New Roman"/>
          <w:i/>
          <w:sz w:val="24"/>
          <w:szCs w:val="24"/>
          <w:lang w:val="en-US"/>
        </w:rPr>
        <w:t>Re</w:t>
      </w:r>
      <w:r w:rsidRPr="003E3730">
        <w:rPr>
          <w:rFonts w:ascii="Times New Roman" w:hAnsi="Times New Roman" w:cs="Times New Roman"/>
          <w:sz w:val="24"/>
          <w:szCs w:val="24"/>
        </w:rPr>
        <w:t>[</w:t>
      </w:r>
      <w:r w:rsidRPr="00D17B98">
        <w:rPr>
          <w:rFonts w:ascii="Times New Roman" w:hAnsi="Times New Roman" w:cs="Times New Roman"/>
          <w:i/>
          <w:sz w:val="24"/>
          <w:szCs w:val="24"/>
          <w:u w:val="single"/>
          <w:lang w:val="en-US"/>
        </w:rPr>
        <w:t>q</w:t>
      </w:r>
      <w:r w:rsidRPr="003E3730">
        <w:rPr>
          <w:rFonts w:ascii="Times New Roman" w:hAnsi="Times New Roman" w:cs="Times New Roman"/>
          <w:sz w:val="24"/>
          <w:szCs w:val="24"/>
        </w:rPr>
        <w:t>] = (</w:t>
      </w:r>
      <w:r w:rsidRPr="00D17B98">
        <w:rPr>
          <w:rFonts w:ascii="Times New Roman" w:hAnsi="Times New Roman" w:cs="Times New Roman"/>
          <w:i/>
          <w:sz w:val="24"/>
          <w:szCs w:val="24"/>
          <w:u w:val="single"/>
          <w:lang w:val="en-US"/>
        </w:rPr>
        <w:t>q</w:t>
      </w:r>
      <w:r w:rsidRPr="003E3730">
        <w:rPr>
          <w:rFonts w:ascii="Times New Roman" w:hAnsi="Times New Roman" w:cs="Times New Roman"/>
          <w:sz w:val="24"/>
          <w:szCs w:val="24"/>
        </w:rPr>
        <w:t xml:space="preserve"> + </w:t>
      </w:r>
      <w:r w:rsidRPr="00D17B98">
        <w:rPr>
          <w:rFonts w:ascii="Times New Roman" w:hAnsi="Times New Roman" w:cs="Times New Roman"/>
          <w:i/>
          <w:sz w:val="24"/>
          <w:szCs w:val="24"/>
          <w:u w:val="single"/>
          <w:lang w:val="en-US"/>
        </w:rPr>
        <w:t>q</w:t>
      </w:r>
      <w:r w:rsidRPr="00D17B98">
        <w:rPr>
          <w:rFonts w:ascii="Times New Roman" w:hAnsi="Times New Roman" w:cs="Times New Roman"/>
          <w:sz w:val="24"/>
          <w:szCs w:val="24"/>
          <w:vertAlign w:val="superscript"/>
        </w:rPr>
        <w:t>*</w:t>
      </w:r>
      <w:r w:rsidRPr="003E3730">
        <w:rPr>
          <w:rFonts w:ascii="Times New Roman" w:hAnsi="Times New Roman" w:cs="Times New Roman"/>
          <w:sz w:val="24"/>
          <w:szCs w:val="24"/>
        </w:rPr>
        <w:t>)/2</w:t>
      </w:r>
      <w:r>
        <w:rPr>
          <w:rFonts w:ascii="Times New Roman" w:hAnsi="Times New Roman" w:cs="Times New Roman"/>
          <w:sz w:val="24"/>
          <w:szCs w:val="24"/>
        </w:rPr>
        <w:t>, тогда выражение</w:t>
      </w:r>
      <w:r w:rsidRPr="003E3730">
        <w:rPr>
          <w:rFonts w:ascii="Times New Roman" w:hAnsi="Times New Roman" w:cs="Times New Roman"/>
          <w:sz w:val="24"/>
          <w:szCs w:val="24"/>
        </w:rPr>
        <w:t xml:space="preserve"> </w:t>
      </w:r>
      <w:r>
        <w:rPr>
          <w:rFonts w:ascii="Times New Roman" w:hAnsi="Times New Roman" w:cs="Times New Roman"/>
          <w:sz w:val="24"/>
          <w:szCs w:val="24"/>
        </w:rPr>
        <w:t>(</w:t>
      </w:r>
      <w:r w:rsidR="00875670">
        <w:rPr>
          <w:rFonts w:ascii="Times New Roman" w:hAnsi="Times New Roman" w:cs="Times New Roman"/>
          <w:sz w:val="24"/>
          <w:szCs w:val="24"/>
        </w:rPr>
        <w:t>2</w:t>
      </w:r>
      <w:r w:rsidR="007A334A">
        <w:rPr>
          <w:rFonts w:ascii="Times New Roman" w:hAnsi="Times New Roman" w:cs="Times New Roman"/>
          <w:sz w:val="24"/>
          <w:szCs w:val="24"/>
        </w:rPr>
        <w:t>1</w:t>
      </w:r>
      <w:r>
        <w:rPr>
          <w:rFonts w:ascii="Times New Roman" w:hAnsi="Times New Roman" w:cs="Times New Roman"/>
          <w:sz w:val="24"/>
          <w:szCs w:val="24"/>
        </w:rPr>
        <w:t>) можно представить в виде</w:t>
      </w:r>
    </w:p>
    <w:p w14:paraId="7C157D43" w14:textId="77777777" w:rsidR="00D036B8" w:rsidRPr="001B6893" w:rsidRDefault="00D036B8" w:rsidP="002143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D17B98">
        <w:rPr>
          <w:rFonts w:ascii="Times New Roman" w:eastAsiaTheme="minorEastAsia" w:hAnsi="Times New Roman" w:cs="Times New Roman"/>
          <w:sz w:val="24"/>
          <w:szCs w:val="24"/>
        </w:rPr>
        <w:t>υ</w:t>
      </w:r>
      <w:r>
        <w:rPr>
          <w:rFonts w:ascii="Times New Roman" w:eastAsiaTheme="minorEastAsia" w:hAnsi="Times New Roman" w:cs="Times New Roman"/>
          <w:sz w:val="24"/>
          <w:szCs w:val="24"/>
          <w:vertAlign w:val="subscript"/>
        </w:rPr>
        <w:t>1</w:t>
      </w:r>
      <w:r w:rsidRPr="00D17B98">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sidRPr="009E1E0F">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D17B98">
        <w:rPr>
          <w:rFonts w:ascii="Times New Roman" w:eastAsiaTheme="minorEastAsia" w:hAnsi="Times New Roman" w:cs="Times New Roman"/>
          <w:sz w:val="24"/>
          <w:szCs w:val="24"/>
        </w:rPr>
        <w:t>υ</w:t>
      </w:r>
      <w:r>
        <w:rPr>
          <w:rFonts w:ascii="Times New Roman" w:eastAsiaTheme="minorEastAsia" w:hAnsi="Times New Roman" w:cs="Times New Roman"/>
          <w:sz w:val="24"/>
          <w:szCs w:val="24"/>
          <w:vertAlign w:val="subscript"/>
        </w:rPr>
        <w:t>2</w:t>
      </w:r>
      <w:r w:rsidRPr="00D17B98">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sidRPr="009E1E0F">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2</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hAnsi="Times New Roman" w:cs="Times New Roman"/>
          <w:sz w:val="24"/>
          <w:szCs w:val="24"/>
        </w:rPr>
        <w:t>(1/4)·</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sidRPr="001B689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hAnsi="Times New Roman" w:cs="Times New Roman"/>
          <w:sz w:val="24"/>
          <w:szCs w:val="24"/>
        </w:rPr>
        <w:t>(1/4)·</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1B6893">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1B68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p>
    <w:p w14:paraId="5F73684D" w14:textId="3FFFA7D9" w:rsidR="00D036B8" w:rsidRPr="00E237BD" w:rsidRDefault="00D036B8" w:rsidP="00214333">
      <w:pPr>
        <w:spacing w:after="0" w:line="240" w:lineRule="auto"/>
        <w:jc w:val="right"/>
        <w:rPr>
          <w:rFonts w:ascii="Times New Roman" w:hAnsi="Times New Roman" w:cs="Times New Roman"/>
          <w:sz w:val="24"/>
          <w:szCs w:val="24"/>
        </w:rPr>
      </w:pPr>
      <w:proofErr w:type="gramStart"/>
      <w:r w:rsidRPr="001B6893">
        <w:rPr>
          <w:rFonts w:ascii="Times New Roman" w:hAnsi="Times New Roman" w:cs="Times New Roman"/>
          <w:sz w:val="24"/>
          <w:szCs w:val="24"/>
        </w:rPr>
        <w:t xml:space="preserve">= </w:t>
      </w:r>
      <w:r>
        <w:rPr>
          <w:rFonts w:ascii="Times New Roman" w:hAnsi="Times New Roman" w:cs="Times New Roman"/>
          <w:sz w:val="24"/>
          <w:szCs w:val="24"/>
        </w:rPr>
        <w:t>(1/</w:t>
      </w:r>
      <w:r w:rsidRPr="00E237BD">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E237BD">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9E1E0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9E1E0F">
        <w:rPr>
          <w:rFonts w:ascii="Times New Roman" w:eastAsiaTheme="minorEastAsia" w:hAnsi="Times New Roman" w:cs="Times New Roman"/>
          <w:i/>
          <w:sz w:val="24"/>
          <w:szCs w:val="24"/>
        </w:rPr>
        <w:t>π</w:t>
      </w:r>
      <w:r w:rsidRPr="009E1E0F">
        <w:rPr>
          <w:rFonts w:ascii="Times New Roman" w:eastAsiaTheme="minorEastAsia" w:hAnsi="Times New Roman" w:cs="Times New Roman"/>
          <w:i/>
          <w:sz w:val="24"/>
          <w:szCs w:val="24"/>
          <w:lang w:val="en-US"/>
        </w:rPr>
        <w:t>f</w:t>
      </w:r>
      <w:r w:rsidRPr="009E1E0F">
        <w:rPr>
          <w:rFonts w:ascii="Times New Roman" w:eastAsiaTheme="minorEastAsia" w:hAnsi="Times New Roman" w:cs="Times New Roman"/>
          <w:sz w:val="24"/>
          <w:szCs w:val="24"/>
          <w:vertAlign w:val="subscript"/>
        </w:rPr>
        <w:t>0</w:t>
      </w:r>
      <w:proofErr w:type="spellStart"/>
      <w:r w:rsidRPr="009E1E0F">
        <w:rPr>
          <w:rFonts w:ascii="Times New Roman" w:eastAsiaTheme="minorEastAsia" w:hAnsi="Times New Roman" w:cs="Times New Roman"/>
          <w:i/>
          <w:sz w:val="24"/>
          <w:szCs w:val="24"/>
          <w:lang w:val="en-US"/>
        </w:rPr>
        <w:t>kT</w:t>
      </w:r>
      <w:proofErr w:type="spellEnd"/>
      <w:r w:rsidRPr="009E1E0F">
        <w:rPr>
          <w:rFonts w:ascii="Times New Roman" w:eastAsiaTheme="minorEastAsia" w:hAnsi="Times New Roman" w:cs="Times New Roman"/>
          <w:sz w:val="24"/>
          <w:szCs w:val="24"/>
          <w:vertAlign w:val="subscript"/>
        </w:rPr>
        <w:t>д</w:t>
      </w:r>
      <w:r w:rsidRPr="009E1E0F">
        <w:rPr>
          <w:rFonts w:ascii="Times New Roman" w:eastAsiaTheme="minorEastAsia" w:hAnsi="Times New Roman" w:cs="Times New Roman"/>
          <w:sz w:val="24"/>
          <w:szCs w:val="24"/>
        </w:rPr>
        <w:t>}</w:t>
      </w:r>
      <w:r w:rsidRPr="00E237BD">
        <w:rPr>
          <w:rFonts w:ascii="Times New Roman" w:eastAsiaTheme="minorEastAsia" w:hAnsi="Times New Roman" w:cs="Times New Roman"/>
          <w:sz w:val="24"/>
          <w:szCs w:val="24"/>
        </w:rPr>
        <w:t>+</w:t>
      </w:r>
      <w:r>
        <w:rPr>
          <w:rFonts w:ascii="Times New Roman" w:hAnsi="Times New Roman" w:cs="Times New Roman"/>
          <w:sz w:val="24"/>
          <w:szCs w:val="24"/>
        </w:rPr>
        <w:t>(1/</w:t>
      </w:r>
      <w:r w:rsidRPr="00E237BD">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E237BD">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D02F4F">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875670">
        <w:rPr>
          <w:rFonts w:ascii="Times New Roman" w:eastAsiaTheme="minorEastAsia" w:hAnsi="Times New Roman" w:cs="Times New Roman"/>
          <w:sz w:val="24"/>
          <w:szCs w:val="24"/>
        </w:rPr>
        <w:t>(</w:t>
      </w:r>
      <w:r w:rsidR="00875670" w:rsidRPr="00875670">
        <w:rPr>
          <w:rFonts w:ascii="Times New Roman" w:eastAsiaTheme="minorEastAsia" w:hAnsi="Times New Roman" w:cs="Times New Roman"/>
          <w:sz w:val="24"/>
          <w:szCs w:val="24"/>
        </w:rPr>
        <w:t>2</w:t>
      </w:r>
      <w:r w:rsidR="007A334A">
        <w:rPr>
          <w:rFonts w:ascii="Times New Roman" w:eastAsiaTheme="minorEastAsia" w:hAnsi="Times New Roman" w:cs="Times New Roman"/>
          <w:sz w:val="24"/>
          <w:szCs w:val="24"/>
        </w:rPr>
        <w:t>2</w:t>
      </w:r>
      <w:r w:rsidRPr="00875670">
        <w:rPr>
          <w:rFonts w:ascii="Times New Roman" w:eastAsiaTheme="minorEastAsia" w:hAnsi="Times New Roman" w:cs="Times New Roman"/>
          <w:sz w:val="24"/>
          <w:szCs w:val="24"/>
        </w:rPr>
        <w:t>)</w:t>
      </w:r>
      <w:proofErr w:type="gramEnd"/>
    </w:p>
    <w:p w14:paraId="697540A4" w14:textId="11277BB8" w:rsidR="00D036B8" w:rsidRPr="00E237BD"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Отметим, что первой групповой суммой конечного равенства можно пренебречь, поскольку она соответствует суммированию мгновенных значений относительно быстро </w:t>
      </w:r>
      <w:r w:rsidRPr="007A334A">
        <w:rPr>
          <w:rFonts w:ascii="Times New Roman" w:hAnsi="Times New Roman" w:cs="Times New Roman"/>
          <w:sz w:val="24"/>
          <w:szCs w:val="24"/>
        </w:rPr>
        <w:t>осциллирующей функции [</w:t>
      </w:r>
      <w:r w:rsidR="00B45186" w:rsidRPr="007A334A">
        <w:rPr>
          <w:rFonts w:ascii="Times New Roman" w:hAnsi="Times New Roman" w:cs="Times New Roman"/>
          <w:sz w:val="24"/>
          <w:szCs w:val="24"/>
        </w:rPr>
        <w:t>1</w:t>
      </w:r>
      <w:r w:rsidR="00AD1B33" w:rsidRPr="007A334A">
        <w:rPr>
          <w:rFonts w:ascii="Times New Roman" w:hAnsi="Times New Roman" w:cs="Times New Roman"/>
          <w:sz w:val="24"/>
          <w:szCs w:val="24"/>
        </w:rPr>
        <w:t>9</w:t>
      </w:r>
      <w:r w:rsidRPr="007A334A">
        <w:rPr>
          <w:rFonts w:ascii="Times New Roman" w:hAnsi="Times New Roman" w:cs="Times New Roman"/>
          <w:sz w:val="24"/>
          <w:szCs w:val="24"/>
        </w:rPr>
        <w:t>]. Тогда итоговое соотношение для коэффициента</w:t>
      </w:r>
      <w:r>
        <w:rPr>
          <w:rFonts w:ascii="Times New Roman" w:hAnsi="Times New Roman" w:cs="Times New Roman"/>
          <w:sz w:val="24"/>
          <w:szCs w:val="24"/>
        </w:rPr>
        <w:t xml:space="preserve"> корреляции приобретает вид</w:t>
      </w:r>
    </w:p>
    <w:p w14:paraId="523DB848" w14:textId="4F6108B9" w:rsidR="00D036B8" w:rsidRPr="00D02F4F" w:rsidRDefault="00D036B8" w:rsidP="00214333">
      <w:pPr>
        <w:spacing w:after="0" w:line="240" w:lineRule="auto"/>
        <w:jc w:val="right"/>
        <w:rPr>
          <w:rFonts w:ascii="Times New Roman" w:hAnsi="Times New Roman" w:cs="Times New Roman"/>
          <w:sz w:val="24"/>
          <w:szCs w:val="24"/>
        </w:rPr>
      </w:pPr>
      <w:r w:rsidRPr="00A057AA">
        <w:rPr>
          <w:rFonts w:ascii="Times New Roman" w:hAnsi="Times New Roman" w:cs="Times New Roman"/>
          <w:i/>
          <w:sz w:val="24"/>
          <w:szCs w:val="24"/>
          <w:lang w:val="en-US"/>
        </w:rPr>
        <w:t>R</w:t>
      </w:r>
      <w:r w:rsidRPr="00A057AA">
        <w:rPr>
          <w:rFonts w:ascii="Times New Roman" w:hAnsi="Times New Roman" w:cs="Times New Roman"/>
          <w:sz w:val="24"/>
          <w:szCs w:val="24"/>
        </w:rPr>
        <w:t>(</w:t>
      </w:r>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 (1/</w:t>
      </w:r>
      <w:r w:rsidRPr="00E237BD">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E237BD">
        <w:rPr>
          <w:rFonts w:ascii="Times New Roman" w:eastAsiaTheme="minorEastAsia" w:hAnsi="Times New Roman" w:cs="Times New Roman"/>
          <w:i/>
          <w:sz w:val="24"/>
          <w:szCs w:val="24"/>
          <w:lang w:val="en-US"/>
        </w:rPr>
        <w:t>Re</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9E1E0F">
        <w:rPr>
          <w:rFonts w:ascii="Times New Roman" w:eastAsiaTheme="minorEastAsia" w:hAnsi="Times New Roman" w:cs="Times New Roman"/>
          <w:sz w:val="24"/>
          <w:szCs w:val="24"/>
          <w:vertAlign w:val="subscript"/>
        </w:rPr>
        <w:t>1</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9E1E0F">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Pr>
          <w:rFonts w:ascii="Times New Roman" w:eastAsiaTheme="minorEastAsia" w:hAnsi="Times New Roman" w:cs="Times New Roman"/>
          <w:sz w:val="24"/>
          <w:szCs w:val="24"/>
          <w:vertAlign w:val="subscript"/>
        </w:rPr>
        <w:t>2</w:t>
      </w:r>
      <w:r w:rsidRPr="00D02F4F">
        <w:rPr>
          <w:rFonts w:ascii="Times New Roman" w:eastAsiaTheme="minorEastAsia" w:hAnsi="Times New Roman" w:cs="Times New Roman"/>
          <w:sz w:val="24"/>
          <w:szCs w:val="24"/>
          <w:vertAlign w:val="superscript"/>
        </w:rPr>
        <w:t>*</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9E1E0F">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 (1/2)</w:t>
      </w:r>
      <w:proofErr w:type="spellStart"/>
      <w:r w:rsidRPr="00D02F4F">
        <w:rPr>
          <w:rFonts w:ascii="Times New Roman" w:eastAsiaTheme="minorEastAsia"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A057AA">
        <w:rPr>
          <w:rFonts w:ascii="Times New Roman" w:hAnsi="Times New Roman" w:cs="Times New Roman"/>
          <w:sz w:val="24"/>
          <w:szCs w:val="24"/>
        </w:rPr>
        <w:t>(</w:t>
      </w:r>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sidR="00B45186">
        <w:rPr>
          <w:rFonts w:ascii="Times New Roman" w:hAnsi="Times New Roman" w:cs="Times New Roman"/>
          <w:sz w:val="24"/>
          <w:szCs w:val="24"/>
        </w:rPr>
        <w:t>2</w:t>
      </w:r>
      <w:r w:rsidR="007A334A">
        <w:rPr>
          <w:rFonts w:ascii="Times New Roman" w:hAnsi="Times New Roman" w:cs="Times New Roman"/>
          <w:sz w:val="24"/>
          <w:szCs w:val="24"/>
        </w:rPr>
        <w:t>3</w:t>
      </w:r>
      <w:r>
        <w:rPr>
          <w:rFonts w:ascii="Times New Roman" w:hAnsi="Times New Roman" w:cs="Times New Roman"/>
          <w:sz w:val="24"/>
          <w:szCs w:val="24"/>
        </w:rPr>
        <w:t>)</w:t>
      </w:r>
    </w:p>
    <w:p w14:paraId="24D380CB" w14:textId="7E2587BE" w:rsidR="00D036B8" w:rsidRPr="00222EA6"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последнем выражении </w:t>
      </w:r>
      <w:r w:rsidRPr="00222EA6">
        <w:rPr>
          <w:rFonts w:ascii="Times New Roman" w:hAnsi="Times New Roman" w:cs="Times New Roman"/>
          <w:sz w:val="24"/>
          <w:szCs w:val="24"/>
        </w:rPr>
        <w:t>(</w:t>
      </w:r>
      <w:r w:rsidR="00B45186">
        <w:rPr>
          <w:rFonts w:ascii="Times New Roman" w:hAnsi="Times New Roman" w:cs="Times New Roman"/>
          <w:sz w:val="24"/>
          <w:szCs w:val="24"/>
        </w:rPr>
        <w:t>2</w:t>
      </w:r>
      <w:r w:rsidR="007A334A">
        <w:rPr>
          <w:rFonts w:ascii="Times New Roman" w:hAnsi="Times New Roman" w:cs="Times New Roman"/>
          <w:sz w:val="24"/>
          <w:szCs w:val="24"/>
        </w:rPr>
        <w:t>3</w:t>
      </w:r>
      <w:r w:rsidRPr="00222EA6">
        <w:rPr>
          <w:rFonts w:ascii="Times New Roman" w:hAnsi="Times New Roman" w:cs="Times New Roman"/>
          <w:sz w:val="24"/>
          <w:szCs w:val="24"/>
        </w:rPr>
        <w:t>)</w:t>
      </w:r>
      <w:r>
        <w:rPr>
          <w:rFonts w:ascii="Times New Roman" w:hAnsi="Times New Roman" w:cs="Times New Roman"/>
          <w:sz w:val="24"/>
          <w:szCs w:val="24"/>
        </w:rPr>
        <w:t xml:space="preserve"> комплексный коэффициент корреляции </w:t>
      </w:r>
      <w:proofErr w:type="gramStart"/>
      <w:r>
        <w:rPr>
          <w:rFonts w:ascii="Times New Roman" w:hAnsi="Times New Roman" w:cs="Times New Roman"/>
          <w:sz w:val="24"/>
          <w:szCs w:val="24"/>
        </w:rPr>
        <w:t>огибающих</w:t>
      </w:r>
      <w:proofErr w:type="gramEnd"/>
      <w:r>
        <w:rPr>
          <w:rFonts w:ascii="Times New Roman" w:hAnsi="Times New Roman" w:cs="Times New Roman"/>
          <w:sz w:val="24"/>
          <w:szCs w:val="24"/>
        </w:rPr>
        <w:t xml:space="preserve"> </w:t>
      </w:r>
      <w:r w:rsidRPr="00222EA6">
        <w:rPr>
          <w:rFonts w:ascii="Times New Roman" w:hAnsi="Times New Roman" w:cs="Times New Roman"/>
          <w:i/>
          <w:sz w:val="24"/>
          <w:szCs w:val="24"/>
          <w:u w:val="single"/>
        </w:rPr>
        <w:t>ρ</w:t>
      </w:r>
      <w:r>
        <w:rPr>
          <w:rFonts w:ascii="Times New Roman" w:hAnsi="Times New Roman" w:cs="Times New Roman"/>
          <w:sz w:val="24"/>
          <w:szCs w:val="24"/>
        </w:rPr>
        <w:t xml:space="preserve"> равен</w:t>
      </w:r>
    </w:p>
    <w:p w14:paraId="6100AF08" w14:textId="77777777" w:rsidR="00D036B8" w:rsidRPr="0078468B" w:rsidRDefault="00D036B8" w:rsidP="00214333">
      <w:pPr>
        <w:spacing w:after="0" w:line="240" w:lineRule="auto"/>
        <w:jc w:val="center"/>
        <w:rPr>
          <w:rFonts w:ascii="Times New Roman" w:eastAsiaTheme="minorEastAsia" w:hAnsi="Times New Roman" w:cs="Times New Roman"/>
          <w:sz w:val="24"/>
          <w:szCs w:val="24"/>
        </w:rPr>
      </w:pPr>
      <w:r w:rsidRPr="00D02F4F">
        <w:rPr>
          <w:rFonts w:ascii="Times New Roman" w:hAnsi="Times New Roman" w:cs="Times New Roman"/>
          <w:i/>
          <w:sz w:val="24"/>
          <w:szCs w:val="24"/>
          <w:u w:val="single"/>
          <w:lang w:val="en-US"/>
        </w:rPr>
        <w:t>ρ</w:t>
      </w:r>
      <w:r w:rsidRPr="0078468B">
        <w:rPr>
          <w:rFonts w:ascii="Times New Roman" w:hAnsi="Times New Roman" w:cs="Times New Roman"/>
          <w:sz w:val="24"/>
          <w:szCs w:val="24"/>
        </w:rPr>
        <w:t>(</w:t>
      </w:r>
      <w:r w:rsidRPr="00A057AA">
        <w:rPr>
          <w:rFonts w:ascii="Times New Roman" w:hAnsi="Times New Roman" w:cs="Times New Roman"/>
          <w:i/>
          <w:sz w:val="24"/>
          <w:szCs w:val="24"/>
        </w:rPr>
        <w:t>ψ</w:t>
      </w:r>
      <w:r w:rsidRPr="0078468B">
        <w:rPr>
          <w:rFonts w:ascii="Times New Roman" w:hAnsi="Times New Roman" w:cs="Times New Roman"/>
          <w:sz w:val="24"/>
          <w:szCs w:val="24"/>
          <w:vertAlign w:val="subscript"/>
        </w:rPr>
        <w:t>1</w:t>
      </w:r>
      <w:r w:rsidRPr="0078468B">
        <w:rPr>
          <w:rFonts w:ascii="Times New Roman" w:hAnsi="Times New Roman" w:cs="Times New Roman"/>
          <w:sz w:val="24"/>
          <w:szCs w:val="24"/>
        </w:rPr>
        <w:t>,</w:t>
      </w:r>
      <w:r w:rsidRPr="00A057AA">
        <w:rPr>
          <w:rFonts w:ascii="Times New Roman" w:hAnsi="Times New Roman" w:cs="Times New Roman"/>
          <w:i/>
          <w:sz w:val="24"/>
          <w:szCs w:val="24"/>
        </w:rPr>
        <w:t>ψ</w:t>
      </w:r>
      <w:r w:rsidRPr="0078468B">
        <w:rPr>
          <w:rFonts w:ascii="Times New Roman" w:hAnsi="Times New Roman" w:cs="Times New Roman"/>
          <w:sz w:val="24"/>
          <w:szCs w:val="24"/>
          <w:vertAlign w:val="subscript"/>
        </w:rPr>
        <w:t>2</w:t>
      </w:r>
      <w:r w:rsidRPr="0078468B">
        <w:rPr>
          <w:rFonts w:ascii="Times New Roman" w:hAnsi="Times New Roman" w:cs="Times New Roman"/>
          <w:sz w:val="24"/>
          <w:szCs w:val="24"/>
        </w:rPr>
        <w:t xml:space="preserve">)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vertAlign w:val="superscript"/>
        </w:rPr>
        <w:t>*</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exp</w:t>
      </w:r>
      <w:r w:rsidRPr="0078468B">
        <w:rPr>
          <w:rFonts w:ascii="Times New Roman" w:eastAsiaTheme="minorEastAsia" w:hAnsi="Times New Roman" w:cs="Times New Roman"/>
          <w:sz w:val="24"/>
          <w:szCs w:val="24"/>
        </w:rPr>
        <w:t>{</w:t>
      </w:r>
      <w:r w:rsidRPr="00222EA6">
        <w:rPr>
          <w:rFonts w:ascii="Times New Roman" w:eastAsiaTheme="minorEastAsia" w:hAnsi="Times New Roman" w:cs="Times New Roman"/>
          <w:i/>
          <w:sz w:val="24"/>
          <w:szCs w:val="24"/>
          <w:lang w:val="en-US"/>
        </w:rPr>
        <w:t>j</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rPr>
        <w:t>ψ</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1</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78468B">
        <w:rPr>
          <w:rFonts w:ascii="Times New Roman" w:eastAsiaTheme="minorEastAsia" w:hAnsi="Times New Roman" w:cs="Times New Roman"/>
          <w:sz w:val="24"/>
          <w:szCs w:val="24"/>
          <w:vertAlign w:val="subscript"/>
        </w:rPr>
        <w:t>2</w:t>
      </w:r>
      <w:r w:rsidRPr="0078468B">
        <w:rPr>
          <w:rFonts w:ascii="Times New Roman" w:eastAsiaTheme="minorEastAsia" w:hAnsi="Times New Roman" w:cs="Times New Roman"/>
          <w:sz w:val="24"/>
          <w:szCs w:val="24"/>
          <w:vertAlign w:val="superscript"/>
        </w:rPr>
        <w:t>*</w:t>
      </w:r>
      <w:r w:rsidRPr="0078468B">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78468B">
        <w:rPr>
          <w:rFonts w:ascii="Times New Roman" w:eastAsiaTheme="minorEastAsia" w:hAnsi="Times New Roman" w:cs="Times New Roman"/>
          <w:sz w:val="24"/>
          <w:szCs w:val="24"/>
        </w:rPr>
        <w:t>) =</w:t>
      </w:r>
    </w:p>
    <w:p w14:paraId="7247A417" w14:textId="6CCC4BFF" w:rsidR="00D036B8" w:rsidRPr="00B80D42" w:rsidRDefault="00D036B8" w:rsidP="00214333">
      <w:pPr>
        <w:spacing w:after="0" w:line="240" w:lineRule="auto"/>
        <w:ind w:left="708" w:firstLine="708"/>
        <w:jc w:val="right"/>
        <w:rPr>
          <w:rFonts w:ascii="Times New Roman" w:hAnsi="Times New Roman" w:cs="Times New Roman"/>
          <w:sz w:val="24"/>
          <w:szCs w:val="24"/>
        </w:rPr>
      </w:pPr>
      <w:r w:rsidRPr="00B80D42">
        <w:rPr>
          <w:rFonts w:ascii="Times New Roman" w:eastAsiaTheme="minorEastAsia" w:hAnsi="Times New Roman" w:cs="Times New Roman"/>
          <w:sz w:val="24"/>
          <w:szCs w:val="24"/>
        </w:rPr>
        <w:t xml:space="preserve">= </w:t>
      </w:r>
      <w:r w:rsidRPr="00D02F4F">
        <w:rPr>
          <w:rFonts w:ascii="Times New Roman" w:hAnsi="Times New Roman" w:cs="Times New Roman"/>
          <w:i/>
          <w:sz w:val="24"/>
          <w:szCs w:val="24"/>
          <w:u w:val="single"/>
          <w:lang w:val="en-US"/>
        </w:rPr>
        <w:t>ρ</w:t>
      </w:r>
      <w:r w:rsidRPr="00B80D42">
        <w:rPr>
          <w:rFonts w:ascii="Times New Roman" w:hAnsi="Times New Roman" w:cs="Times New Roman"/>
          <w:sz w:val="24"/>
          <w:szCs w:val="24"/>
        </w:rPr>
        <w:t>·</w:t>
      </w:r>
      <w:proofErr w:type="spellStart"/>
      <w:r>
        <w:rPr>
          <w:rFonts w:ascii="Times New Roman" w:hAnsi="Times New Roman" w:cs="Times New Roman"/>
          <w:sz w:val="24"/>
          <w:szCs w:val="24"/>
          <w:lang w:val="en-US"/>
        </w:rPr>
        <w:t>exp</w:t>
      </w:r>
      <w:proofErr w:type="spellEnd"/>
      <w:proofErr w:type="gramStart"/>
      <w:r w:rsidRPr="00B80D42">
        <w:rPr>
          <w:rFonts w:ascii="Times New Roman" w:hAnsi="Times New Roman" w:cs="Times New Roman"/>
          <w:sz w:val="24"/>
          <w:szCs w:val="24"/>
        </w:rPr>
        <w:t>{</w:t>
      </w:r>
      <w:r w:rsidRPr="00B80D42">
        <w:rPr>
          <w:rFonts w:ascii="Times New Roman" w:eastAsiaTheme="minorEastAsia" w:hAnsi="Times New Roman" w:cs="Times New Roman"/>
          <w:i/>
          <w:sz w:val="24"/>
          <w:szCs w:val="24"/>
        </w:rPr>
        <w:t xml:space="preserve"> </w:t>
      </w:r>
      <w:proofErr w:type="gramEnd"/>
      <w:r w:rsidRPr="00222EA6">
        <w:rPr>
          <w:rFonts w:ascii="Times New Roman" w:eastAsiaTheme="minorEastAsia" w:hAnsi="Times New Roman" w:cs="Times New Roman"/>
          <w:i/>
          <w:sz w:val="24"/>
          <w:szCs w:val="24"/>
          <w:lang w:val="en-US"/>
        </w:rPr>
        <w:t>j</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B80D42">
        <w:rPr>
          <w:rFonts w:ascii="Times New Roman" w:eastAsiaTheme="minorEastAsia" w:hAnsi="Times New Roman" w:cs="Times New Roman"/>
          <w:sz w:val="24"/>
          <w:szCs w:val="24"/>
          <w:vertAlign w:val="subscript"/>
        </w:rPr>
        <w:t>1</w:t>
      </w:r>
      <w:r w:rsidRPr="00B80D42">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rPr>
        <w:t>ψ</w:t>
      </w:r>
      <w:r w:rsidRPr="00B80D42">
        <w:rPr>
          <w:rFonts w:ascii="Times New Roman" w:eastAsiaTheme="minorEastAsia" w:hAnsi="Times New Roman" w:cs="Times New Roman"/>
          <w:sz w:val="24"/>
          <w:szCs w:val="24"/>
          <w:vertAlign w:val="subscript"/>
        </w:rPr>
        <w:t>2</w:t>
      </w:r>
      <w:r w:rsidRPr="00B80D42">
        <w:rPr>
          <w:rFonts w:ascii="Times New Roman" w:eastAsiaTheme="minorEastAsia" w:hAnsi="Times New Roman" w:cs="Times New Roman"/>
          <w:sz w:val="24"/>
          <w:szCs w:val="24"/>
        </w:rPr>
        <w:t>)</w:t>
      </w:r>
      <w:r w:rsidR="00B45186">
        <w:rPr>
          <w:rFonts w:ascii="Times New Roman" w:hAnsi="Times New Roman" w:cs="Times New Roman"/>
          <w:sz w:val="24"/>
          <w:szCs w:val="24"/>
        </w:rPr>
        <w:t xml:space="preserve">}, </w:t>
      </w:r>
      <w:r w:rsidR="00B45186">
        <w:rPr>
          <w:rFonts w:ascii="Times New Roman" w:hAnsi="Times New Roman" w:cs="Times New Roman"/>
          <w:sz w:val="24"/>
          <w:szCs w:val="24"/>
        </w:rPr>
        <w:tab/>
      </w:r>
      <w:r w:rsidR="00B45186">
        <w:rPr>
          <w:rFonts w:ascii="Times New Roman" w:hAnsi="Times New Roman" w:cs="Times New Roman"/>
          <w:sz w:val="24"/>
          <w:szCs w:val="24"/>
        </w:rPr>
        <w:tab/>
      </w:r>
      <w:r w:rsidR="00B45186">
        <w:rPr>
          <w:rFonts w:ascii="Times New Roman" w:hAnsi="Times New Roman" w:cs="Times New Roman"/>
          <w:sz w:val="24"/>
          <w:szCs w:val="24"/>
        </w:rPr>
        <w:tab/>
      </w:r>
      <w:r w:rsidR="00B45186">
        <w:rPr>
          <w:rFonts w:ascii="Times New Roman" w:hAnsi="Times New Roman" w:cs="Times New Roman"/>
          <w:sz w:val="24"/>
          <w:szCs w:val="24"/>
        </w:rPr>
        <w:tab/>
      </w:r>
      <w:r w:rsidR="00B45186">
        <w:rPr>
          <w:rFonts w:ascii="Times New Roman" w:hAnsi="Times New Roman" w:cs="Times New Roman"/>
          <w:sz w:val="24"/>
          <w:szCs w:val="24"/>
        </w:rPr>
        <w:tab/>
      </w:r>
      <w:r w:rsidRPr="00B80D42">
        <w:rPr>
          <w:rFonts w:ascii="Times New Roman" w:hAnsi="Times New Roman" w:cs="Times New Roman"/>
          <w:sz w:val="24"/>
          <w:szCs w:val="24"/>
        </w:rPr>
        <w:tab/>
        <w:t>(</w:t>
      </w:r>
      <w:r w:rsidR="00B45186">
        <w:rPr>
          <w:rFonts w:ascii="Times New Roman" w:hAnsi="Times New Roman" w:cs="Times New Roman"/>
          <w:sz w:val="24"/>
          <w:szCs w:val="24"/>
        </w:rPr>
        <w:t>2</w:t>
      </w:r>
      <w:r w:rsidR="007A334A">
        <w:rPr>
          <w:rFonts w:ascii="Times New Roman" w:hAnsi="Times New Roman" w:cs="Times New Roman"/>
          <w:sz w:val="24"/>
          <w:szCs w:val="24"/>
        </w:rPr>
        <w:t>4</w:t>
      </w:r>
      <w:r w:rsidRPr="00B80D42">
        <w:rPr>
          <w:rFonts w:ascii="Times New Roman" w:hAnsi="Times New Roman" w:cs="Times New Roman"/>
          <w:sz w:val="24"/>
          <w:szCs w:val="24"/>
        </w:rPr>
        <w:t>)</w:t>
      </w:r>
    </w:p>
    <w:p w14:paraId="416EEC8F" w14:textId="77777777" w:rsidR="00D036B8" w:rsidRPr="00B80D42" w:rsidRDefault="00D036B8" w:rsidP="0021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p>
    <w:p w14:paraId="5775FA7F" w14:textId="0ADC3265" w:rsidR="00D036B8" w:rsidRPr="00B80D42" w:rsidRDefault="00D036B8" w:rsidP="00214333">
      <w:pPr>
        <w:spacing w:after="0" w:line="240" w:lineRule="auto"/>
        <w:ind w:left="1416" w:firstLine="708"/>
        <w:jc w:val="right"/>
        <w:rPr>
          <w:rFonts w:ascii="Times New Roman" w:eastAsiaTheme="minorEastAsia" w:hAnsi="Times New Roman" w:cs="Times New Roman"/>
          <w:sz w:val="24"/>
          <w:szCs w:val="24"/>
        </w:rPr>
      </w:pPr>
      <w:r w:rsidRPr="00D02F4F">
        <w:rPr>
          <w:rFonts w:ascii="Times New Roman" w:hAnsi="Times New Roman" w:cs="Times New Roman"/>
          <w:i/>
          <w:sz w:val="24"/>
          <w:szCs w:val="24"/>
          <w:u w:val="single"/>
          <w:lang w:val="en-US"/>
        </w:rPr>
        <w:t>ρ</w:t>
      </w:r>
      <w:r w:rsidRPr="00B80D42">
        <w:rPr>
          <w:rFonts w:ascii="Times New Roman" w:hAnsi="Times New Roman" w:cs="Times New Roman"/>
          <w:sz w:val="24"/>
          <w:szCs w:val="24"/>
        </w:rPr>
        <w:t xml:space="preserve"> = </w:t>
      </w:r>
      <w:proofErr w:type="gramStart"/>
      <w:r w:rsidRPr="00D02F4F">
        <w:rPr>
          <w:rFonts w:ascii="Times New Roman" w:hAnsi="Times New Roman" w:cs="Times New Roman"/>
          <w:i/>
          <w:sz w:val="24"/>
          <w:szCs w:val="24"/>
          <w:u w:val="single"/>
          <w:lang w:val="en-US"/>
        </w:rPr>
        <w:t>ρ</w:t>
      </w:r>
      <w:r w:rsidRPr="00B80D42">
        <w:rPr>
          <w:rFonts w:ascii="Times New Roman" w:hAnsi="Times New Roman" w:cs="Times New Roman"/>
          <w:sz w:val="24"/>
          <w:szCs w:val="24"/>
        </w:rPr>
        <w:t>(</w:t>
      </w:r>
      <w:proofErr w:type="gramEnd"/>
      <w:r w:rsidRPr="00B80D42">
        <w:rPr>
          <w:rFonts w:ascii="Times New Roman" w:hAnsi="Times New Roman" w:cs="Times New Roman"/>
          <w:sz w:val="24"/>
          <w:szCs w:val="24"/>
        </w:rPr>
        <w:t xml:space="preserve">0,0)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B80D42">
        <w:rPr>
          <w:rFonts w:ascii="Times New Roman" w:eastAsiaTheme="minorEastAsia" w:hAnsi="Times New Roman" w:cs="Times New Roman"/>
          <w:sz w:val="24"/>
          <w:szCs w:val="24"/>
          <w:vertAlign w:val="subscript"/>
        </w:rPr>
        <w:t>1</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B80D42">
        <w:rPr>
          <w:rFonts w:ascii="Times New Roman" w:eastAsiaTheme="minorEastAsia" w:hAnsi="Times New Roman" w:cs="Times New Roman"/>
          <w:sz w:val="24"/>
          <w:szCs w:val="24"/>
          <w:vertAlign w:val="subscript"/>
        </w:rPr>
        <w:t>2</w:t>
      </w:r>
      <w:r w:rsidRPr="00B80D42">
        <w:rPr>
          <w:rFonts w:ascii="Times New Roman" w:eastAsiaTheme="minorEastAsia" w:hAnsi="Times New Roman" w:cs="Times New Roman"/>
          <w:sz w:val="24"/>
          <w:szCs w:val="24"/>
          <w:vertAlign w:val="superscript"/>
        </w:rPr>
        <w:t>*</w:t>
      </w:r>
      <w:r w:rsidRPr="00B80D42">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80D42">
        <w:rPr>
          <w:rFonts w:ascii="Times New Roman" w:eastAsiaTheme="minorEastAsia" w:hAnsi="Times New Roman" w:cs="Times New Roman"/>
          <w:sz w:val="24"/>
          <w:szCs w:val="24"/>
        </w:rPr>
        <w:t xml:space="preserve">) = </w:t>
      </w:r>
      <w:r w:rsidRPr="00F1200B">
        <w:rPr>
          <w:rFonts w:ascii="Times New Roman" w:eastAsiaTheme="minorEastAsia" w:hAnsi="Times New Roman" w:cs="Times New Roman"/>
          <w:i/>
          <w:sz w:val="24"/>
          <w:szCs w:val="24"/>
        </w:rPr>
        <w:t>ρ</w:t>
      </w:r>
      <w:r w:rsidRPr="00B80D42">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B80D42">
        <w:rPr>
          <w:rFonts w:ascii="Times New Roman" w:eastAsiaTheme="minorEastAsia" w:hAnsi="Times New Roman" w:cs="Times New Roman"/>
          <w:sz w:val="24"/>
          <w:szCs w:val="24"/>
        </w:rPr>
        <w:t>{</w:t>
      </w:r>
      <w:r w:rsidRPr="00F1200B">
        <w:rPr>
          <w:rFonts w:ascii="Times New Roman" w:eastAsiaTheme="minorEastAsia" w:hAnsi="Times New Roman" w:cs="Times New Roman"/>
          <w:i/>
          <w:sz w:val="24"/>
          <w:szCs w:val="24"/>
          <w:lang w:val="en-US"/>
        </w:rPr>
        <w:t>jβ</w:t>
      </w:r>
      <w:r w:rsidRPr="00B80D42">
        <w:rPr>
          <w:rFonts w:ascii="Times New Roman" w:eastAsiaTheme="minorEastAsia" w:hAnsi="Times New Roman" w:cs="Times New Roman"/>
          <w:sz w:val="24"/>
          <w:szCs w:val="24"/>
        </w:rPr>
        <w:t xml:space="preserve">}, </w:t>
      </w:r>
      <w:r w:rsidRPr="00B80D42">
        <w:rPr>
          <w:rFonts w:ascii="Times New Roman" w:eastAsiaTheme="minorEastAsia" w:hAnsi="Times New Roman" w:cs="Times New Roman"/>
          <w:sz w:val="24"/>
          <w:szCs w:val="24"/>
        </w:rPr>
        <w:tab/>
      </w:r>
      <w:r w:rsidRPr="00B80D42">
        <w:rPr>
          <w:rFonts w:ascii="Times New Roman" w:eastAsiaTheme="minorEastAsia" w:hAnsi="Times New Roman" w:cs="Times New Roman"/>
          <w:sz w:val="24"/>
          <w:szCs w:val="24"/>
        </w:rPr>
        <w:tab/>
      </w:r>
      <w:r w:rsidRPr="00B80D42">
        <w:rPr>
          <w:rFonts w:ascii="Times New Roman" w:eastAsiaTheme="minorEastAsia" w:hAnsi="Times New Roman" w:cs="Times New Roman"/>
          <w:sz w:val="24"/>
          <w:szCs w:val="24"/>
        </w:rPr>
        <w:tab/>
        <w:t>(</w:t>
      </w:r>
      <w:r w:rsidR="007A334A">
        <w:rPr>
          <w:rFonts w:ascii="Times New Roman" w:eastAsiaTheme="minorEastAsia" w:hAnsi="Times New Roman" w:cs="Times New Roman"/>
          <w:sz w:val="24"/>
          <w:szCs w:val="24"/>
        </w:rPr>
        <w:t>25</w:t>
      </w:r>
      <w:r w:rsidRPr="00B80D42">
        <w:rPr>
          <w:rFonts w:ascii="Times New Roman" w:eastAsiaTheme="minorEastAsia" w:hAnsi="Times New Roman" w:cs="Times New Roman"/>
          <w:sz w:val="24"/>
          <w:szCs w:val="24"/>
        </w:rPr>
        <w:t>)</w:t>
      </w:r>
    </w:p>
    <w:p w14:paraId="6417BE17" w14:textId="77777777" w:rsidR="00D036B8" w:rsidRPr="00BD27BA" w:rsidRDefault="00D036B8" w:rsidP="00214333">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а</w:t>
      </w:r>
      <w:r w:rsidRPr="00BD27BA">
        <w:rPr>
          <w:rFonts w:ascii="Times New Roman" w:eastAsiaTheme="minorEastAsia" w:hAnsi="Times New Roman" w:cs="Times New Roman"/>
          <w:sz w:val="24"/>
          <w:szCs w:val="24"/>
        </w:rPr>
        <w:t xml:space="preserve"> </w:t>
      </w:r>
      <w:r w:rsidRPr="00A90823">
        <w:rPr>
          <w:rFonts w:ascii="Times New Roman" w:eastAsiaTheme="minorEastAsia" w:hAnsi="Times New Roman" w:cs="Times New Roman"/>
          <w:i/>
          <w:sz w:val="24"/>
          <w:szCs w:val="24"/>
        </w:rPr>
        <w:t>ρ</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BD27BA">
        <w:rPr>
          <w:rFonts w:ascii="Times New Roman" w:eastAsiaTheme="minorEastAsia" w:hAnsi="Times New Roman" w:cs="Times New Roman"/>
          <w:sz w:val="24"/>
          <w:szCs w:val="24"/>
        </w:rPr>
        <w:t xml:space="preserve"> </w:t>
      </w:r>
      <w:r w:rsidRPr="00A90823">
        <w:rPr>
          <w:rFonts w:ascii="Times New Roman" w:eastAsiaTheme="minorEastAsia" w:hAnsi="Times New Roman" w:cs="Times New Roman"/>
          <w:i/>
          <w:sz w:val="24"/>
          <w:szCs w:val="24"/>
        </w:rPr>
        <w:t>β</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модуль</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аргумент</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коэффициента</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корреляции</w:t>
      </w:r>
      <w:r w:rsidRPr="00BD27BA">
        <w:rPr>
          <w:rFonts w:ascii="Times New Roman" w:eastAsiaTheme="minorEastAsia" w:hAnsi="Times New Roman" w:cs="Times New Roman"/>
          <w:sz w:val="24"/>
          <w:szCs w:val="24"/>
        </w:rPr>
        <w:t>.</w:t>
      </w:r>
    </w:p>
    <w:p w14:paraId="7DE45E08" w14:textId="1ADC8FA2" w:rsidR="00D036B8" w:rsidRPr="00B43DDC" w:rsidRDefault="00D036B8" w:rsidP="00214333">
      <w:pPr>
        <w:spacing w:after="0" w:line="240" w:lineRule="auto"/>
        <w:jc w:val="both"/>
        <w:rPr>
          <w:rFonts w:ascii="Times New Roman" w:hAnsi="Times New Roman" w:cs="Times New Roman"/>
          <w:sz w:val="24"/>
          <w:szCs w:val="24"/>
        </w:rPr>
      </w:pPr>
      <w:r w:rsidRPr="00BD27BA">
        <w:rPr>
          <w:rFonts w:ascii="Times New Roman" w:hAnsi="Times New Roman" w:cs="Times New Roman"/>
          <w:sz w:val="24"/>
          <w:szCs w:val="24"/>
        </w:rPr>
        <w:tab/>
      </w:r>
      <w:r>
        <w:rPr>
          <w:rFonts w:ascii="Times New Roman" w:hAnsi="Times New Roman" w:cs="Times New Roman"/>
          <w:sz w:val="24"/>
          <w:szCs w:val="24"/>
        </w:rPr>
        <w:t>Используя введенные обозначения, преобразуем (</w:t>
      </w:r>
      <w:r w:rsidR="00B45186">
        <w:rPr>
          <w:rFonts w:ascii="Times New Roman" w:hAnsi="Times New Roman" w:cs="Times New Roman"/>
          <w:sz w:val="24"/>
          <w:szCs w:val="24"/>
        </w:rPr>
        <w:t>2</w:t>
      </w:r>
      <w:r w:rsidR="007A334A">
        <w:rPr>
          <w:rFonts w:ascii="Times New Roman" w:hAnsi="Times New Roman" w:cs="Times New Roman"/>
          <w:sz w:val="24"/>
          <w:szCs w:val="24"/>
        </w:rPr>
        <w:t>3</w:t>
      </w:r>
      <w:r>
        <w:rPr>
          <w:rFonts w:ascii="Times New Roman" w:hAnsi="Times New Roman" w:cs="Times New Roman"/>
          <w:sz w:val="24"/>
          <w:szCs w:val="24"/>
        </w:rPr>
        <w:t>) к равенству</w:t>
      </w:r>
    </w:p>
    <w:p w14:paraId="3CF84567" w14:textId="3960197E" w:rsidR="00D036B8" w:rsidRPr="00BD27BA" w:rsidRDefault="00D036B8" w:rsidP="003D7A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A057AA">
        <w:rPr>
          <w:rFonts w:ascii="Times New Roman" w:hAnsi="Times New Roman" w:cs="Times New Roman"/>
          <w:i/>
          <w:sz w:val="24"/>
          <w:szCs w:val="24"/>
          <w:lang w:val="en-US"/>
        </w:rPr>
        <w:t>R</w:t>
      </w:r>
      <w:r w:rsidRPr="00A057AA">
        <w:rPr>
          <w:rFonts w:ascii="Times New Roman" w:hAnsi="Times New Roman" w:cs="Times New Roman"/>
          <w:sz w:val="24"/>
          <w:szCs w:val="24"/>
        </w:rPr>
        <w:t>(</w:t>
      </w:r>
      <w:proofErr w:type="gramEnd"/>
      <w:r w:rsidRPr="00A057AA">
        <w:rPr>
          <w:rFonts w:ascii="Times New Roman" w:hAnsi="Times New Roman" w:cs="Times New Roman"/>
          <w:i/>
          <w:sz w:val="24"/>
          <w:szCs w:val="24"/>
        </w:rPr>
        <w:t>ψ</w:t>
      </w:r>
      <w:r w:rsidRPr="00A057AA">
        <w:rPr>
          <w:rFonts w:ascii="Times New Roman" w:hAnsi="Times New Roman" w:cs="Times New Roman"/>
          <w:sz w:val="24"/>
          <w:szCs w:val="24"/>
          <w:vertAlign w:val="subscript"/>
        </w:rPr>
        <w:t>1</w:t>
      </w:r>
      <w:r>
        <w:rPr>
          <w:rFonts w:ascii="Times New Roman" w:hAnsi="Times New Roman" w:cs="Times New Roman"/>
          <w:sz w:val="24"/>
          <w:szCs w:val="24"/>
        </w:rPr>
        <w:t>,</w:t>
      </w:r>
      <w:r w:rsidRPr="00A057AA">
        <w:rPr>
          <w:rFonts w:ascii="Times New Roman" w:hAnsi="Times New Roman" w:cs="Times New Roman"/>
          <w:i/>
          <w:sz w:val="24"/>
          <w:szCs w:val="24"/>
        </w:rPr>
        <w:t>ψ</w:t>
      </w:r>
      <w:r>
        <w:rPr>
          <w:rFonts w:ascii="Times New Roman" w:hAnsi="Times New Roman" w:cs="Times New Roman"/>
          <w:sz w:val="24"/>
          <w:szCs w:val="24"/>
          <w:vertAlign w:val="subscript"/>
        </w:rPr>
        <w:t>2</w:t>
      </w:r>
      <w:r>
        <w:rPr>
          <w:rFonts w:ascii="Times New Roman" w:hAnsi="Times New Roman" w:cs="Times New Roman"/>
          <w:sz w:val="24"/>
          <w:szCs w:val="24"/>
        </w:rPr>
        <w:t>) = (1/</w:t>
      </w:r>
      <w:r w:rsidRPr="00E237BD">
        <w:rPr>
          <w:rFonts w:ascii="Times New Roman" w:hAnsi="Times New Roman" w:cs="Times New Roman"/>
          <w:sz w:val="24"/>
          <w:szCs w:val="24"/>
        </w:rPr>
        <w:t>2</w:t>
      </w:r>
      <w:r>
        <w:rPr>
          <w:rFonts w:ascii="Times New Roman" w:hAnsi="Times New Roman" w:cs="Times New Roman"/>
          <w:sz w:val="24"/>
          <w:szCs w:val="24"/>
        </w:rPr>
        <w:t>)·</w:t>
      </w:r>
      <w:r w:rsidRPr="00BD27BA">
        <w:rPr>
          <w:rFonts w:ascii="Times New Roman" w:hAnsi="Times New Roman" w:cs="Times New Roman"/>
          <w:i/>
          <w:sz w:val="24"/>
          <w:szCs w:val="24"/>
        </w:rPr>
        <w:t>ρ</w:t>
      </w:r>
      <w:r>
        <w:rPr>
          <w:rFonts w:ascii="Times New Roman" w:hAnsi="Times New Roman" w:cs="Times New Roman"/>
          <w:sz w:val="24"/>
          <w:szCs w:val="24"/>
        </w:rPr>
        <w:t>·</w:t>
      </w:r>
      <w:r>
        <w:rPr>
          <w:rFonts w:ascii="Times New Roman" w:hAnsi="Times New Roman" w:cs="Times New Roman"/>
          <w:sz w:val="24"/>
          <w:szCs w:val="24"/>
          <w:lang w:val="en-US"/>
        </w:rPr>
        <w:t>cos</w:t>
      </w:r>
      <w:r>
        <w:rPr>
          <w:rFonts w:ascii="Times New Roman" w:hAnsi="Times New Roman" w:cs="Times New Roman"/>
          <w:sz w:val="24"/>
          <w:szCs w:val="24"/>
        </w:rPr>
        <w:t>(</w:t>
      </w:r>
      <w:r w:rsidRPr="00BD27BA">
        <w:rPr>
          <w:rFonts w:ascii="Times New Roman" w:hAnsi="Times New Roman" w:cs="Times New Roman"/>
          <w:i/>
          <w:sz w:val="24"/>
          <w:szCs w:val="24"/>
        </w:rPr>
        <w:t>β</w:t>
      </w:r>
      <w:r>
        <w:rPr>
          <w:rFonts w:ascii="Times New Roman" w:hAnsi="Times New Roman" w:cs="Times New Roman"/>
          <w:sz w:val="24"/>
          <w:szCs w:val="24"/>
        </w:rPr>
        <w:t xml:space="preserve"> +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 xml:space="preserve"> -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7A334A">
        <w:rPr>
          <w:rFonts w:ascii="Times New Roman" w:eastAsiaTheme="minorEastAsia" w:hAnsi="Times New Roman" w:cs="Times New Roman"/>
          <w:sz w:val="24"/>
          <w:szCs w:val="24"/>
        </w:rPr>
        <w:t>26</w:t>
      </w:r>
      <w:r>
        <w:rPr>
          <w:rFonts w:ascii="Times New Roman" w:eastAsiaTheme="minorEastAsia" w:hAnsi="Times New Roman" w:cs="Times New Roman"/>
          <w:sz w:val="24"/>
          <w:szCs w:val="24"/>
        </w:rPr>
        <w:t>)</w:t>
      </w:r>
    </w:p>
    <w:p w14:paraId="1B8B5ADC" w14:textId="5012A603" w:rsidR="00D036B8" w:rsidRPr="003F651D" w:rsidRDefault="00D036B8" w:rsidP="003D7A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Анализ выражения (</w:t>
      </w:r>
      <w:r w:rsidR="007A334A">
        <w:rPr>
          <w:rFonts w:ascii="Times New Roman" w:hAnsi="Times New Roman" w:cs="Times New Roman"/>
          <w:sz w:val="24"/>
          <w:szCs w:val="24"/>
        </w:rPr>
        <w:t>26</w:t>
      </w:r>
      <w:r>
        <w:rPr>
          <w:rFonts w:ascii="Times New Roman" w:hAnsi="Times New Roman" w:cs="Times New Roman"/>
          <w:sz w:val="24"/>
          <w:szCs w:val="24"/>
        </w:rPr>
        <w:t>) показывает, что из-за неопределенности фаз коэффициент корреляции является также неопределенной величиной, что не позволяет его непосредственное использование для сравнения рассматриваемых сигналов</w:t>
      </w:r>
      <w:r w:rsidR="00812B0D">
        <w:rPr>
          <w:rFonts w:ascii="Times New Roman" w:hAnsi="Times New Roman" w:cs="Times New Roman"/>
          <w:sz w:val="24"/>
          <w:szCs w:val="24"/>
        </w:rPr>
        <w:t xml:space="preserve"> ПВ</w:t>
      </w:r>
      <w:r>
        <w:rPr>
          <w:rFonts w:ascii="Times New Roman" w:hAnsi="Times New Roman" w:cs="Times New Roman"/>
          <w:sz w:val="24"/>
          <w:szCs w:val="24"/>
        </w:rPr>
        <w:t>. Тем не менее,</w:t>
      </w:r>
      <w:r w:rsidR="00B45186">
        <w:rPr>
          <w:rFonts w:ascii="Times New Roman" w:hAnsi="Times New Roman" w:cs="Times New Roman"/>
          <w:sz w:val="24"/>
          <w:szCs w:val="24"/>
        </w:rPr>
        <w:t xml:space="preserve"> </w:t>
      </w:r>
      <w:r>
        <w:rPr>
          <w:rFonts w:ascii="Times New Roman" w:hAnsi="Times New Roman" w:cs="Times New Roman"/>
          <w:sz w:val="24"/>
          <w:szCs w:val="24"/>
        </w:rPr>
        <w:t xml:space="preserve">модуль коэффициента корреляции не зависит от углов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BD27BA">
        <w:rPr>
          <w:rFonts w:ascii="Times New Roman" w:eastAsiaTheme="minorEastAsia" w:hAnsi="Times New Roman" w:cs="Times New Roman"/>
          <w:sz w:val="24"/>
          <w:szCs w:val="24"/>
        </w:rPr>
        <w:t xml:space="preserve">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w:t>
      </w:r>
    </w:p>
    <w:p w14:paraId="4C29669D" w14:textId="0A684F6C" w:rsidR="00D036B8" w:rsidRPr="00C2554B" w:rsidRDefault="00D036B8" w:rsidP="003D7A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1</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w:t>
      </w:r>
      <w:r w:rsidRPr="00BD27BA">
        <w:rPr>
          <w:rFonts w:ascii="Times New Roman" w:hAnsi="Times New Roman" w:cs="Times New Roman"/>
          <w:i/>
          <w:sz w:val="24"/>
          <w:szCs w:val="24"/>
        </w:rPr>
        <w:t>ρ</w:t>
      </w:r>
      <w:r>
        <w:rPr>
          <w:rFonts w:ascii="Times New Roman" w:hAnsi="Times New Roman" w:cs="Times New Roman"/>
          <w:sz w:val="24"/>
          <w:szCs w:val="24"/>
        </w:rPr>
        <w:t xml:space="preserve"> =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BD27BA">
        <w:rPr>
          <w:rFonts w:ascii="Times New Roman" w:eastAsiaTheme="minorEastAsia" w:hAnsi="Times New Roman" w:cs="Times New Roman"/>
          <w:sz w:val="24"/>
          <w:szCs w:val="24"/>
          <w:vertAlign w:val="subscript"/>
        </w:rPr>
        <w:t>2</w:t>
      </w:r>
      <w:r w:rsidRPr="00BD27BA">
        <w:rPr>
          <w:rFonts w:ascii="Times New Roman" w:eastAsiaTheme="minorEastAsia" w:hAnsi="Times New Roman" w:cs="Times New Roman"/>
          <w:sz w:val="24"/>
          <w:szCs w:val="24"/>
          <w:vertAlign w:val="superscript"/>
        </w:rPr>
        <w:t>*</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BD27BA">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2</w:t>
      </w:r>
      <w:r w:rsidRPr="00BD27B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BD27B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N-1</m:t>
            </m:r>
          </m:sup>
          <m:e/>
        </m:nary>
      </m:oMath>
      <w:r w:rsidRPr="009E1E0F">
        <w:rPr>
          <w:rFonts w:ascii="Times New Roman" w:eastAsiaTheme="minorEastAsia" w:hAnsi="Times New Roman" w:cs="Times New Roman"/>
          <w:i/>
          <w:sz w:val="24"/>
          <w:szCs w:val="24"/>
          <w:u w:val="single"/>
        </w:rPr>
        <w:t>υ</w:t>
      </w:r>
      <w:r w:rsidRPr="002872D8">
        <w:rPr>
          <w:rFonts w:ascii="Times New Roman" w:eastAsiaTheme="minorEastAsia" w:hAnsi="Times New Roman" w:cs="Times New Roman"/>
          <w:sz w:val="24"/>
          <w:szCs w:val="24"/>
          <w:vertAlign w:val="subscript"/>
        </w:rPr>
        <w:t>1</w:t>
      </w:r>
      <w:r w:rsidRPr="002872D8">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2872D8">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u w:val="single"/>
        </w:rPr>
        <w:t>υ</w:t>
      </w:r>
      <w:r w:rsidRPr="002872D8">
        <w:rPr>
          <w:rFonts w:ascii="Times New Roman" w:eastAsiaTheme="minorEastAsia" w:hAnsi="Times New Roman" w:cs="Times New Roman"/>
          <w:sz w:val="24"/>
          <w:szCs w:val="24"/>
          <w:vertAlign w:val="subscript"/>
        </w:rPr>
        <w:t>2</w:t>
      </w:r>
      <w:r w:rsidRPr="002872D8">
        <w:rPr>
          <w:rFonts w:ascii="Times New Roman" w:eastAsiaTheme="minorEastAsia" w:hAnsi="Times New Roman" w:cs="Times New Roman"/>
          <w:sz w:val="24"/>
          <w:szCs w:val="24"/>
          <w:vertAlign w:val="superscript"/>
        </w:rPr>
        <w:t>*</w:t>
      </w:r>
      <w:r w:rsidRPr="002872D8">
        <w:rPr>
          <w:rFonts w:ascii="Times New Roman" w:eastAsiaTheme="minorEastAsia" w:hAnsi="Times New Roman" w:cs="Times New Roman"/>
          <w:sz w:val="24"/>
          <w:szCs w:val="24"/>
        </w:rPr>
        <w:t>(</w:t>
      </w:r>
      <w:r w:rsidRPr="009E1E0F">
        <w:rPr>
          <w:rFonts w:ascii="Times New Roman" w:eastAsiaTheme="minorEastAsia" w:hAnsi="Times New Roman" w:cs="Times New Roman"/>
          <w:i/>
          <w:sz w:val="24"/>
          <w:szCs w:val="24"/>
          <w:lang w:val="en-US"/>
        </w:rPr>
        <w:t>k</w:t>
      </w:r>
      <w:r w:rsidRPr="002872D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7A334A">
        <w:rPr>
          <w:rFonts w:ascii="Times New Roman" w:eastAsiaTheme="minorEastAsia" w:hAnsi="Times New Roman" w:cs="Times New Roman"/>
          <w:sz w:val="24"/>
          <w:szCs w:val="24"/>
        </w:rPr>
        <w:t>27</w:t>
      </w:r>
      <w:r>
        <w:rPr>
          <w:rFonts w:ascii="Times New Roman" w:eastAsiaTheme="minorEastAsia" w:hAnsi="Times New Roman" w:cs="Times New Roman"/>
          <w:sz w:val="24"/>
          <w:szCs w:val="24"/>
        </w:rPr>
        <w:t>)</w:t>
      </w:r>
    </w:p>
    <w:p w14:paraId="6B5273D1"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его можно использовать для оценки соответствия (степени похожести) дискретных сигналов между собой.</w:t>
      </w:r>
    </w:p>
    <w:p w14:paraId="55321083" w14:textId="46B64BA2"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Определим совокупность операций обработки, необходимую для формирования модульного значения коэффициента корреляции. Принимаем, что дискретный сигнал</w:t>
      </w:r>
      <w:r w:rsidR="00812B0D">
        <w:rPr>
          <w:rFonts w:ascii="Times New Roman" w:hAnsi="Times New Roman" w:cs="Times New Roman"/>
          <w:sz w:val="24"/>
          <w:szCs w:val="24"/>
        </w:rPr>
        <w:t xml:space="preserve"> ПВ</w:t>
      </w:r>
    </w:p>
    <w:p w14:paraId="7CB04787" w14:textId="169D679C" w:rsidR="00D036B8" w:rsidRDefault="00D036B8" w:rsidP="003D7A34">
      <w:pPr>
        <w:spacing w:after="0" w:line="240" w:lineRule="auto"/>
        <w:ind w:left="1416" w:firstLine="708"/>
        <w:jc w:val="right"/>
        <w:rPr>
          <w:rFonts w:ascii="Times New Roman" w:hAnsi="Times New Roman" w:cs="Times New Roman"/>
          <w:sz w:val="24"/>
          <w:szCs w:val="24"/>
        </w:rPr>
      </w:pPr>
      <w:proofErr w:type="gramStart"/>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proofErr w:type="gramEnd"/>
      <w:r>
        <w:rPr>
          <w:rFonts w:ascii="Times New Roman" w:hAnsi="Times New Roman" w:cs="Times New Roman"/>
          <w:i/>
          <w:sz w:val="24"/>
          <w:szCs w:val="24"/>
          <w:lang w:val="en-US"/>
        </w:rPr>
        <w:t>k</w:t>
      </w:r>
      <w:r w:rsidRPr="001406BF">
        <w:rPr>
          <w:rFonts w:ascii="Times New Roman" w:hAnsi="Times New Roman" w:cs="Times New Roman"/>
          <w:sz w:val="24"/>
          <w:szCs w:val="24"/>
        </w:rPr>
        <w:t>)</w:t>
      </w:r>
      <w:r>
        <w:rPr>
          <w:rFonts w:ascii="Times New Roman" w:hAnsi="Times New Roman" w:cs="Times New Roman"/>
          <w:i/>
          <w:sz w:val="24"/>
          <w:szCs w:val="24"/>
        </w:rPr>
        <w:t xml:space="preserve"> </w:t>
      </w:r>
      <w:r w:rsidRPr="001406BF">
        <w:rPr>
          <w:rFonts w:ascii="Times New Roman" w:hAnsi="Times New Roman" w:cs="Times New Roman"/>
          <w:sz w:val="24"/>
          <w:szCs w:val="24"/>
        </w:rPr>
        <w:t>=</w:t>
      </w:r>
      <w:r>
        <w:rPr>
          <w:rFonts w:ascii="Times New Roman" w:hAnsi="Times New Roman" w:cs="Times New Roman"/>
          <w:i/>
          <w:sz w:val="24"/>
          <w:szCs w:val="24"/>
        </w:rPr>
        <w:t xml:space="preserve"> </w:t>
      </w:r>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r>
        <w:rPr>
          <w:rFonts w:ascii="Times New Roman" w:hAnsi="Times New Roman" w:cs="Times New Roman"/>
          <w:i/>
          <w:sz w:val="24"/>
          <w:szCs w:val="24"/>
          <w:lang w:val="en-US"/>
        </w:rPr>
        <w:t>k</w:t>
      </w:r>
      <w:r w:rsidRPr="008B1FDC">
        <w:rPr>
          <w:rFonts w:ascii="Times New Roman" w:hAnsi="Times New Roman" w:cs="Times New Roman"/>
          <w:i/>
          <w:sz w:val="24"/>
          <w:szCs w:val="24"/>
        </w:rPr>
        <w:t>,</w:t>
      </w:r>
      <w:r w:rsidRPr="001406BF">
        <w:rPr>
          <w:rFonts w:ascii="Times New Roman" w:hAnsi="Times New Roman" w:cs="Times New Roman"/>
          <w:sz w:val="24"/>
          <w:szCs w:val="24"/>
        </w:rPr>
        <w:t>0</w:t>
      </w:r>
      <w:r w:rsidRPr="008B1FDC">
        <w:rPr>
          <w:rFonts w:ascii="Times New Roman" w:hAnsi="Times New Roman" w:cs="Times New Roman"/>
          <w:sz w:val="24"/>
          <w:szCs w:val="24"/>
        </w:rPr>
        <w:t xml:space="preserve">) =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sidRPr="008B1FDC">
        <w:rPr>
          <w:rFonts w:ascii="Times New Roman" w:hAnsi="Times New Roman" w:cs="Times New Roman"/>
          <w:sz w:val="24"/>
          <w:szCs w:val="24"/>
          <w:lang w:val="en-US"/>
        </w:rPr>
        <w:t>cos</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w:t>
      </w:r>
      <w:r w:rsidRPr="008B1FD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28</w:t>
      </w:r>
      <w:r>
        <w:rPr>
          <w:rFonts w:ascii="Times New Roman" w:hAnsi="Times New Roman" w:cs="Times New Roman"/>
          <w:sz w:val="24"/>
          <w:szCs w:val="24"/>
        </w:rPr>
        <w:t>)</w:t>
      </w:r>
    </w:p>
    <w:p w14:paraId="11B5135C" w14:textId="77777777" w:rsidR="00D036B8" w:rsidRDefault="00D036B8" w:rsidP="003D7A34">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является эталонным и заранее известным. Ввиду того, что коэффициент корреляции зависит от разности начальных фаз анализируемых сигналов, то в общем случае можно выбрать нулевую начальную фазу сигнала </w:t>
      </w:r>
      <w:r w:rsidRPr="005C68E0">
        <w:rPr>
          <w:rFonts w:ascii="Times New Roman" w:hAnsi="Times New Roman" w:cs="Times New Roman"/>
          <w:i/>
          <w:sz w:val="24"/>
          <w:szCs w:val="24"/>
          <w:lang w:val="en-US"/>
        </w:rPr>
        <w:t>x</w:t>
      </w:r>
      <w:r w:rsidRPr="008B1FDC">
        <w:rPr>
          <w:rFonts w:ascii="Times New Roman" w:hAnsi="Times New Roman" w:cs="Times New Roman"/>
          <w:sz w:val="24"/>
          <w:szCs w:val="24"/>
        </w:rPr>
        <w:t>(</w:t>
      </w:r>
      <w:r>
        <w:rPr>
          <w:rFonts w:ascii="Times New Roman" w:hAnsi="Times New Roman" w:cs="Times New Roman"/>
          <w:i/>
          <w:sz w:val="24"/>
          <w:szCs w:val="24"/>
          <w:lang w:val="en-US"/>
        </w:rPr>
        <w:t>k</w:t>
      </w:r>
      <w:r w:rsidRPr="001406BF">
        <w:rPr>
          <w:rFonts w:ascii="Times New Roman" w:hAnsi="Times New Roman" w:cs="Times New Roman"/>
          <w:sz w:val="24"/>
          <w:szCs w:val="24"/>
        </w:rPr>
        <w:t>)</w:t>
      </w:r>
      <w:r>
        <w:rPr>
          <w:rFonts w:ascii="Times New Roman" w:hAnsi="Times New Roman" w:cs="Times New Roman"/>
          <w:sz w:val="24"/>
          <w:szCs w:val="24"/>
        </w:rPr>
        <w:t xml:space="preserve"> (</w:t>
      </w:r>
      <w:r w:rsidRPr="009E1E0F">
        <w:rPr>
          <w:rFonts w:ascii="Times New Roman" w:eastAsiaTheme="minorEastAsia" w:hAnsi="Times New Roman" w:cs="Times New Roman"/>
          <w:i/>
          <w:sz w:val="24"/>
          <w:szCs w:val="24"/>
        </w:rPr>
        <w:t>ψ</w:t>
      </w:r>
      <w:r w:rsidRPr="00BD27BA">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=0). Тогда выражение для модуля коэффициента корреляции принимает вид</w:t>
      </w:r>
    </w:p>
    <w:p w14:paraId="6AB47A13" w14:textId="31623ECF" w:rsidR="00D036B8" w:rsidRPr="00B9228B" w:rsidRDefault="00D036B8" w:rsidP="003D7A34">
      <w:pPr>
        <w:spacing w:after="0" w:line="240" w:lineRule="auto"/>
        <w:ind w:firstLine="708"/>
        <w:jc w:val="right"/>
        <w:rPr>
          <w:rFonts w:ascii="Times New Roman" w:hAnsi="Times New Roman" w:cs="Times New Roman"/>
          <w:sz w:val="24"/>
          <w:szCs w:val="24"/>
        </w:rPr>
      </w:pPr>
      <w:proofErr w:type="gramStart"/>
      <w:r>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1</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w:t>
      </w:r>
      <w:r w:rsidRPr="00BD27BA">
        <w:rPr>
          <w:rFonts w:ascii="Times New Roman" w:hAnsi="Times New Roman" w:cs="Times New Roman"/>
          <w:i/>
          <w:sz w:val="24"/>
          <w:szCs w:val="24"/>
        </w:rPr>
        <w:t>ρ</w:t>
      </w:r>
      <w:r>
        <w:rPr>
          <w:rFonts w:ascii="Times New Roman" w:hAnsi="Times New Roman" w:cs="Times New Roman"/>
          <w:i/>
          <w:sz w:val="24"/>
          <w:szCs w:val="24"/>
        </w:rPr>
        <w:t xml:space="preserve"> = </w:t>
      </w:r>
      <w:proofErr w:type="spellStart"/>
      <w:r w:rsidRPr="00B9228B">
        <w:rPr>
          <w:rFonts w:ascii="Times New Roman" w:hAnsi="Times New Roman" w:cs="Times New Roman"/>
          <w:sz w:val="24"/>
          <w:szCs w:val="24"/>
          <w:lang w:val="en-US"/>
        </w:rPr>
        <w:t>sqrt</w:t>
      </w:r>
      <w:proofErr w:type="spellEnd"/>
      <w:r w:rsidRPr="00B9228B">
        <w:rPr>
          <w:rFonts w:ascii="Times New Roman" w:hAnsi="Times New Roman" w:cs="Times New Roman"/>
          <w:sz w:val="24"/>
          <w:szCs w:val="24"/>
        </w:rPr>
        <w:t>{[</w:t>
      </w:r>
      <w:proofErr w:type="spellStart"/>
      <w:r w:rsidRPr="00B9228B">
        <w:rPr>
          <w:rFonts w:ascii="Times New Roman"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sidRPr="00B9228B">
        <w:rPr>
          <w:rFonts w:ascii="Times New Roman" w:hAnsi="Times New Roman" w:cs="Times New Roman"/>
          <w:sz w:val="24"/>
          <w:szCs w:val="24"/>
        </w:rPr>
        <w:t>]</w:t>
      </w:r>
      <w:r w:rsidRPr="00B9228B">
        <w:rPr>
          <w:rFonts w:ascii="Times New Roman" w:hAnsi="Times New Roman" w:cs="Times New Roman"/>
          <w:sz w:val="24"/>
          <w:szCs w:val="24"/>
          <w:vertAlign w:val="superscript"/>
        </w:rPr>
        <w:t>2</w:t>
      </w:r>
      <w:r w:rsidRPr="00B9228B">
        <w:rPr>
          <w:rFonts w:ascii="Times New Roman" w:hAnsi="Times New Roman" w:cs="Times New Roman"/>
          <w:sz w:val="24"/>
          <w:szCs w:val="24"/>
        </w:rPr>
        <w:t xml:space="preserve"> + </w:t>
      </w:r>
      <w:proofErr w:type="spellStart"/>
      <w:r>
        <w:rPr>
          <w:rFonts w:ascii="Times New Roman" w:hAnsi="Times New Roman" w:cs="Times New Roman"/>
          <w:i/>
          <w:sz w:val="24"/>
          <w:szCs w:val="24"/>
          <w:lang w:val="en-US"/>
        </w:rPr>
        <w:t>Im</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sidRPr="00B9228B">
        <w:rPr>
          <w:rFonts w:ascii="Times New Roman" w:hAnsi="Times New Roman" w:cs="Times New Roman"/>
          <w:sz w:val="24"/>
          <w:szCs w:val="24"/>
        </w:rPr>
        <w:t>]</w:t>
      </w:r>
      <w:r w:rsidRPr="00B9228B">
        <w:rPr>
          <w:rFonts w:ascii="Times New Roman" w:hAnsi="Times New Roman" w:cs="Times New Roman"/>
          <w:sz w:val="24"/>
          <w:szCs w:val="24"/>
          <w:vertAlign w:val="superscript"/>
        </w:rPr>
        <w:t>2</w:t>
      </w:r>
      <w:r w:rsidRPr="00B9228B">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A334A">
        <w:rPr>
          <w:rFonts w:ascii="Times New Roman" w:hAnsi="Times New Roman" w:cs="Times New Roman"/>
          <w:sz w:val="24"/>
          <w:szCs w:val="24"/>
        </w:rPr>
        <w:t>29</w:t>
      </w:r>
      <w:r>
        <w:rPr>
          <w:rFonts w:ascii="Times New Roman" w:hAnsi="Times New Roman" w:cs="Times New Roman"/>
          <w:sz w:val="24"/>
          <w:szCs w:val="24"/>
        </w:rPr>
        <w:t>)</w:t>
      </w:r>
      <w:proofErr w:type="gramEnd"/>
    </w:p>
    <w:p w14:paraId="28BC19F3"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Отметим, что действительная часть комплексного коэффициента корреляции определяется соотношением</w:t>
      </w:r>
    </w:p>
    <w:p w14:paraId="533C3A18" w14:textId="0C23AC44" w:rsidR="00D036B8" w:rsidRDefault="00D036B8" w:rsidP="003D7A34">
      <w:pPr>
        <w:spacing w:after="0" w:line="240" w:lineRule="auto"/>
        <w:ind w:left="1416" w:firstLine="708"/>
        <w:jc w:val="right"/>
        <w:rPr>
          <w:rFonts w:ascii="Times New Roman" w:eastAsiaTheme="minorEastAsia" w:hAnsi="Times New Roman" w:cs="Times New Roman"/>
          <w:sz w:val="24"/>
          <w:szCs w:val="24"/>
        </w:rPr>
      </w:pPr>
      <w:proofErr w:type="spellStart"/>
      <w:r w:rsidRPr="00B9228B">
        <w:rPr>
          <w:rFonts w:ascii="Times New Roman" w:hAnsi="Times New Roman" w:cs="Times New Roman"/>
          <w:i/>
          <w:sz w:val="24"/>
          <w:szCs w:val="24"/>
          <w:lang w:val="en-US"/>
        </w:rPr>
        <w:lastRenderedPageBreak/>
        <w:t>Re</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2·</w:t>
      </w:r>
      <w:r w:rsidRPr="00B9228B">
        <w:rPr>
          <w:rFonts w:ascii="Times New Roman" w:hAnsi="Times New Roman" w:cs="Times New Roman"/>
          <w:i/>
          <w:sz w:val="24"/>
          <w:szCs w:val="24"/>
          <w:lang w:val="en-US"/>
        </w:rPr>
        <w:t>R</w:t>
      </w:r>
      <w:r w:rsidRPr="00BD27BA">
        <w:rPr>
          <w:rFonts w:ascii="Times New Roman" w:hAnsi="Times New Roman" w:cs="Times New Roman"/>
          <w:sz w:val="24"/>
          <w:szCs w:val="24"/>
        </w:rPr>
        <w:t>(</w:t>
      </w:r>
      <w:r w:rsidRPr="00B9228B">
        <w:rPr>
          <w:rFonts w:ascii="Times New Roman" w:hAnsi="Times New Roman" w:cs="Times New Roman"/>
          <w:sz w:val="24"/>
          <w:szCs w:val="24"/>
        </w:rPr>
        <w:t>0</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w:t>
      </w:r>
      <w:r w:rsidRPr="00482791">
        <w:rPr>
          <w:rFonts w:ascii="Times New Roman" w:hAnsi="Times New Roman" w:cs="Times New Roman"/>
          <w:sz w:val="24"/>
          <w:szCs w:val="24"/>
        </w:rPr>
        <w:t xml:space="preserve"> 2</w:t>
      </w:r>
      <w:r>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B45186">
        <w:rPr>
          <w:rFonts w:ascii="Times New Roman" w:eastAsiaTheme="minorEastAsia" w:hAnsi="Times New Roman" w:cs="Times New Roman"/>
          <w:sz w:val="24"/>
          <w:szCs w:val="24"/>
        </w:rPr>
        <w:t>3</w:t>
      </w:r>
      <w:r w:rsidR="007A334A">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w:t>
      </w:r>
    </w:p>
    <w:p w14:paraId="488D9B1C"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оценки мнимой части комплексного коэффициента корреляции примем </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Pr="00927BA7">
        <w:rPr>
          <w:rFonts w:ascii="Times New Roman" w:hAnsi="Times New Roman" w:cs="Times New Roman"/>
          <w:i/>
          <w:sz w:val="24"/>
          <w:szCs w:val="24"/>
        </w:rPr>
        <w:t>π</w:t>
      </w:r>
      <w:r>
        <w:rPr>
          <w:rFonts w:ascii="Times New Roman" w:hAnsi="Times New Roman" w:cs="Times New Roman"/>
          <w:sz w:val="24"/>
          <w:szCs w:val="24"/>
        </w:rPr>
        <w:t>/2</w:t>
      </w:r>
    </w:p>
    <w:p w14:paraId="7B846CB1" w14:textId="77777777" w:rsidR="00D036B8" w:rsidRPr="007A2D03" w:rsidRDefault="00D036B8" w:rsidP="003D7A34">
      <w:pPr>
        <w:spacing w:after="0" w:line="240" w:lineRule="auto"/>
        <w:ind w:left="708" w:firstLine="708"/>
        <w:jc w:val="both"/>
        <w:rPr>
          <w:rFonts w:ascii="Times New Roman" w:hAnsi="Times New Roman" w:cs="Times New Roman"/>
          <w:sz w:val="24"/>
          <w:szCs w:val="24"/>
        </w:rPr>
      </w:pPr>
      <w:proofErr w:type="gramStart"/>
      <w:r w:rsidRPr="00B9228B">
        <w:rPr>
          <w:rFonts w:ascii="Times New Roman" w:hAnsi="Times New Roman" w:cs="Times New Roman"/>
          <w:i/>
          <w:sz w:val="24"/>
          <w:szCs w:val="24"/>
          <w:lang w:val="en-US"/>
        </w:rPr>
        <w:t>R</w:t>
      </w:r>
      <w:r w:rsidRPr="00BD27BA">
        <w:rPr>
          <w:rFonts w:ascii="Times New Roman" w:hAnsi="Times New Roman" w:cs="Times New Roman"/>
          <w:sz w:val="24"/>
          <w:szCs w:val="24"/>
        </w:rPr>
        <w:t>(</w:t>
      </w:r>
      <w:proofErr w:type="gramEnd"/>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(1/2)·</w:t>
      </w:r>
      <w:proofErr w:type="spellStart"/>
      <w:r w:rsidRPr="00B9228B">
        <w:rPr>
          <w:rFonts w:ascii="Times New Roman"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BD27BA">
        <w:rPr>
          <w:rFonts w:ascii="Times New Roman"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 (1/2)·</w:t>
      </w:r>
      <w:proofErr w:type="spellStart"/>
      <w:r w:rsidRPr="00B9228B">
        <w:rPr>
          <w:rFonts w:ascii="Times New Roman" w:hAnsi="Times New Roman" w:cs="Times New Roman"/>
          <w:i/>
          <w:sz w:val="24"/>
          <w:szCs w:val="24"/>
          <w:lang w:val="en-US"/>
        </w:rPr>
        <w:t>Re</w:t>
      </w:r>
      <w:r w:rsidRPr="00D02F4F">
        <w:rPr>
          <w:rFonts w:ascii="Times New Roman" w:hAnsi="Times New Roman" w:cs="Times New Roman"/>
          <w:i/>
          <w:sz w:val="24"/>
          <w:szCs w:val="24"/>
          <w:u w:val="single"/>
          <w:lang w:val="en-US"/>
        </w:rPr>
        <w:t>ρ</w:t>
      </w:r>
      <w:proofErr w:type="spellEnd"/>
      <w:r w:rsidRPr="007A2D03">
        <w:rPr>
          <w:rFonts w:ascii="Times New Roman" w:hAnsi="Times New Roman" w:cs="Times New Roman"/>
          <w:sz w:val="24"/>
          <w:szCs w:val="24"/>
        </w:rPr>
        <w:t>·</w:t>
      </w:r>
      <w:proofErr w:type="spellStart"/>
      <w:r>
        <w:rPr>
          <w:rFonts w:ascii="Times New Roman" w:hAnsi="Times New Roman" w:cs="Times New Roman"/>
          <w:sz w:val="24"/>
          <w:szCs w:val="24"/>
          <w:lang w:val="en-US"/>
        </w:rPr>
        <w:t>exp</w:t>
      </w:r>
      <w:proofErr w:type="spellEnd"/>
      <w:r w:rsidRPr="007A2D03">
        <w:rPr>
          <w:rFonts w:ascii="Times New Roman" w:hAnsi="Times New Roman" w:cs="Times New Roman"/>
          <w:sz w:val="24"/>
          <w:szCs w:val="24"/>
        </w:rPr>
        <w:t>{-</w:t>
      </w:r>
      <w:r w:rsidRPr="007A2D03">
        <w:rPr>
          <w:rFonts w:ascii="Times New Roman" w:hAnsi="Times New Roman" w:cs="Times New Roman"/>
          <w:i/>
          <w:sz w:val="24"/>
          <w:szCs w:val="24"/>
          <w:lang w:val="en-US"/>
        </w:rPr>
        <w:t>j</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7A2D03">
        <w:rPr>
          <w:rFonts w:ascii="Times New Roman" w:eastAsiaTheme="minorEastAsia" w:hAnsi="Times New Roman" w:cs="Times New Roman"/>
          <w:sz w:val="24"/>
          <w:szCs w:val="24"/>
        </w:rPr>
        <w:t>{-</w:t>
      </w:r>
      <w:r w:rsidRPr="007A2D03">
        <w:rPr>
          <w:rFonts w:ascii="Times New Roman" w:eastAsiaTheme="minorEastAsia" w:hAnsi="Times New Roman" w:cs="Times New Roman"/>
          <w:i/>
          <w:sz w:val="24"/>
          <w:szCs w:val="24"/>
          <w:lang w:val="en-US"/>
        </w:rPr>
        <w:t>jπ</w:t>
      </w:r>
      <w:r w:rsidRPr="007A2D03">
        <w:rPr>
          <w:rFonts w:ascii="Times New Roman" w:eastAsiaTheme="minorEastAsia" w:hAnsi="Times New Roman" w:cs="Times New Roman"/>
          <w:sz w:val="24"/>
          <w:szCs w:val="24"/>
        </w:rPr>
        <w:t>/2} =</w:t>
      </w:r>
    </w:p>
    <w:p w14:paraId="224AB53E" w14:textId="0BB8E530" w:rsidR="00D036B8" w:rsidRPr="007A2D03" w:rsidRDefault="00D036B8" w:rsidP="003D7A3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r w:rsidRPr="00B9228B">
        <w:rPr>
          <w:rFonts w:ascii="Times New Roman" w:hAnsi="Times New Roman" w:cs="Times New Roman"/>
          <w:i/>
          <w:sz w:val="24"/>
          <w:szCs w:val="24"/>
          <w:lang w:val="en-US"/>
        </w:rPr>
        <w:t>Re</w:t>
      </w:r>
      <w:r w:rsidRPr="007A2D03">
        <w:rPr>
          <w:rFonts w:ascii="Times New Roman" w:hAnsi="Times New Roman" w:cs="Times New Roman"/>
          <w:sz w:val="24"/>
          <w:szCs w:val="24"/>
        </w:rPr>
        <w:t>(-</w:t>
      </w:r>
      <w:proofErr w:type="spellStart"/>
      <w:r w:rsidRPr="007A2D03">
        <w:rPr>
          <w:rFonts w:ascii="Times New Roman" w:hAnsi="Times New Roman" w:cs="Times New Roman"/>
          <w:i/>
          <w:sz w:val="24"/>
          <w:szCs w:val="24"/>
          <w:lang w:val="en-US"/>
        </w:rPr>
        <w:t>j</w:t>
      </w:r>
      <w:r w:rsidRPr="00D02F4F">
        <w:rPr>
          <w:rFonts w:ascii="Times New Roman" w:hAnsi="Times New Roman" w:cs="Times New Roman"/>
          <w:i/>
          <w:sz w:val="24"/>
          <w:szCs w:val="24"/>
          <w:u w:val="single"/>
          <w:lang w:val="en-US"/>
        </w:rPr>
        <w:t>ρ</w:t>
      </w:r>
      <w:proofErr w:type="spellEnd"/>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lang w:val="en-US"/>
        </w:rPr>
        <w:t>exp</w:t>
      </w:r>
      <w:proofErr w:type="spellEnd"/>
      <w:r w:rsidRPr="007A2D03">
        <w:rPr>
          <w:rFonts w:ascii="Times New Roman" w:eastAsiaTheme="minorEastAsia" w:hAnsi="Times New Roman" w:cs="Times New Roman"/>
          <w:sz w:val="24"/>
          <w:szCs w:val="24"/>
        </w:rPr>
        <w:t>{-</w:t>
      </w:r>
      <w:r w:rsidRPr="007A2D03">
        <w:rPr>
          <w:rFonts w:ascii="Times New Roman" w:eastAsiaTheme="minorEastAsia" w:hAnsi="Times New Roman" w:cs="Times New Roman"/>
          <w:i/>
          <w:sz w:val="24"/>
          <w:szCs w:val="24"/>
          <w:lang w:val="en-US"/>
        </w:rPr>
        <w:t>j</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 xml:space="preserve">}) = </w:t>
      </w:r>
      <w:r>
        <w:rPr>
          <w:rFonts w:ascii="Times New Roman" w:hAnsi="Times New Roman" w:cs="Times New Roman"/>
          <w:sz w:val="24"/>
          <w:szCs w:val="24"/>
        </w:rPr>
        <w:t>(1/2)·</w:t>
      </w:r>
      <w:r w:rsidRPr="00B9228B">
        <w:rPr>
          <w:rFonts w:ascii="Times New Roman" w:hAnsi="Times New Roman" w:cs="Times New Roman"/>
          <w:i/>
          <w:sz w:val="24"/>
          <w:szCs w:val="24"/>
          <w:lang w:val="en-US"/>
        </w:rPr>
        <w:t>Re</w:t>
      </w:r>
      <w:r w:rsidRPr="007A2D03">
        <w:rPr>
          <w:rFonts w:ascii="Times New Roman" w:hAnsi="Times New Roman" w:cs="Times New Roman"/>
          <w:sz w:val="24"/>
          <w:szCs w:val="24"/>
        </w:rPr>
        <w:t>(-</w:t>
      </w:r>
      <w:proofErr w:type="spellStart"/>
      <w:r w:rsidRPr="007A2D03">
        <w:rPr>
          <w:rFonts w:ascii="Times New Roman" w:hAnsi="Times New Roman" w:cs="Times New Roman"/>
          <w:i/>
          <w:sz w:val="24"/>
          <w:szCs w:val="24"/>
          <w:lang w:val="en-US"/>
        </w:rPr>
        <w:t>j</w:t>
      </w:r>
      <w:r w:rsidRPr="00D02F4F">
        <w:rPr>
          <w:rFonts w:ascii="Times New Roman" w:hAnsi="Times New Roman" w:cs="Times New Roman"/>
          <w:i/>
          <w:sz w:val="24"/>
          <w:szCs w:val="24"/>
          <w:u w:val="single"/>
          <w:lang w:val="en-US"/>
        </w:rPr>
        <w:t>ρ</w:t>
      </w:r>
      <w:proofErr w:type="spellEnd"/>
      <w:r w:rsidRPr="007A2D03">
        <w:rPr>
          <w:rFonts w:ascii="Times New Roman" w:hAnsi="Times New Roman" w:cs="Times New Roman"/>
          <w:sz w:val="24"/>
          <w:szCs w:val="24"/>
        </w:rPr>
        <w:t>(0,</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 xml:space="preserve">)) = </w:t>
      </w:r>
      <w:r>
        <w:rPr>
          <w:rFonts w:ascii="Times New Roman" w:hAnsi="Times New Roman" w:cs="Times New Roman"/>
          <w:sz w:val="24"/>
          <w:szCs w:val="24"/>
        </w:rPr>
        <w:t>(1/2)·</w:t>
      </w:r>
      <w:proofErr w:type="spellStart"/>
      <w:r>
        <w:rPr>
          <w:rFonts w:ascii="Times New Roman" w:hAnsi="Times New Roman" w:cs="Times New Roman"/>
          <w:i/>
          <w:sz w:val="24"/>
          <w:szCs w:val="24"/>
          <w:lang w:val="en-US"/>
        </w:rPr>
        <w:t>Im</w:t>
      </w:r>
      <w:proofErr w:type="spellEnd"/>
      <w:r w:rsidRPr="007A2D03">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7A2D03">
        <w:rPr>
          <w:rFonts w:ascii="Times New Roman" w:hAnsi="Times New Roman" w:cs="Times New Roman"/>
          <w:sz w:val="24"/>
          <w:szCs w:val="24"/>
        </w:rPr>
        <w:t>(0,</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B4518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00B45186">
        <w:rPr>
          <w:rFonts w:ascii="Times New Roman" w:eastAsiaTheme="minorEastAsia" w:hAnsi="Times New Roman" w:cs="Times New Roman"/>
          <w:sz w:val="24"/>
          <w:szCs w:val="24"/>
        </w:rPr>
        <w:t>3</w:t>
      </w:r>
      <w:r w:rsidR="007A334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p>
    <w:p w14:paraId="2717D794"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p>
    <w:p w14:paraId="58B60A40" w14:textId="77777777" w:rsidR="00D036B8" w:rsidRDefault="00D036B8" w:rsidP="003D7A34">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i/>
          <w:sz w:val="24"/>
          <w:szCs w:val="24"/>
          <w:lang w:val="en-US"/>
        </w:rPr>
        <w:t>Im</w:t>
      </w:r>
      <w:proofErr w:type="spellEnd"/>
      <w:r w:rsidRPr="007A2D03">
        <w:rPr>
          <w:rFonts w:ascii="Times New Roman" w:hAnsi="Times New Roman" w:cs="Times New Roman"/>
          <w:sz w:val="24"/>
          <w:szCs w:val="24"/>
        </w:rPr>
        <w:t>(</w:t>
      </w:r>
      <w:r w:rsidRPr="00D02F4F">
        <w:rPr>
          <w:rFonts w:ascii="Times New Roman" w:hAnsi="Times New Roman" w:cs="Times New Roman"/>
          <w:i/>
          <w:sz w:val="24"/>
          <w:szCs w:val="24"/>
          <w:u w:val="single"/>
          <w:lang w:val="en-US"/>
        </w:rPr>
        <w:t>ρ</w:t>
      </w:r>
      <w:r w:rsidRPr="007A2D03">
        <w:rPr>
          <w:rFonts w:ascii="Times New Roman" w:hAnsi="Times New Roman" w:cs="Times New Roman"/>
          <w:sz w:val="24"/>
          <w:szCs w:val="24"/>
        </w:rPr>
        <w:t>(0,</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7A2D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hAnsi="Times New Roman" w:cs="Times New Roman"/>
          <w:sz w:val="24"/>
          <w:szCs w:val="24"/>
        </w:rPr>
        <w:t>2·</w:t>
      </w:r>
      <w:r w:rsidRPr="00B9228B">
        <w:rPr>
          <w:rFonts w:ascii="Times New Roman" w:hAnsi="Times New Roman" w:cs="Times New Roman"/>
          <w:i/>
          <w:sz w:val="24"/>
          <w:szCs w:val="24"/>
          <w:lang w:val="en-US"/>
        </w:rPr>
        <w:t>R</w:t>
      </w:r>
      <w:r w:rsidRPr="00BD27BA">
        <w:rPr>
          <w:rFonts w:ascii="Times New Roman"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BD27BA">
        <w:rPr>
          <w:rFonts w:ascii="Times New Roman" w:hAnsi="Times New Roman" w:cs="Times New Roman"/>
          <w:sz w:val="24"/>
          <w:szCs w:val="24"/>
        </w:rPr>
        <w:t>,</w:t>
      </w:r>
      <w:r w:rsidRPr="00A057AA">
        <w:rPr>
          <w:rFonts w:ascii="Times New Roman" w:hAnsi="Times New Roman" w:cs="Times New Roman"/>
          <w:i/>
          <w:sz w:val="24"/>
          <w:szCs w:val="24"/>
        </w:rPr>
        <w:t>ψ</w:t>
      </w:r>
      <w:r w:rsidRPr="00BD27BA">
        <w:rPr>
          <w:rFonts w:ascii="Times New Roman" w:hAnsi="Times New Roman" w:cs="Times New Roman"/>
          <w:sz w:val="24"/>
          <w:szCs w:val="24"/>
          <w:vertAlign w:val="subscript"/>
        </w:rPr>
        <w:t>2</w:t>
      </w:r>
      <w:r w:rsidRPr="00BD27BA">
        <w:rPr>
          <w:rFonts w:ascii="Times New Roman" w:hAnsi="Times New Roman" w:cs="Times New Roman"/>
          <w:sz w:val="24"/>
          <w:szCs w:val="24"/>
        </w:rPr>
        <w:t>)</w:t>
      </w:r>
      <w:r>
        <w:rPr>
          <w:rFonts w:ascii="Times New Roman" w:hAnsi="Times New Roman" w:cs="Times New Roman"/>
          <w:sz w:val="24"/>
          <w:szCs w:val="24"/>
        </w:rPr>
        <w:t xml:space="preserve"> =</w:t>
      </w:r>
      <w:r w:rsidRPr="00482791">
        <w:rPr>
          <w:rFonts w:ascii="Times New Roman" w:hAnsi="Times New Roman" w:cs="Times New Roman"/>
          <w:sz w:val="24"/>
          <w:szCs w:val="24"/>
        </w:rPr>
        <w:t xml:space="preserve"> 2</w:t>
      </w:r>
      <w:r>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Pr>
          <w:rFonts w:ascii="Times New Roman" w:eastAsiaTheme="minorEastAsia"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482791">
        <w:rPr>
          <w:rFonts w:ascii="Times New Roman" w:hAnsi="Times New Roman" w:cs="Times New Roman"/>
          <w:sz w:val="24"/>
          <w:szCs w:val="24"/>
        </w:rPr>
        <w:t>2</w:t>
      </w:r>
      <w:r>
        <w:rPr>
          <w:rFonts w:ascii="Times New Roman" w:hAnsi="Times New Roman" w:cs="Times New Roman"/>
          <w:sz w:val="24"/>
          <w:szCs w:val="24"/>
        </w:rPr>
        <w:t>·</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k</m:t>
            </m:r>
            <m:r>
              <w:rPr>
                <w:rFonts w:ascii="Cambria Math" w:hAnsi="Cambria Math" w:cs="Times New Roman"/>
                <w:sz w:val="24"/>
                <w:szCs w:val="24"/>
              </w:rPr>
              <m:t>=0</m:t>
            </m:r>
          </m:sub>
          <m:sup>
            <m:r>
              <w:rPr>
                <w:rFonts w:ascii="Cambria Math" w:hAnsi="Cambria Math" w:cs="Times New Roman"/>
                <w:sz w:val="24"/>
                <w:szCs w:val="24"/>
              </w:rPr>
              <m:t>N-1</m:t>
            </m:r>
          </m:sup>
          <m:e/>
        </m:nary>
      </m:oMath>
      <w:r w:rsidRPr="00A057AA">
        <w:rPr>
          <w:rFonts w:ascii="Times New Roman" w:eastAsiaTheme="minorEastAsia" w:hAnsi="Times New Roman" w:cs="Times New Roman"/>
          <w:i/>
          <w:sz w:val="24"/>
          <w:szCs w:val="24"/>
          <w:lang w:val="en-US"/>
        </w:rPr>
        <w:t>x</w:t>
      </w:r>
      <w:r w:rsidRPr="00996816">
        <w:rPr>
          <w:rFonts w:ascii="Times New Roman" w:eastAsiaTheme="minorEastAsia" w:hAnsi="Times New Roman" w:cs="Times New Roman"/>
          <w:i/>
          <w:sz w:val="24"/>
          <w:szCs w:val="24"/>
          <w:vertAlign w:val="subscript"/>
          <w:lang w:val="en-US"/>
        </w:rPr>
        <w:t>s</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rPr>
        <w:t>у</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i/>
          <w:sz w:val="24"/>
          <w:szCs w:val="24"/>
        </w:rPr>
        <w:t>,ψ</w:t>
      </w:r>
      <w:r w:rsidRPr="00A057AA">
        <w:rPr>
          <w:rFonts w:ascii="Times New Roman" w:eastAsiaTheme="minorEastAsia" w:hAnsi="Times New Roman" w:cs="Times New Roman"/>
          <w:sz w:val="24"/>
          <w:szCs w:val="24"/>
          <w:vertAlign w:val="subscript"/>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5AB43003"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причем</w:t>
      </w:r>
    </w:p>
    <w:p w14:paraId="4DA2B91B" w14:textId="73C6B777" w:rsidR="00D036B8" w:rsidRPr="00996816" w:rsidRDefault="00D036B8" w:rsidP="003D7A34">
      <w:pPr>
        <w:spacing w:after="0" w:line="240" w:lineRule="auto"/>
        <w:jc w:val="right"/>
        <w:rPr>
          <w:rFonts w:ascii="Times New Roman" w:hAnsi="Times New Roman" w:cs="Times New Roman"/>
          <w:sz w:val="24"/>
          <w:szCs w:val="24"/>
        </w:rPr>
      </w:pPr>
      <w:proofErr w:type="spellStart"/>
      <w:r w:rsidRPr="00A057AA">
        <w:rPr>
          <w:rFonts w:ascii="Times New Roman" w:eastAsiaTheme="minorEastAsia" w:hAnsi="Times New Roman" w:cs="Times New Roman"/>
          <w:i/>
          <w:sz w:val="24"/>
          <w:szCs w:val="24"/>
          <w:lang w:val="en-US"/>
        </w:rPr>
        <w:t>x</w:t>
      </w:r>
      <w:r w:rsidRPr="00996816">
        <w:rPr>
          <w:rFonts w:ascii="Times New Roman" w:eastAsiaTheme="minorEastAsia" w:hAnsi="Times New Roman" w:cs="Times New Roman"/>
          <w:i/>
          <w:sz w:val="24"/>
          <w:szCs w:val="24"/>
          <w:vertAlign w:val="subscript"/>
          <w:lang w:val="en-US"/>
        </w:rPr>
        <w:t>s</w:t>
      </w:r>
      <w:proofErr w:type="spellEnd"/>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sidRPr="00A057AA">
        <w:rPr>
          <w:rFonts w:ascii="Times New Roman" w:eastAsiaTheme="minorEastAsia" w:hAnsi="Times New Roman" w:cs="Times New Roman"/>
          <w:i/>
          <w:sz w:val="24"/>
          <w:szCs w:val="24"/>
          <w:lang w:val="en-US"/>
        </w:rPr>
        <w:t>x</w:t>
      </w:r>
      <w:r w:rsidRPr="00A057AA">
        <w:rPr>
          <w:rFonts w:ascii="Times New Roman" w:eastAsiaTheme="minorEastAsia" w:hAnsi="Times New Roman" w:cs="Times New Roman"/>
          <w:sz w:val="24"/>
          <w:szCs w:val="24"/>
        </w:rPr>
        <w:t>(</w:t>
      </w:r>
      <w:r w:rsidRPr="00A057AA">
        <w:rPr>
          <w:rFonts w:ascii="Times New Roman" w:eastAsiaTheme="minorEastAsia" w:hAnsi="Times New Roman" w:cs="Times New Roman"/>
          <w:i/>
          <w:sz w:val="24"/>
          <w:szCs w:val="24"/>
          <w:lang w:val="en-US"/>
        </w:rPr>
        <w:t>k</w:t>
      </w:r>
      <w:r>
        <w:rPr>
          <w:rFonts w:ascii="Times New Roman" w:eastAsiaTheme="minorEastAsia" w:hAnsi="Times New Roman" w:cs="Times New Roman"/>
          <w:sz w:val="24"/>
          <w:szCs w:val="24"/>
        </w:rPr>
        <w:t>,</w:t>
      </w:r>
      <w:r>
        <w:rPr>
          <w:rFonts w:ascii="Times New Roman" w:hAnsi="Times New Roman" w:cs="Times New Roman"/>
          <w:sz w:val="24"/>
          <w:szCs w:val="24"/>
        </w:rPr>
        <w:t>-</w:t>
      </w:r>
      <w:r w:rsidRPr="00927BA7">
        <w:rPr>
          <w:rFonts w:ascii="Times New Roman" w:hAnsi="Times New Roman" w:cs="Times New Roman"/>
          <w:i/>
          <w:sz w:val="24"/>
          <w:szCs w:val="24"/>
        </w:rPr>
        <w:t>π</w:t>
      </w:r>
      <w:r>
        <w:rPr>
          <w:rFonts w:ascii="Times New Roman" w:hAnsi="Times New Roman" w:cs="Times New Roman"/>
          <w:sz w:val="24"/>
          <w:szCs w:val="24"/>
        </w:rPr>
        <w:t>/2</w:t>
      </w:r>
      <w:r w:rsidRPr="00A057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8B1FDC">
        <w:rPr>
          <w:rFonts w:ascii="Times New Roman" w:hAnsi="Times New Roman" w:cs="Times New Roman"/>
          <w:sz w:val="24"/>
          <w:szCs w:val="24"/>
        </w:rPr>
        <w:t xml:space="preserve">=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sidRPr="008B1FDC">
        <w:rPr>
          <w:rFonts w:ascii="Times New Roman" w:hAnsi="Times New Roman" w:cs="Times New Roman"/>
          <w:sz w:val="24"/>
          <w:szCs w:val="24"/>
          <w:lang w:val="en-US"/>
        </w:rPr>
        <w:t>cos</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 xml:space="preserve">) - </w:t>
      </w:r>
      <w:r w:rsidRPr="00927BA7">
        <w:rPr>
          <w:rFonts w:ascii="Times New Roman" w:hAnsi="Times New Roman" w:cs="Times New Roman"/>
          <w:i/>
          <w:sz w:val="24"/>
          <w:szCs w:val="24"/>
        </w:rPr>
        <w:t>π</w:t>
      </w:r>
      <w:r>
        <w:rPr>
          <w:rFonts w:ascii="Times New Roman" w:hAnsi="Times New Roman" w:cs="Times New Roman"/>
          <w:sz w:val="24"/>
          <w:szCs w:val="24"/>
        </w:rPr>
        <w:t>/2</w:t>
      </w:r>
      <w:r w:rsidRPr="008B1FDC">
        <w:rPr>
          <w:rFonts w:ascii="Times New Roman" w:hAnsi="Times New Roman" w:cs="Times New Roman"/>
          <w:sz w:val="24"/>
          <w:szCs w:val="24"/>
        </w:rPr>
        <w:t>)</w:t>
      </w:r>
      <w:r>
        <w:rPr>
          <w:rFonts w:ascii="Times New Roman" w:hAnsi="Times New Roman" w:cs="Times New Roman"/>
          <w:sz w:val="24"/>
          <w:szCs w:val="24"/>
        </w:rPr>
        <w:t xml:space="preserve"> = </w:t>
      </w:r>
      <w:r w:rsidRPr="008B1FDC">
        <w:rPr>
          <w:rFonts w:ascii="Times New Roman" w:hAnsi="Times New Roman" w:cs="Times New Roman"/>
          <w:i/>
          <w:sz w:val="24"/>
          <w:szCs w:val="24"/>
        </w:rPr>
        <w:t>υ</w:t>
      </w:r>
      <w:r w:rsidRPr="008B1FDC">
        <w:rPr>
          <w:rFonts w:ascii="Times New Roman" w:hAnsi="Times New Roman" w:cs="Times New Roman"/>
          <w:sz w:val="24"/>
          <w:szCs w:val="24"/>
          <w:vertAlign w:val="subscript"/>
        </w:rPr>
        <w:t>1</w:t>
      </w:r>
      <w:r w:rsidRPr="008B1FDC">
        <w:rPr>
          <w:rFonts w:ascii="Times New Roman" w:hAnsi="Times New Roman" w:cs="Times New Roman"/>
          <w:sz w:val="24"/>
          <w:szCs w:val="24"/>
        </w:rPr>
        <w:t>(</w:t>
      </w:r>
      <w:r w:rsidRPr="008B1FDC">
        <w:rPr>
          <w:rFonts w:ascii="Times New Roman" w:hAnsi="Times New Roman" w:cs="Times New Roman"/>
          <w:i/>
          <w:sz w:val="24"/>
          <w:szCs w:val="24"/>
          <w:lang w:val="en-US"/>
        </w:rPr>
        <w:t>k</w:t>
      </w:r>
      <w:r w:rsidRPr="008B1FDC">
        <w:rPr>
          <w:rFonts w:ascii="Times New Roman" w:hAnsi="Times New Roman" w:cs="Times New Roman"/>
          <w:sz w:val="24"/>
          <w:szCs w:val="24"/>
        </w:rPr>
        <w:t>)·</w:t>
      </w:r>
      <w:r>
        <w:rPr>
          <w:rFonts w:ascii="Times New Roman" w:hAnsi="Times New Roman" w:cs="Times New Roman"/>
          <w:sz w:val="24"/>
          <w:szCs w:val="24"/>
          <w:lang w:val="en-US"/>
        </w:rPr>
        <w:t>sin</w:t>
      </w:r>
      <w:r w:rsidRPr="008B1FDC">
        <w:rPr>
          <w:rFonts w:ascii="Times New Roman" w:hAnsi="Times New Roman" w:cs="Times New Roman"/>
          <w:sz w:val="24"/>
          <w:szCs w:val="24"/>
        </w:rPr>
        <w:t>(2</w:t>
      </w:r>
      <w:r>
        <w:rPr>
          <w:rFonts w:ascii="Times New Roman" w:hAnsi="Times New Roman" w:cs="Times New Roman"/>
          <w:i/>
          <w:sz w:val="24"/>
          <w:szCs w:val="24"/>
        </w:rPr>
        <w:t>π</w:t>
      </w:r>
      <w:r>
        <w:rPr>
          <w:rFonts w:ascii="Times New Roman" w:hAnsi="Times New Roman" w:cs="Times New Roman"/>
          <w:i/>
          <w:sz w:val="24"/>
          <w:szCs w:val="24"/>
          <w:lang w:val="en-US"/>
        </w:rPr>
        <w:t>f</w:t>
      </w:r>
      <w:r w:rsidRPr="008B1FDC">
        <w:rPr>
          <w:rFonts w:ascii="Times New Roman" w:hAnsi="Times New Roman" w:cs="Times New Roman"/>
          <w:sz w:val="24"/>
          <w:szCs w:val="24"/>
          <w:vertAlign w:val="subscript"/>
        </w:rPr>
        <w:t>0</w:t>
      </w:r>
      <w:proofErr w:type="spellStart"/>
      <w:r>
        <w:rPr>
          <w:rFonts w:ascii="Times New Roman" w:hAnsi="Times New Roman" w:cs="Times New Roman"/>
          <w:i/>
          <w:sz w:val="24"/>
          <w:szCs w:val="24"/>
          <w:lang w:val="en-US"/>
        </w:rPr>
        <w:t>kT</w:t>
      </w:r>
      <w:proofErr w:type="spellEnd"/>
      <w:r w:rsidRPr="008B1FDC">
        <w:rPr>
          <w:rFonts w:ascii="Times New Roman" w:hAnsi="Times New Roman" w:cs="Times New Roman"/>
          <w:sz w:val="24"/>
          <w:szCs w:val="24"/>
          <w:vertAlign w:val="subscript"/>
        </w:rPr>
        <w:t>д</w:t>
      </w:r>
      <w:r>
        <w:rPr>
          <w:rFonts w:ascii="Times New Roman" w:hAnsi="Times New Roman" w:cs="Times New Roman"/>
          <w:sz w:val="24"/>
          <w:szCs w:val="24"/>
        </w:rPr>
        <w:t xml:space="preserve"> + </w:t>
      </w:r>
      <w:r w:rsidRPr="008C4BDF">
        <w:rPr>
          <w:rFonts w:ascii="Times New Roman" w:hAnsi="Times New Roman" w:cs="Times New Roman"/>
          <w:i/>
          <w:sz w:val="24"/>
          <w:szCs w:val="24"/>
        </w:rPr>
        <w:t>φ</w:t>
      </w:r>
      <w:r w:rsidRPr="008C4BDF">
        <w:rPr>
          <w:rFonts w:ascii="Times New Roman" w:hAnsi="Times New Roman" w:cs="Times New Roman"/>
          <w:sz w:val="24"/>
          <w:szCs w:val="24"/>
          <w:vertAlign w:val="subscript"/>
        </w:rPr>
        <w:t>1</w:t>
      </w:r>
      <w:r>
        <w:rPr>
          <w:rFonts w:ascii="Times New Roman" w:hAnsi="Times New Roman" w:cs="Times New Roman"/>
          <w:sz w:val="24"/>
          <w:szCs w:val="24"/>
        </w:rPr>
        <w:t>(</w:t>
      </w:r>
      <w:r w:rsidRPr="008C4BDF">
        <w:rPr>
          <w:rFonts w:ascii="Times New Roman" w:hAnsi="Times New Roman" w:cs="Times New Roman"/>
          <w:i/>
          <w:sz w:val="24"/>
          <w:szCs w:val="24"/>
          <w:lang w:val="en-US"/>
        </w:rPr>
        <w:t>k</w:t>
      </w:r>
      <w:r>
        <w:rPr>
          <w:rFonts w:ascii="Times New Roman" w:hAnsi="Times New Roman" w:cs="Times New Roman"/>
          <w:sz w:val="24"/>
          <w:szCs w:val="24"/>
        </w:rPr>
        <w:t>)</w:t>
      </w:r>
      <w:r w:rsidRPr="008B1FD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w:t>
      </w:r>
      <w:r w:rsidR="00B45186">
        <w:rPr>
          <w:rFonts w:ascii="Times New Roman" w:hAnsi="Times New Roman" w:cs="Times New Roman"/>
          <w:sz w:val="24"/>
          <w:szCs w:val="24"/>
        </w:rPr>
        <w:t>3</w:t>
      </w:r>
      <w:r w:rsidR="007A334A">
        <w:rPr>
          <w:rFonts w:ascii="Times New Roman" w:hAnsi="Times New Roman" w:cs="Times New Roman"/>
          <w:sz w:val="24"/>
          <w:szCs w:val="24"/>
        </w:rPr>
        <w:t>2</w:t>
      </w:r>
      <w:r>
        <w:rPr>
          <w:rFonts w:ascii="Times New Roman" w:hAnsi="Times New Roman" w:cs="Times New Roman"/>
          <w:sz w:val="24"/>
          <w:szCs w:val="24"/>
        </w:rPr>
        <w:t>)</w:t>
      </w:r>
    </w:p>
    <w:p w14:paraId="76A42EBA" w14:textId="77777777" w:rsidR="00D036B8" w:rsidRDefault="00D036B8" w:rsidP="003D7A34">
      <w:pPr>
        <w:spacing w:after="0" w:line="240" w:lineRule="auto"/>
        <w:jc w:val="both"/>
        <w:rPr>
          <w:rFonts w:ascii="Times New Roman" w:hAnsi="Times New Roman" w:cs="Times New Roman"/>
          <w:sz w:val="24"/>
          <w:szCs w:val="24"/>
        </w:rPr>
      </w:pPr>
    </w:p>
    <w:p w14:paraId="13A18152" w14:textId="1123A149" w:rsidR="00D036B8" w:rsidRPr="00B90033"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90033">
        <w:rPr>
          <w:rFonts w:ascii="Times New Roman" w:hAnsi="Times New Roman" w:cs="Times New Roman"/>
          <w:sz w:val="24"/>
          <w:szCs w:val="24"/>
        </w:rPr>
        <w:t xml:space="preserve">Оценку нарушений пространственной когерентности напряжений выполним с </w:t>
      </w:r>
      <w:r w:rsidRPr="007A334A">
        <w:rPr>
          <w:rFonts w:ascii="Times New Roman" w:hAnsi="Times New Roman" w:cs="Times New Roman"/>
          <w:sz w:val="24"/>
          <w:szCs w:val="24"/>
        </w:rPr>
        <w:t>использование модульного значения коэффициента корреляции (выражение (</w:t>
      </w:r>
      <w:r w:rsidR="007A334A" w:rsidRPr="007A334A">
        <w:rPr>
          <w:rFonts w:ascii="Times New Roman" w:hAnsi="Times New Roman" w:cs="Times New Roman"/>
          <w:sz w:val="24"/>
          <w:szCs w:val="24"/>
        </w:rPr>
        <w:t>27</w:t>
      </w:r>
      <w:r w:rsidRPr="007A334A">
        <w:rPr>
          <w:rFonts w:ascii="Times New Roman" w:hAnsi="Times New Roman" w:cs="Times New Roman"/>
          <w:sz w:val="24"/>
          <w:szCs w:val="24"/>
        </w:rPr>
        <w:t>))</w:t>
      </w:r>
      <w:r w:rsidR="00AD1B33" w:rsidRPr="007A334A">
        <w:rPr>
          <w:rFonts w:ascii="Times New Roman" w:hAnsi="Times New Roman" w:cs="Times New Roman"/>
          <w:sz w:val="24"/>
          <w:szCs w:val="24"/>
        </w:rPr>
        <w:t xml:space="preserve"> [</w:t>
      </w:r>
      <w:r w:rsidR="00900B4C" w:rsidRPr="007A334A">
        <w:rPr>
          <w:rFonts w:ascii="Times New Roman" w:hAnsi="Times New Roman" w:cs="Times New Roman"/>
          <w:sz w:val="24"/>
          <w:szCs w:val="24"/>
        </w:rPr>
        <w:t>20</w:t>
      </w:r>
      <w:r w:rsidR="00AD1B33" w:rsidRPr="007A334A">
        <w:rPr>
          <w:rFonts w:ascii="Times New Roman" w:hAnsi="Times New Roman" w:cs="Times New Roman"/>
          <w:sz w:val="24"/>
          <w:szCs w:val="24"/>
        </w:rPr>
        <w:t>]</w:t>
      </w:r>
      <w:r w:rsidRPr="007A334A">
        <w:rPr>
          <w:rFonts w:ascii="Times New Roman" w:hAnsi="Times New Roman" w:cs="Times New Roman"/>
          <w:sz w:val="24"/>
          <w:szCs w:val="24"/>
        </w:rPr>
        <w:t>.</w:t>
      </w:r>
      <w:r w:rsidRPr="00B90033">
        <w:rPr>
          <w:rFonts w:ascii="Times New Roman" w:hAnsi="Times New Roman" w:cs="Times New Roman"/>
          <w:sz w:val="24"/>
          <w:szCs w:val="24"/>
        </w:rPr>
        <w:t xml:space="preserve"> Воспользуемся его нормированной величиной, которая при практических расчетах для совокупностей мгновенных значений </w:t>
      </w:r>
      <w:r w:rsidR="00812B0D">
        <w:rPr>
          <w:rFonts w:ascii="Times New Roman" w:hAnsi="Times New Roman" w:cs="Times New Roman"/>
          <w:sz w:val="24"/>
          <w:szCs w:val="24"/>
        </w:rPr>
        <w:t xml:space="preserve">ПВ </w:t>
      </w:r>
      <w:r w:rsidRPr="00B90033">
        <w:rPr>
          <w:rFonts w:ascii="Times New Roman" w:hAnsi="Times New Roman" w:cs="Times New Roman"/>
          <w:sz w:val="24"/>
          <w:szCs w:val="24"/>
        </w:rPr>
        <w:t xml:space="preserve">напряжений </w:t>
      </w:r>
      <w:r w:rsidRPr="00B90033">
        <w:rPr>
          <w:rFonts w:ascii="Times New Roman" w:hAnsi="Times New Roman" w:cs="Times New Roman"/>
          <w:i/>
          <w:sz w:val="24"/>
          <w:szCs w:val="24"/>
          <w:lang w:val="en-US"/>
        </w:rPr>
        <w:t>u</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xml:space="preserve">), </w:t>
      </w:r>
      <w:r w:rsidRPr="00B90033">
        <w:rPr>
          <w:rFonts w:ascii="Times New Roman" w:hAnsi="Times New Roman" w:cs="Times New Roman"/>
          <w:i/>
          <w:sz w:val="24"/>
          <w:szCs w:val="24"/>
          <w:lang w:val="en-US"/>
        </w:rPr>
        <w:t>u</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приобретает вид</w:t>
      </w:r>
    </w:p>
    <w:p w14:paraId="35EAE20F" w14:textId="55C37477" w:rsidR="00D036B8" w:rsidRPr="00B90033" w:rsidRDefault="00D036B8" w:rsidP="003D7A34">
      <w:pPr>
        <w:spacing w:after="0" w:line="240" w:lineRule="auto"/>
        <w:ind w:firstLine="708"/>
        <w:jc w:val="right"/>
        <w:rPr>
          <w:rFonts w:ascii="Times New Roman" w:hAnsi="Times New Roman" w:cs="Times New Roman"/>
          <w:sz w:val="24"/>
          <w:szCs w:val="24"/>
        </w:rPr>
      </w:pPr>
      <w:r w:rsidRPr="00B90033">
        <w:rPr>
          <w:rFonts w:ascii="Times New Roman" w:hAnsi="Times New Roman" w:cs="Times New Roman"/>
          <w:sz w:val="24"/>
          <w:szCs w:val="24"/>
        </w:rPr>
        <w:t>|</w:t>
      </w:r>
      <w:r w:rsidRPr="00B90033">
        <w:rPr>
          <w:rFonts w:ascii="Times New Roman" w:hAnsi="Times New Roman" w:cs="Times New Roman"/>
          <w:i/>
          <w:sz w:val="24"/>
          <w:szCs w:val="24"/>
        </w:rPr>
        <w:t>ρ</w:t>
      </w:r>
      <w:r w:rsidRPr="00B90033">
        <w:rPr>
          <w:rFonts w:ascii="Times New Roman" w:hAnsi="Times New Roman" w:cs="Times New Roman"/>
          <w:sz w:val="24"/>
          <w:szCs w:val="24"/>
        </w:rPr>
        <w:t>[</w:t>
      </w:r>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xml:space="preserve">), </w:t>
      </w:r>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 |</w:t>
      </w:r>
      <w:r w:rsidRPr="00B90033">
        <w:rPr>
          <w:rFonts w:ascii="Times New Roman" w:hAnsi="Times New Roman" w:cs="Times New Roman"/>
          <w:i/>
          <w:sz w:val="24"/>
          <w:szCs w:val="24"/>
          <w:lang w:val="en-US"/>
        </w:rPr>
        <w:t>R</w:t>
      </w:r>
      <w:proofErr w:type="spellStart"/>
      <w:r w:rsidRPr="00B90033">
        <w:rPr>
          <w:rFonts w:ascii="Times New Roman" w:hAnsi="Times New Roman" w:cs="Times New Roman"/>
          <w:i/>
          <w:sz w:val="24"/>
          <w:szCs w:val="24"/>
          <w:vertAlign w:val="subscript"/>
        </w:rPr>
        <w:t>х</w:t>
      </w:r>
      <w:r w:rsidRPr="00B90033">
        <w:rPr>
          <w:rFonts w:ascii="Times New Roman" w:hAnsi="Times New Roman" w:cs="Times New Roman"/>
          <w:sz w:val="24"/>
          <w:szCs w:val="24"/>
          <w:vertAlign w:val="subscript"/>
        </w:rPr>
        <w:t>'</w:t>
      </w:r>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w:t>
      </w:r>
      <w:r w:rsidRPr="00B90033">
        <w:rPr>
          <w:rFonts w:ascii="Times New Roman" w:hAnsi="Times New Roman" w:cs="Times New Roman"/>
          <w:i/>
          <w:sz w:val="24"/>
          <w:szCs w:val="24"/>
        </w:rPr>
        <w:t xml:space="preserve"> </w:t>
      </w:r>
      <w:r w:rsidRPr="00B90033">
        <w:rPr>
          <w:rFonts w:ascii="Times New Roman" w:hAnsi="Times New Roman" w:cs="Times New Roman"/>
          <w:sz w:val="24"/>
          <w:szCs w:val="24"/>
        </w:rPr>
        <w:t>/ [</w:t>
      </w:r>
      <w:r w:rsidRPr="00B90033">
        <w:rPr>
          <w:rFonts w:ascii="Times New Roman" w:hAnsi="Times New Roman" w:cs="Times New Roman"/>
          <w:i/>
          <w:sz w:val="24"/>
          <w:szCs w:val="24"/>
          <w:lang w:val="en-US"/>
        </w:rPr>
        <w:t>R</w:t>
      </w:r>
      <w:r w:rsidRPr="00B90033">
        <w:rPr>
          <w:rFonts w:ascii="Times New Roman" w:hAnsi="Times New Roman" w:cs="Times New Roman"/>
          <w:i/>
          <w:sz w:val="24"/>
          <w:szCs w:val="24"/>
          <w:vertAlign w:val="subscript"/>
        </w:rPr>
        <w:t xml:space="preserve"> </w:t>
      </w:r>
      <w:proofErr w:type="spellStart"/>
      <w:r w:rsidRPr="00B90033">
        <w:rPr>
          <w:rFonts w:ascii="Times New Roman" w:hAnsi="Times New Roman" w:cs="Times New Roman"/>
          <w:i/>
          <w:sz w:val="24"/>
          <w:szCs w:val="24"/>
          <w:vertAlign w:val="subscript"/>
        </w:rPr>
        <w:t>х</w:t>
      </w:r>
      <w:r w:rsidRPr="00B90033">
        <w:rPr>
          <w:rFonts w:ascii="Times New Roman" w:hAnsi="Times New Roman" w:cs="Times New Roman"/>
          <w:sz w:val="24"/>
          <w:szCs w:val="24"/>
          <w:vertAlign w:val="subscript"/>
        </w:rPr>
        <w:t>'</w:t>
      </w:r>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 xml:space="preserve"> </w:t>
      </w:r>
      <w:r w:rsidRPr="00B90033">
        <w:rPr>
          <w:rFonts w:ascii="Times New Roman" w:hAnsi="Times New Roman" w:cs="Times New Roman"/>
          <w:i/>
          <w:sz w:val="24"/>
          <w:szCs w:val="24"/>
          <w:lang w:val="en-US"/>
        </w:rPr>
        <w:t>R</w:t>
      </w:r>
      <w:r w:rsidRPr="00B90033">
        <w:rPr>
          <w:rFonts w:ascii="Times New Roman" w:hAnsi="Times New Roman" w:cs="Times New Roman"/>
          <w:i/>
          <w:sz w:val="24"/>
          <w:szCs w:val="24"/>
          <w:vertAlign w:val="subscript"/>
        </w:rPr>
        <w:t xml:space="preserve"> </w:t>
      </w:r>
      <w:proofErr w:type="spellStart"/>
      <w:r w:rsidRPr="00B90033">
        <w:rPr>
          <w:rFonts w:ascii="Times New Roman" w:hAnsi="Times New Roman" w:cs="Times New Roman"/>
          <w:i/>
          <w:sz w:val="24"/>
          <w:szCs w:val="24"/>
          <w:vertAlign w:val="subscript"/>
        </w:rPr>
        <w:t>х</w:t>
      </w:r>
      <w:proofErr w:type="gramStart"/>
      <w:r w:rsidRPr="00B90033">
        <w:rPr>
          <w:rFonts w:ascii="Times New Roman" w:hAnsi="Times New Roman" w:cs="Times New Roman"/>
          <w:sz w:val="24"/>
          <w:szCs w:val="24"/>
          <w:vertAlign w:val="subscript"/>
        </w:rPr>
        <w:t>''</w:t>
      </w:r>
      <w:proofErr w:type="gramEnd"/>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w:t>
      </w:r>
      <w:r w:rsidRPr="00B90033">
        <w:rPr>
          <w:rFonts w:ascii="Times New Roman" w:hAnsi="Times New Roman" w:cs="Times New Roman"/>
          <w:sz w:val="24"/>
          <w:szCs w:val="24"/>
          <w:vertAlign w:val="superscript"/>
        </w:rPr>
        <w:t>1/2</w:t>
      </w:r>
      <w:r w:rsidRPr="00B90033">
        <w:rPr>
          <w:rFonts w:ascii="Times New Roman" w:hAnsi="Times New Roman" w:cs="Times New Roman"/>
          <w:sz w:val="24"/>
          <w:szCs w:val="24"/>
        </w:rPr>
        <w:t>,</w:t>
      </w:r>
      <w:r w:rsidRPr="00B90033">
        <w:rPr>
          <w:rFonts w:ascii="Times New Roman" w:hAnsi="Times New Roman" w:cs="Times New Roman"/>
          <w:sz w:val="24"/>
          <w:szCs w:val="24"/>
        </w:rPr>
        <w:tab/>
      </w:r>
      <w:r w:rsidRPr="00B90033">
        <w:rPr>
          <w:rFonts w:ascii="Times New Roman" w:hAnsi="Times New Roman" w:cs="Times New Roman"/>
          <w:sz w:val="24"/>
          <w:szCs w:val="24"/>
        </w:rPr>
        <w:tab/>
      </w:r>
      <w:r w:rsidRPr="00B90033">
        <w:rPr>
          <w:rFonts w:ascii="Times New Roman" w:hAnsi="Times New Roman" w:cs="Times New Roman"/>
          <w:sz w:val="24"/>
          <w:szCs w:val="24"/>
        </w:rPr>
        <w:tab/>
      </w:r>
      <w:r w:rsidR="00214333">
        <w:rPr>
          <w:rFonts w:ascii="Times New Roman" w:hAnsi="Times New Roman" w:cs="Times New Roman"/>
          <w:sz w:val="24"/>
          <w:szCs w:val="24"/>
        </w:rPr>
        <w:tab/>
      </w:r>
      <w:r w:rsidRPr="00B90033">
        <w:rPr>
          <w:rFonts w:ascii="Times New Roman" w:hAnsi="Times New Roman" w:cs="Times New Roman"/>
          <w:sz w:val="24"/>
          <w:szCs w:val="24"/>
        </w:rPr>
        <w:t>(</w:t>
      </w:r>
      <w:r w:rsidR="00214333">
        <w:rPr>
          <w:rFonts w:ascii="Times New Roman" w:hAnsi="Times New Roman" w:cs="Times New Roman"/>
          <w:sz w:val="24"/>
          <w:szCs w:val="24"/>
        </w:rPr>
        <w:t>3</w:t>
      </w:r>
      <w:r w:rsidR="007A334A">
        <w:rPr>
          <w:rFonts w:ascii="Times New Roman" w:hAnsi="Times New Roman" w:cs="Times New Roman"/>
          <w:sz w:val="24"/>
          <w:szCs w:val="24"/>
        </w:rPr>
        <w:t>3</w:t>
      </w:r>
      <w:r w:rsidRPr="00B90033">
        <w:rPr>
          <w:rFonts w:ascii="Times New Roman" w:hAnsi="Times New Roman" w:cs="Times New Roman"/>
          <w:sz w:val="24"/>
          <w:szCs w:val="24"/>
        </w:rPr>
        <w:t>)</w:t>
      </w:r>
    </w:p>
    <w:p w14:paraId="0EEF26EE" w14:textId="77777777" w:rsidR="00D036B8" w:rsidRPr="00B90033" w:rsidRDefault="00D036B8" w:rsidP="003D7A34">
      <w:pPr>
        <w:spacing w:after="0" w:line="240" w:lineRule="auto"/>
        <w:jc w:val="both"/>
        <w:rPr>
          <w:rFonts w:ascii="Times New Roman" w:hAnsi="Times New Roman" w:cs="Times New Roman"/>
          <w:sz w:val="24"/>
          <w:szCs w:val="24"/>
        </w:rPr>
      </w:pPr>
      <w:r w:rsidRPr="00B90033">
        <w:rPr>
          <w:rFonts w:ascii="Times New Roman" w:hAnsi="Times New Roman" w:cs="Times New Roman"/>
          <w:sz w:val="24"/>
          <w:szCs w:val="24"/>
        </w:rPr>
        <w:t>где</w:t>
      </w:r>
    </w:p>
    <w:p w14:paraId="07B524E6" w14:textId="32C7A586" w:rsidR="00D036B8" w:rsidRPr="00B90033" w:rsidRDefault="00D036B8" w:rsidP="003D7A34">
      <w:pPr>
        <w:spacing w:after="0" w:line="240" w:lineRule="auto"/>
        <w:ind w:firstLine="708"/>
        <w:jc w:val="right"/>
        <w:rPr>
          <w:rFonts w:ascii="Times New Roman" w:hAnsi="Times New Roman" w:cs="Times New Roman"/>
          <w:sz w:val="24"/>
          <w:szCs w:val="24"/>
        </w:rPr>
      </w:pPr>
      <w:r w:rsidRPr="00B90033">
        <w:rPr>
          <w:rFonts w:ascii="Times New Roman" w:hAnsi="Times New Roman" w:cs="Times New Roman"/>
          <w:i/>
          <w:sz w:val="24"/>
          <w:szCs w:val="24"/>
          <w:lang w:val="en-US"/>
        </w:rPr>
        <w:t>R</w:t>
      </w:r>
      <w:proofErr w:type="spellStart"/>
      <w:r w:rsidRPr="00B90033">
        <w:rPr>
          <w:rFonts w:ascii="Times New Roman" w:hAnsi="Times New Roman" w:cs="Times New Roman"/>
          <w:i/>
          <w:sz w:val="24"/>
          <w:szCs w:val="24"/>
          <w:vertAlign w:val="subscript"/>
        </w:rPr>
        <w:t>х</w:t>
      </w:r>
      <w:r w:rsidRPr="00B90033">
        <w:rPr>
          <w:rFonts w:ascii="Times New Roman" w:hAnsi="Times New Roman" w:cs="Times New Roman"/>
          <w:sz w:val="24"/>
          <w:szCs w:val="24"/>
          <w:vertAlign w:val="subscript"/>
        </w:rPr>
        <w:t>'</w:t>
      </w:r>
      <w:r w:rsidRPr="00B90033">
        <w:rPr>
          <w:rFonts w:ascii="Times New Roman" w:hAnsi="Times New Roman" w:cs="Times New Roman"/>
          <w:i/>
          <w:sz w:val="24"/>
          <w:szCs w:val="24"/>
          <w:vertAlign w:val="subscript"/>
        </w:rPr>
        <w:t>х</w:t>
      </w:r>
      <w:proofErr w:type="spellEnd"/>
      <w:r w:rsidRPr="00B90033">
        <w:rPr>
          <w:rFonts w:ascii="Times New Roman" w:hAnsi="Times New Roman" w:cs="Times New Roman"/>
          <w:sz w:val="24"/>
          <w:szCs w:val="24"/>
          <w:vertAlign w:val="subscript"/>
        </w:rPr>
        <w:t>''</w:t>
      </w:r>
      <w:r w:rsidRPr="00B90033">
        <w:rPr>
          <w:rFonts w:ascii="Times New Roman" w:hAnsi="Times New Roman" w:cs="Times New Roman"/>
          <w:sz w:val="24"/>
          <w:szCs w:val="24"/>
        </w:rPr>
        <w:t xml:space="preserve"> = (1/</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w:t>
      </w:r>
      <m:oMath>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s</m:t>
            </m:r>
            <m:r>
              <w:rPr>
                <w:rFonts w:ascii="Cambria Math" w:hAnsi="Cambria Math" w:cs="Times New Roman"/>
                <w:sz w:val="24"/>
                <w:szCs w:val="24"/>
              </w:rPr>
              <m:t>=1</m:t>
            </m:r>
          </m:sub>
          <m:sup>
            <m:r>
              <w:rPr>
                <w:rFonts w:ascii="Cambria Math" w:hAnsi="Cambria Math" w:cs="Times New Roman"/>
                <w:sz w:val="24"/>
                <w:szCs w:val="24"/>
                <w:lang w:val="en-US"/>
              </w:rPr>
              <m:t>N</m:t>
            </m:r>
          </m:sup>
          <m:e/>
        </m:nary>
      </m:oMath>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w:t>
      </w:r>
      <w:r w:rsidRPr="00B90033">
        <w:rPr>
          <w:rFonts w:ascii="Times New Roman" w:hAnsi="Times New Roman" w:cs="Times New Roman"/>
          <w:i/>
          <w:sz w:val="24"/>
          <w:szCs w:val="24"/>
        </w:rPr>
        <w:t>·х</w:t>
      </w:r>
      <w:r w:rsidRPr="00B90033">
        <w:rPr>
          <w:rFonts w:ascii="Times New Roman" w:hAnsi="Times New Roman" w:cs="Times New Roman"/>
          <w:sz w:val="24"/>
          <w:szCs w:val="24"/>
        </w:rPr>
        <w:t>''*(</w:t>
      </w:r>
      <w:r w:rsidRPr="00B90033">
        <w:rPr>
          <w:rFonts w:ascii="Times New Roman" w:hAnsi="Times New Roman" w:cs="Times New Roman"/>
          <w:i/>
          <w:sz w:val="24"/>
          <w:szCs w:val="24"/>
          <w:lang w:val="en-US"/>
        </w:rPr>
        <w:t>n</w:t>
      </w:r>
      <w:r w:rsidRPr="00B90033">
        <w:rPr>
          <w:rFonts w:ascii="Times New Roman" w:hAnsi="Times New Roman" w:cs="Times New Roman"/>
          <w:sz w:val="24"/>
          <w:szCs w:val="24"/>
        </w:rPr>
        <w:t>).</w:t>
      </w:r>
      <w:r w:rsidRPr="00B90033">
        <w:rPr>
          <w:rFonts w:ascii="Times New Roman" w:hAnsi="Times New Roman" w:cs="Times New Roman"/>
          <w:sz w:val="24"/>
          <w:szCs w:val="24"/>
        </w:rPr>
        <w:tab/>
      </w:r>
      <w:r w:rsidRPr="00B90033">
        <w:rPr>
          <w:rFonts w:ascii="Times New Roman" w:hAnsi="Times New Roman" w:cs="Times New Roman"/>
          <w:sz w:val="24"/>
          <w:szCs w:val="24"/>
        </w:rPr>
        <w:tab/>
      </w:r>
      <w:r w:rsidRPr="00B90033">
        <w:rPr>
          <w:rFonts w:ascii="Times New Roman" w:hAnsi="Times New Roman" w:cs="Times New Roman"/>
          <w:sz w:val="24"/>
          <w:szCs w:val="24"/>
        </w:rPr>
        <w:tab/>
      </w:r>
      <w:r w:rsidR="00214333">
        <w:rPr>
          <w:rFonts w:ascii="Times New Roman" w:hAnsi="Times New Roman" w:cs="Times New Roman"/>
          <w:sz w:val="24"/>
          <w:szCs w:val="24"/>
        </w:rPr>
        <w:tab/>
      </w:r>
      <w:r w:rsidRPr="00B90033">
        <w:rPr>
          <w:rFonts w:ascii="Times New Roman" w:hAnsi="Times New Roman" w:cs="Times New Roman"/>
          <w:sz w:val="24"/>
          <w:szCs w:val="24"/>
        </w:rPr>
        <w:tab/>
        <w:t>(</w:t>
      </w:r>
      <w:r w:rsidR="00214333">
        <w:rPr>
          <w:rFonts w:ascii="Times New Roman" w:hAnsi="Times New Roman" w:cs="Times New Roman"/>
          <w:sz w:val="24"/>
          <w:szCs w:val="24"/>
        </w:rPr>
        <w:t>3</w:t>
      </w:r>
      <w:r w:rsidR="007A334A">
        <w:rPr>
          <w:rFonts w:ascii="Times New Roman" w:hAnsi="Times New Roman" w:cs="Times New Roman"/>
          <w:sz w:val="24"/>
          <w:szCs w:val="24"/>
        </w:rPr>
        <w:t>4</w:t>
      </w:r>
      <w:r w:rsidRPr="00B90033">
        <w:rPr>
          <w:rFonts w:ascii="Times New Roman" w:hAnsi="Times New Roman" w:cs="Times New Roman"/>
          <w:sz w:val="24"/>
          <w:szCs w:val="24"/>
        </w:rPr>
        <w:t>)</w:t>
      </w:r>
    </w:p>
    <w:p w14:paraId="4B553404" w14:textId="77777777" w:rsidR="00D036B8" w:rsidRDefault="00214333"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036B8">
        <w:rPr>
          <w:rFonts w:ascii="Times New Roman" w:hAnsi="Times New Roman" w:cs="Times New Roman"/>
          <w:sz w:val="24"/>
          <w:szCs w:val="24"/>
        </w:rPr>
        <w:t xml:space="preserve">В таблице 1 приведены результаты имитационного моделирования и расчетов </w:t>
      </w:r>
      <w:r>
        <w:rPr>
          <w:rFonts w:ascii="Times New Roman" w:hAnsi="Times New Roman" w:cs="Times New Roman"/>
          <w:sz w:val="24"/>
          <w:szCs w:val="24"/>
        </w:rPr>
        <w:t xml:space="preserve">нормированного значения коэффициента корреляции </w:t>
      </w:r>
      <w:r w:rsidR="00D036B8">
        <w:rPr>
          <w:rFonts w:ascii="Times New Roman" w:hAnsi="Times New Roman" w:cs="Times New Roman"/>
          <w:sz w:val="24"/>
          <w:szCs w:val="24"/>
        </w:rPr>
        <w:t xml:space="preserve">при различных фазовых соотношениях </w:t>
      </w:r>
      <w:r>
        <w:rPr>
          <w:rFonts w:ascii="Times New Roman" w:hAnsi="Times New Roman" w:cs="Times New Roman"/>
          <w:sz w:val="24"/>
          <w:szCs w:val="24"/>
        </w:rPr>
        <w:t xml:space="preserve">гармоник </w:t>
      </w:r>
      <w:r w:rsidR="00D036B8">
        <w:rPr>
          <w:rFonts w:ascii="Times New Roman" w:hAnsi="Times New Roman" w:cs="Times New Roman"/>
          <w:sz w:val="24"/>
          <w:szCs w:val="24"/>
        </w:rPr>
        <w:t>напряжения.</w:t>
      </w:r>
      <w:r w:rsidR="00907D8B">
        <w:rPr>
          <w:rFonts w:ascii="Times New Roman" w:hAnsi="Times New Roman" w:cs="Times New Roman"/>
          <w:sz w:val="24"/>
          <w:szCs w:val="24"/>
        </w:rPr>
        <w:t xml:space="preserve"> </w:t>
      </w:r>
    </w:p>
    <w:p w14:paraId="1EB95A97" w14:textId="77777777" w:rsidR="00D036B8" w:rsidRPr="009842AE" w:rsidRDefault="00D036B8" w:rsidP="003D7A34">
      <w:pPr>
        <w:spacing w:after="0" w:line="240" w:lineRule="auto"/>
        <w:jc w:val="both"/>
        <w:rPr>
          <w:rFonts w:ascii="Times New Roman" w:hAnsi="Times New Roman" w:cs="Times New Roman"/>
          <w:sz w:val="24"/>
          <w:szCs w:val="24"/>
        </w:rPr>
      </w:pPr>
    </w:p>
    <w:p w14:paraId="47D5243A" w14:textId="77777777" w:rsidR="00D036B8" w:rsidRDefault="00D036B8" w:rsidP="003D7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1. </w:t>
      </w:r>
      <w:r w:rsidR="007838C5">
        <w:rPr>
          <w:rFonts w:ascii="Times New Roman" w:hAnsi="Times New Roman" w:cs="Times New Roman"/>
          <w:sz w:val="24"/>
          <w:szCs w:val="24"/>
        </w:rPr>
        <w:t>З</w:t>
      </w:r>
      <w:r w:rsidR="007838C5" w:rsidRPr="007838C5">
        <w:rPr>
          <w:rFonts w:ascii="Times New Roman" w:hAnsi="Times New Roman" w:cs="Times New Roman"/>
          <w:sz w:val="24"/>
          <w:szCs w:val="24"/>
        </w:rPr>
        <w:t>начения коэффициента корреляции при различных фазовых соотношениях гармоник напряжения</w:t>
      </w:r>
    </w:p>
    <w:tbl>
      <w:tblPr>
        <w:tblStyle w:val="ae"/>
        <w:tblW w:w="9339" w:type="dxa"/>
        <w:jc w:val="center"/>
        <w:tblLayout w:type="fixed"/>
        <w:tblLook w:val="04A0" w:firstRow="1" w:lastRow="0" w:firstColumn="1" w:lastColumn="0" w:noHBand="0" w:noVBand="1"/>
      </w:tblPr>
      <w:tblGrid>
        <w:gridCol w:w="1126"/>
        <w:gridCol w:w="709"/>
        <w:gridCol w:w="567"/>
        <w:gridCol w:w="558"/>
        <w:gridCol w:w="709"/>
        <w:gridCol w:w="709"/>
        <w:gridCol w:w="709"/>
        <w:gridCol w:w="708"/>
        <w:gridCol w:w="709"/>
        <w:gridCol w:w="859"/>
        <w:gridCol w:w="559"/>
        <w:gridCol w:w="1417"/>
      </w:tblGrid>
      <w:tr w:rsidR="00214333" w14:paraId="3C9A5952" w14:textId="77777777" w:rsidTr="00214333">
        <w:trPr>
          <w:trHeight w:val="305"/>
          <w:jc w:val="center"/>
        </w:trPr>
        <w:tc>
          <w:tcPr>
            <w:tcW w:w="1126" w:type="dxa"/>
            <w:vMerge w:val="restart"/>
            <w:tcBorders>
              <w:top w:val="single" w:sz="4" w:space="0" w:color="auto"/>
              <w:left w:val="single" w:sz="4" w:space="0" w:color="auto"/>
              <w:bottom w:val="single" w:sz="4" w:space="0" w:color="auto"/>
              <w:right w:val="single" w:sz="4" w:space="0" w:color="auto"/>
            </w:tcBorders>
            <w:vAlign w:val="center"/>
          </w:tcPr>
          <w:p w14:paraId="56DBA8F3"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Варианты расчетов</w:t>
            </w:r>
          </w:p>
        </w:tc>
        <w:tc>
          <w:tcPr>
            <w:tcW w:w="6796" w:type="dxa"/>
            <w:gridSpan w:val="10"/>
            <w:tcBorders>
              <w:top w:val="single" w:sz="4" w:space="0" w:color="auto"/>
              <w:left w:val="single" w:sz="4" w:space="0" w:color="auto"/>
              <w:bottom w:val="single" w:sz="4" w:space="0" w:color="auto"/>
              <w:right w:val="single" w:sz="4" w:space="0" w:color="auto"/>
            </w:tcBorders>
          </w:tcPr>
          <w:p w14:paraId="43ED50FD"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Амплитудно-фазовые соотношения гармоник напряжения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8C42B" w14:textId="29567C03"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Коэффициент корреляции </w:t>
            </w:r>
            <w:r w:rsidR="00812B0D">
              <w:rPr>
                <w:rFonts w:ascii="Times New Roman" w:hAnsi="Times New Roman" w:cs="Times New Roman"/>
                <w:sz w:val="20"/>
                <w:szCs w:val="20"/>
              </w:rPr>
              <w:t xml:space="preserve">ПВ </w:t>
            </w:r>
            <w:r>
              <w:rPr>
                <w:rFonts w:ascii="Times New Roman" w:hAnsi="Times New Roman" w:cs="Times New Roman"/>
                <w:sz w:val="20"/>
                <w:szCs w:val="20"/>
              </w:rPr>
              <w:t>напряжения</w:t>
            </w:r>
            <w:r w:rsidR="00DB5CF6">
              <w:rPr>
                <w:rFonts w:ascii="Times New Roman" w:hAnsi="Times New Roman" w:cs="Times New Roman"/>
                <w:sz w:val="20"/>
                <w:szCs w:val="20"/>
              </w:rPr>
              <w:t xml:space="preserve">, </w:t>
            </w:r>
            <w:proofErr w:type="spellStart"/>
            <w:r w:rsidR="00DB5CF6">
              <w:rPr>
                <w:rFonts w:ascii="Times New Roman" w:hAnsi="Times New Roman" w:cs="Times New Roman"/>
                <w:sz w:val="20"/>
                <w:szCs w:val="20"/>
              </w:rPr>
              <w:t>о.е</w:t>
            </w:r>
            <w:proofErr w:type="spellEnd"/>
            <w:r w:rsidR="00DB5CF6">
              <w:rPr>
                <w:rFonts w:ascii="Times New Roman" w:hAnsi="Times New Roman" w:cs="Times New Roman"/>
                <w:sz w:val="20"/>
                <w:szCs w:val="20"/>
              </w:rPr>
              <w:t>.</w:t>
            </w:r>
          </w:p>
        </w:tc>
      </w:tr>
      <w:tr w:rsidR="00214333" w14:paraId="65837609" w14:textId="77777777" w:rsidTr="00695FC0">
        <w:trPr>
          <w:trHeight w:val="553"/>
          <w:jc w:val="center"/>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861855F" w14:textId="77777777" w:rsidR="00214333" w:rsidRDefault="00214333" w:rsidP="003D7A34">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464B2E" w14:textId="77777777" w:rsidR="00695FC0"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3</w:t>
            </w:r>
            <w:r w:rsidR="00695FC0">
              <w:rPr>
                <w:rFonts w:ascii="Times New Roman" w:hAnsi="Times New Roman" w:cs="Times New Roman"/>
                <w:i/>
                <w:sz w:val="20"/>
                <w:szCs w:val="20"/>
              </w:rPr>
              <w:t>,</w:t>
            </w:r>
          </w:p>
          <w:p w14:paraId="43BEE9FE" w14:textId="77777777" w:rsidR="00214333" w:rsidRPr="00DB5CF6" w:rsidRDefault="00695FC0"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E239DA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5</w:t>
            </w:r>
            <w:r w:rsidR="00695FC0">
              <w:rPr>
                <w:rFonts w:ascii="Times New Roman" w:hAnsi="Times New Roman" w:cs="Times New Roman"/>
                <w:i/>
                <w:sz w:val="20"/>
                <w:szCs w:val="20"/>
              </w:rPr>
              <w:t>,</w:t>
            </w:r>
            <w:r w:rsidR="00695FC0" w:rsidRPr="00DB5CF6">
              <w:rPr>
                <w:rFonts w:ascii="Times New Roman" w:hAnsi="Times New Roman" w:cs="Times New Roman"/>
                <w:sz w:val="20"/>
                <w:szCs w:val="20"/>
              </w:rPr>
              <w:t>%</w:t>
            </w:r>
          </w:p>
        </w:tc>
        <w:tc>
          <w:tcPr>
            <w:tcW w:w="558" w:type="dxa"/>
            <w:tcBorders>
              <w:top w:val="single" w:sz="4" w:space="0" w:color="auto"/>
              <w:left w:val="single" w:sz="4" w:space="0" w:color="auto"/>
              <w:bottom w:val="single" w:sz="4" w:space="0" w:color="auto"/>
              <w:right w:val="single" w:sz="4" w:space="0" w:color="auto"/>
            </w:tcBorders>
            <w:vAlign w:val="center"/>
          </w:tcPr>
          <w:p w14:paraId="0763C41F"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7</w:t>
            </w:r>
            <w:r w:rsidR="00695FC0">
              <w:rPr>
                <w:rFonts w:ascii="Times New Roman" w:hAnsi="Times New Roman" w:cs="Times New Roman"/>
                <w:i/>
                <w:sz w:val="20"/>
                <w:szCs w:val="20"/>
              </w:rPr>
              <w:t>,</w:t>
            </w:r>
            <w:r w:rsidR="00695FC0" w:rsidRPr="00DB5CF6">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967926F" w14:textId="77777777" w:rsidR="00695FC0" w:rsidRDefault="00214333" w:rsidP="003D7A34">
            <w:pPr>
              <w:spacing w:after="0" w:line="240" w:lineRule="auto"/>
              <w:ind w:left="-111" w:firstLine="111"/>
              <w:jc w:val="center"/>
              <w:rPr>
                <w:rFonts w:ascii="Times New Roman" w:hAnsi="Times New Roman" w:cs="Times New Roman"/>
                <w:i/>
                <w:sz w:val="20"/>
                <w:szCs w:val="20"/>
              </w:rPr>
            </w:pPr>
            <w:r w:rsidRPr="006E20A8">
              <w:rPr>
                <w:rFonts w:ascii="Times New Roman" w:hAnsi="Times New Roman" w:cs="Times New Roman"/>
                <w:i/>
                <w:sz w:val="20"/>
                <w:szCs w:val="20"/>
                <w:lang w:val="en-US"/>
              </w:rPr>
              <w:t>U</w:t>
            </w:r>
            <w:r>
              <w:rPr>
                <w:rFonts w:ascii="Times New Roman" w:hAnsi="Times New Roman" w:cs="Times New Roman"/>
                <w:i/>
                <w:sz w:val="20"/>
                <w:szCs w:val="20"/>
                <w:vertAlign w:val="subscript"/>
              </w:rPr>
              <w:t>9</w:t>
            </w:r>
            <w:r w:rsidR="00695FC0">
              <w:rPr>
                <w:rFonts w:ascii="Times New Roman" w:hAnsi="Times New Roman" w:cs="Times New Roman"/>
                <w:i/>
                <w:sz w:val="20"/>
                <w:szCs w:val="20"/>
              </w:rPr>
              <w:t>,</w:t>
            </w:r>
          </w:p>
          <w:p w14:paraId="35697681" w14:textId="77777777" w:rsidR="00214333" w:rsidRPr="00DB5CF6" w:rsidRDefault="00695FC0" w:rsidP="003D7A34">
            <w:pPr>
              <w:spacing w:after="0" w:line="240" w:lineRule="auto"/>
              <w:ind w:left="-111" w:firstLine="111"/>
              <w:jc w:val="center"/>
              <w:rPr>
                <w:rFonts w:ascii="Times New Roman" w:hAnsi="Times New Roman" w:cs="Times New Roman"/>
                <w:sz w:val="20"/>
                <w:szCs w:val="20"/>
                <w:lang w:val="en-US"/>
              </w:rPr>
            </w:pPr>
            <w:r w:rsidRPr="00DB5CF6">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9F405F6" w14:textId="77777777" w:rsidR="00695FC0" w:rsidRDefault="00214333" w:rsidP="003D7A34">
            <w:pPr>
              <w:spacing w:after="0" w:line="240" w:lineRule="auto"/>
              <w:ind w:left="-111" w:firstLine="111"/>
              <w:jc w:val="center"/>
              <w:rPr>
                <w:rFonts w:ascii="Times New Roman" w:hAnsi="Times New Roman" w:cs="Times New Roman"/>
                <w:i/>
                <w:sz w:val="20"/>
                <w:szCs w:val="20"/>
              </w:rPr>
            </w:pPr>
            <w:r>
              <w:rPr>
                <w:rFonts w:ascii="Times New Roman" w:hAnsi="Times New Roman" w:cs="Times New Roman"/>
                <w:i/>
                <w:sz w:val="20"/>
                <w:szCs w:val="20"/>
                <w:lang w:val="en-US"/>
              </w:rPr>
              <w:t>U</w:t>
            </w:r>
            <w:r>
              <w:rPr>
                <w:rFonts w:ascii="Times New Roman" w:hAnsi="Times New Roman" w:cs="Times New Roman"/>
                <w:i/>
                <w:sz w:val="20"/>
                <w:szCs w:val="20"/>
                <w:vertAlign w:val="subscript"/>
              </w:rPr>
              <w:t>11</w:t>
            </w:r>
            <w:r w:rsidR="00695FC0">
              <w:rPr>
                <w:rFonts w:ascii="Times New Roman" w:hAnsi="Times New Roman" w:cs="Times New Roman"/>
                <w:i/>
                <w:sz w:val="20"/>
                <w:szCs w:val="20"/>
              </w:rPr>
              <w:t>,</w:t>
            </w:r>
          </w:p>
          <w:p w14:paraId="119572B4" w14:textId="77777777" w:rsidR="00214333" w:rsidRPr="00DB5CF6" w:rsidRDefault="00695FC0" w:rsidP="003D7A34">
            <w:pPr>
              <w:spacing w:after="0" w:line="240" w:lineRule="auto"/>
              <w:ind w:left="-111" w:firstLine="111"/>
              <w:jc w:val="center"/>
              <w:rPr>
                <w:rFonts w:ascii="Times New Roman" w:hAnsi="Times New Roman" w:cs="Times New Roman"/>
                <w:sz w:val="18"/>
                <w:szCs w:val="18"/>
              </w:rPr>
            </w:pPr>
            <w:r w:rsidRPr="00DB5CF6">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D5E300B" w14:textId="77777777" w:rsidR="00214333"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3</w:t>
            </w:r>
            <w:r w:rsidR="00DB5CF6">
              <w:rPr>
                <w:rFonts w:ascii="Times New Roman" w:hAnsi="Times New Roman" w:cs="Times New Roman"/>
                <w:i/>
                <w:sz w:val="20"/>
                <w:szCs w:val="20"/>
              </w:rPr>
              <w:t>,</w:t>
            </w:r>
          </w:p>
          <w:p w14:paraId="1165E8DF" w14:textId="77777777" w:rsidR="00DB5CF6" w:rsidRPr="00DB5CF6"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708" w:type="dxa"/>
            <w:tcBorders>
              <w:top w:val="single" w:sz="4" w:space="0" w:color="auto"/>
              <w:left w:val="single" w:sz="4" w:space="0" w:color="auto"/>
              <w:bottom w:val="single" w:sz="4" w:space="0" w:color="auto"/>
              <w:right w:val="single" w:sz="4" w:space="0" w:color="auto"/>
            </w:tcBorders>
            <w:vAlign w:val="center"/>
          </w:tcPr>
          <w:p w14:paraId="0DA36272" w14:textId="77777777" w:rsidR="00DB5CF6"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5</w:t>
            </w:r>
            <w:r w:rsidR="00DB5CF6">
              <w:rPr>
                <w:rFonts w:ascii="Times New Roman" w:hAnsi="Times New Roman" w:cs="Times New Roman"/>
                <w:i/>
                <w:sz w:val="20"/>
                <w:szCs w:val="20"/>
              </w:rPr>
              <w:t>,</w:t>
            </w:r>
          </w:p>
          <w:p w14:paraId="50046211" w14:textId="77777777" w:rsidR="00214333"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709" w:type="dxa"/>
            <w:tcBorders>
              <w:top w:val="single" w:sz="4" w:space="0" w:color="auto"/>
              <w:left w:val="single" w:sz="4" w:space="0" w:color="auto"/>
              <w:bottom w:val="single" w:sz="4" w:space="0" w:color="auto"/>
              <w:right w:val="single" w:sz="4" w:space="0" w:color="auto"/>
            </w:tcBorders>
            <w:vAlign w:val="center"/>
          </w:tcPr>
          <w:p w14:paraId="5332F7EC" w14:textId="77777777" w:rsidR="00DB5CF6"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7</w:t>
            </w:r>
            <w:r w:rsidR="00DB5CF6">
              <w:rPr>
                <w:rFonts w:ascii="Times New Roman" w:hAnsi="Times New Roman" w:cs="Times New Roman"/>
                <w:i/>
                <w:sz w:val="20"/>
                <w:szCs w:val="20"/>
              </w:rPr>
              <w:t>,</w:t>
            </w:r>
          </w:p>
          <w:p w14:paraId="655DF917" w14:textId="77777777" w:rsidR="00214333"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859" w:type="dxa"/>
            <w:tcBorders>
              <w:top w:val="single" w:sz="4" w:space="0" w:color="auto"/>
              <w:left w:val="single" w:sz="4" w:space="0" w:color="auto"/>
              <w:bottom w:val="single" w:sz="4" w:space="0" w:color="auto"/>
              <w:right w:val="single" w:sz="4" w:space="0" w:color="auto"/>
            </w:tcBorders>
            <w:vAlign w:val="center"/>
          </w:tcPr>
          <w:p w14:paraId="6129D7D2" w14:textId="77777777" w:rsidR="00DB5CF6" w:rsidRDefault="00214333" w:rsidP="003D7A34">
            <w:pPr>
              <w:spacing w:after="0" w:line="240" w:lineRule="auto"/>
              <w:jc w:val="center"/>
              <w:rPr>
                <w:rFonts w:ascii="Times New Roman" w:hAnsi="Times New Roman" w:cs="Times New Roman"/>
                <w:i/>
                <w:sz w:val="20"/>
                <w:szCs w:val="20"/>
              </w:rPr>
            </w:pPr>
            <w:r w:rsidRPr="006E20A8">
              <w:rPr>
                <w:rFonts w:ascii="Times New Roman" w:hAnsi="Times New Roman" w:cs="Times New Roman"/>
                <w:i/>
                <w:sz w:val="18"/>
                <w:szCs w:val="18"/>
              </w:rPr>
              <w:t>φ</w:t>
            </w:r>
            <w:r>
              <w:rPr>
                <w:rFonts w:ascii="Times New Roman" w:hAnsi="Times New Roman" w:cs="Times New Roman"/>
                <w:i/>
                <w:sz w:val="18"/>
                <w:szCs w:val="18"/>
                <w:vertAlign w:val="subscript"/>
              </w:rPr>
              <w:t>9</w:t>
            </w:r>
            <w:r w:rsidR="00DB5CF6">
              <w:rPr>
                <w:rFonts w:ascii="Times New Roman" w:hAnsi="Times New Roman" w:cs="Times New Roman"/>
                <w:i/>
                <w:sz w:val="20"/>
                <w:szCs w:val="20"/>
              </w:rPr>
              <w:t>,</w:t>
            </w:r>
          </w:p>
          <w:p w14:paraId="1D4985C8" w14:textId="77777777" w:rsidR="00214333" w:rsidRDefault="00DB5CF6" w:rsidP="003D7A34">
            <w:pPr>
              <w:spacing w:after="0" w:line="240" w:lineRule="auto"/>
              <w:jc w:val="center"/>
              <w:rPr>
                <w:rFonts w:ascii="Times New Roman" w:hAnsi="Times New Roman" w:cs="Times New Roman"/>
                <w:i/>
                <w:sz w:val="18"/>
                <w:szCs w:val="18"/>
              </w:rPr>
            </w:pPr>
            <w:r w:rsidRPr="00DB5CF6">
              <w:rPr>
                <w:rFonts w:ascii="Times New Roman" w:hAnsi="Times New Roman" w:cs="Times New Roman"/>
                <w:sz w:val="20"/>
                <w:szCs w:val="20"/>
              </w:rPr>
              <w:t>рад</w:t>
            </w:r>
          </w:p>
        </w:tc>
        <w:tc>
          <w:tcPr>
            <w:tcW w:w="559" w:type="dxa"/>
            <w:tcBorders>
              <w:top w:val="single" w:sz="4" w:space="0" w:color="auto"/>
              <w:left w:val="single" w:sz="4" w:space="0" w:color="auto"/>
              <w:bottom w:val="single" w:sz="4" w:space="0" w:color="auto"/>
              <w:right w:val="single" w:sz="4" w:space="0" w:color="auto"/>
            </w:tcBorders>
            <w:vAlign w:val="center"/>
          </w:tcPr>
          <w:p w14:paraId="289E121D" w14:textId="77777777" w:rsidR="00DB5CF6" w:rsidRDefault="00214333" w:rsidP="003D7A34">
            <w:pPr>
              <w:spacing w:after="0" w:line="240" w:lineRule="auto"/>
              <w:jc w:val="center"/>
              <w:rPr>
                <w:rFonts w:ascii="Times New Roman" w:hAnsi="Times New Roman" w:cs="Times New Roman"/>
                <w:i/>
                <w:sz w:val="20"/>
                <w:szCs w:val="20"/>
              </w:rPr>
            </w:pPr>
            <w:r>
              <w:rPr>
                <w:rFonts w:ascii="Times New Roman" w:hAnsi="Times New Roman" w:cs="Times New Roman"/>
                <w:i/>
                <w:sz w:val="18"/>
                <w:szCs w:val="18"/>
              </w:rPr>
              <w:t>φ</w:t>
            </w:r>
            <w:r>
              <w:rPr>
                <w:rFonts w:ascii="Times New Roman" w:hAnsi="Times New Roman" w:cs="Times New Roman"/>
                <w:i/>
                <w:sz w:val="20"/>
                <w:szCs w:val="20"/>
                <w:vertAlign w:val="subscript"/>
              </w:rPr>
              <w:t>11</w:t>
            </w:r>
            <w:r w:rsidR="00DB5CF6">
              <w:rPr>
                <w:rFonts w:ascii="Times New Roman" w:hAnsi="Times New Roman" w:cs="Times New Roman"/>
                <w:i/>
                <w:sz w:val="20"/>
                <w:szCs w:val="20"/>
              </w:rPr>
              <w:t>,</w:t>
            </w:r>
          </w:p>
          <w:p w14:paraId="5329AED0" w14:textId="77777777" w:rsidR="00214333" w:rsidRDefault="00DB5CF6" w:rsidP="003D7A34">
            <w:pPr>
              <w:spacing w:after="0" w:line="240" w:lineRule="auto"/>
              <w:jc w:val="center"/>
              <w:rPr>
                <w:rFonts w:ascii="Times New Roman" w:hAnsi="Times New Roman" w:cs="Times New Roman"/>
                <w:sz w:val="20"/>
                <w:szCs w:val="20"/>
              </w:rPr>
            </w:pPr>
            <w:r w:rsidRPr="00DB5CF6">
              <w:rPr>
                <w:rFonts w:ascii="Times New Roman" w:hAnsi="Times New Roman" w:cs="Times New Roman"/>
                <w:sz w:val="20"/>
                <w:szCs w:val="20"/>
              </w:rPr>
              <w:t>рад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2437F5" w14:textId="77777777" w:rsidR="00214333" w:rsidRDefault="00214333" w:rsidP="003D7A34">
            <w:pPr>
              <w:spacing w:after="0" w:line="240" w:lineRule="auto"/>
              <w:rPr>
                <w:rFonts w:ascii="Times New Roman" w:hAnsi="Times New Roman" w:cs="Times New Roman"/>
                <w:sz w:val="20"/>
                <w:szCs w:val="20"/>
              </w:rPr>
            </w:pPr>
          </w:p>
        </w:tc>
      </w:tr>
      <w:tr w:rsidR="00214333" w14:paraId="51ED22BE"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7F5434C6"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5C797EBF"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C00581A"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tcPr>
          <w:p w14:paraId="7440BACE"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724B571C"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4F59CB20"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42D27180"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14:paraId="1E59246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14:paraId="5CD64248"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9" w:type="dxa"/>
            <w:tcBorders>
              <w:top w:val="single" w:sz="4" w:space="0" w:color="auto"/>
              <w:left w:val="single" w:sz="4" w:space="0" w:color="auto"/>
              <w:bottom w:val="single" w:sz="4" w:space="0" w:color="auto"/>
              <w:right w:val="single" w:sz="4" w:space="0" w:color="auto"/>
            </w:tcBorders>
          </w:tcPr>
          <w:p w14:paraId="22B9AD3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559" w:type="dxa"/>
            <w:tcBorders>
              <w:top w:val="single" w:sz="4" w:space="0" w:color="auto"/>
              <w:left w:val="single" w:sz="4" w:space="0" w:color="auto"/>
              <w:bottom w:val="single" w:sz="4" w:space="0" w:color="auto"/>
              <w:right w:val="single" w:sz="4" w:space="0" w:color="auto"/>
            </w:tcBorders>
          </w:tcPr>
          <w:p w14:paraId="4836970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714DD4E4"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214333" w14:paraId="14CF1C65"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hideMark/>
          </w:tcPr>
          <w:p w14:paraId="115AACDE"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A66BF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31886F6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5A2643E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09085A2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076499B"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F279D3" w14:textId="77777777" w:rsidR="00214333" w:rsidRDefault="00214333" w:rsidP="003D7A34">
            <w:pPr>
              <w:spacing w:after="0" w:line="240" w:lineRule="auto"/>
              <w:jc w:val="center"/>
              <w:rPr>
                <w:rFonts w:ascii="Times New Roman" w:hAnsi="Times New Roman" w:cs="Times New Roman"/>
                <w:sz w:val="20"/>
                <w:szCs w:val="20"/>
              </w:rPr>
            </w:pPr>
            <w:r w:rsidRPr="00C551B3">
              <w:rPr>
                <w:rFonts w:ascii="Times New Roman" w:hAnsi="Times New Roman" w:cs="Times New Roman"/>
                <w:sz w:val="20"/>
                <w:szCs w:val="20"/>
              </w:rPr>
              <w:t>π</w:t>
            </w:r>
            <w:r>
              <w:rPr>
                <w:rFonts w:ascii="Times New Roman" w:hAnsi="Times New Roman" w:cs="Times New Roman"/>
                <w:sz w:val="20"/>
                <w:szCs w:val="20"/>
              </w:rPr>
              <w:t>/</w:t>
            </w:r>
            <w:r w:rsidRPr="00C551B3">
              <w:rPr>
                <w:rFonts w:ascii="Times New Roman" w:hAnsi="Times New Roman" w:cs="Times New Roman"/>
                <w:sz w:val="20"/>
                <w:szCs w:val="20"/>
              </w:rPr>
              <w:t>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388E8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π/12</w:t>
            </w:r>
          </w:p>
        </w:tc>
        <w:tc>
          <w:tcPr>
            <w:tcW w:w="709" w:type="dxa"/>
            <w:tcBorders>
              <w:top w:val="single" w:sz="4" w:space="0" w:color="auto"/>
              <w:left w:val="single" w:sz="4" w:space="0" w:color="auto"/>
              <w:bottom w:val="single" w:sz="4" w:space="0" w:color="auto"/>
              <w:right w:val="single" w:sz="4" w:space="0" w:color="auto"/>
            </w:tcBorders>
            <w:vAlign w:val="center"/>
          </w:tcPr>
          <w:p w14:paraId="35C0F36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π/9</w:t>
            </w:r>
          </w:p>
        </w:tc>
        <w:tc>
          <w:tcPr>
            <w:tcW w:w="859" w:type="dxa"/>
            <w:tcBorders>
              <w:top w:val="single" w:sz="4" w:space="0" w:color="auto"/>
              <w:left w:val="single" w:sz="4" w:space="0" w:color="auto"/>
              <w:bottom w:val="single" w:sz="4" w:space="0" w:color="auto"/>
              <w:right w:val="single" w:sz="4" w:space="0" w:color="auto"/>
            </w:tcBorders>
            <w:vAlign w:val="center"/>
          </w:tcPr>
          <w:p w14:paraId="4646F496"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C551B3">
              <w:rPr>
                <w:rFonts w:ascii="Times New Roman" w:hAnsi="Times New Roman" w:cs="Times New Roman"/>
                <w:sz w:val="20"/>
                <w:szCs w:val="20"/>
              </w:rPr>
              <w:t>π/</w:t>
            </w:r>
            <w:r>
              <w:rPr>
                <w:rFonts w:ascii="Times New Roman" w:hAnsi="Times New Roman" w:cs="Times New Roman"/>
                <w:sz w:val="20"/>
                <w:szCs w:val="20"/>
              </w:rPr>
              <w:t>36</w:t>
            </w:r>
          </w:p>
        </w:tc>
        <w:tc>
          <w:tcPr>
            <w:tcW w:w="559" w:type="dxa"/>
            <w:tcBorders>
              <w:top w:val="single" w:sz="4" w:space="0" w:color="auto"/>
              <w:left w:val="single" w:sz="4" w:space="0" w:color="auto"/>
              <w:bottom w:val="single" w:sz="4" w:space="0" w:color="auto"/>
              <w:right w:val="single" w:sz="4" w:space="0" w:color="auto"/>
            </w:tcBorders>
            <w:vAlign w:val="center"/>
          </w:tcPr>
          <w:p w14:paraId="2B21F87C"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46664B"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0,992</w:t>
            </w:r>
          </w:p>
        </w:tc>
      </w:tr>
      <w:tr w:rsidR="00214333" w14:paraId="13CA1AE7"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68811DAA"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5BEDD5"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2DBFCD83"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323BD8DB"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FB213A"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0936757B"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5A722"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2986B6"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π/15</w:t>
            </w:r>
          </w:p>
        </w:tc>
        <w:tc>
          <w:tcPr>
            <w:tcW w:w="709" w:type="dxa"/>
            <w:tcBorders>
              <w:top w:val="single" w:sz="4" w:space="0" w:color="auto"/>
              <w:left w:val="single" w:sz="4" w:space="0" w:color="auto"/>
              <w:bottom w:val="single" w:sz="4" w:space="0" w:color="auto"/>
              <w:right w:val="single" w:sz="4" w:space="0" w:color="auto"/>
            </w:tcBorders>
            <w:vAlign w:val="center"/>
          </w:tcPr>
          <w:p w14:paraId="6421D94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π/9</w:t>
            </w:r>
          </w:p>
        </w:tc>
        <w:tc>
          <w:tcPr>
            <w:tcW w:w="859" w:type="dxa"/>
            <w:tcBorders>
              <w:top w:val="single" w:sz="4" w:space="0" w:color="auto"/>
              <w:left w:val="single" w:sz="4" w:space="0" w:color="auto"/>
              <w:bottom w:val="single" w:sz="4" w:space="0" w:color="auto"/>
              <w:right w:val="single" w:sz="4" w:space="0" w:color="auto"/>
            </w:tcBorders>
            <w:vAlign w:val="center"/>
          </w:tcPr>
          <w:p w14:paraId="01990E2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4B4F7B">
              <w:rPr>
                <w:rFonts w:ascii="Times New Roman" w:hAnsi="Times New Roman" w:cs="Times New Roman"/>
                <w:sz w:val="20"/>
                <w:szCs w:val="20"/>
              </w:rPr>
              <w:t>π</w:t>
            </w:r>
            <w:r>
              <w:rPr>
                <w:rFonts w:ascii="Times New Roman" w:hAnsi="Times New Roman" w:cs="Times New Roman"/>
                <w:sz w:val="20"/>
                <w:szCs w:val="20"/>
              </w:rPr>
              <w:t>/45</w:t>
            </w:r>
          </w:p>
        </w:tc>
        <w:tc>
          <w:tcPr>
            <w:tcW w:w="559" w:type="dxa"/>
            <w:tcBorders>
              <w:top w:val="single" w:sz="4" w:space="0" w:color="auto"/>
              <w:left w:val="single" w:sz="4" w:space="0" w:color="auto"/>
              <w:bottom w:val="single" w:sz="4" w:space="0" w:color="auto"/>
              <w:right w:val="single" w:sz="4" w:space="0" w:color="auto"/>
            </w:tcBorders>
            <w:vAlign w:val="center"/>
          </w:tcPr>
          <w:p w14:paraId="67C098BA"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AFF80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0,991</w:t>
            </w:r>
          </w:p>
        </w:tc>
      </w:tr>
      <w:tr w:rsidR="00214333" w14:paraId="5064019C"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4B76CFE8"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2812D5C5"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759F9BEA"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072D4670"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6EF3F5D9"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02B8AC2"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76F0F2"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5π/36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063DCC"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π/36</w:t>
            </w:r>
          </w:p>
        </w:tc>
        <w:tc>
          <w:tcPr>
            <w:tcW w:w="709" w:type="dxa"/>
            <w:tcBorders>
              <w:top w:val="single" w:sz="4" w:space="0" w:color="auto"/>
              <w:left w:val="single" w:sz="4" w:space="0" w:color="auto"/>
              <w:bottom w:val="single" w:sz="4" w:space="0" w:color="auto"/>
              <w:right w:val="single" w:sz="4" w:space="0" w:color="auto"/>
            </w:tcBorders>
            <w:vAlign w:val="center"/>
          </w:tcPr>
          <w:p w14:paraId="097D7256"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π/18</w:t>
            </w:r>
          </w:p>
        </w:tc>
        <w:tc>
          <w:tcPr>
            <w:tcW w:w="859" w:type="dxa"/>
            <w:tcBorders>
              <w:top w:val="single" w:sz="4" w:space="0" w:color="auto"/>
              <w:left w:val="single" w:sz="4" w:space="0" w:color="auto"/>
              <w:bottom w:val="single" w:sz="4" w:space="0" w:color="auto"/>
              <w:right w:val="single" w:sz="4" w:space="0" w:color="auto"/>
            </w:tcBorders>
            <w:vAlign w:val="center"/>
          </w:tcPr>
          <w:p w14:paraId="2C97FBB3" w14:textId="77777777" w:rsidR="00214333" w:rsidRDefault="00214333" w:rsidP="003D7A34">
            <w:pPr>
              <w:spacing w:after="0" w:line="240" w:lineRule="auto"/>
              <w:jc w:val="center"/>
              <w:rPr>
                <w:rFonts w:ascii="Times New Roman" w:hAnsi="Times New Roman" w:cs="Times New Roman"/>
                <w:sz w:val="20"/>
                <w:szCs w:val="20"/>
              </w:rPr>
            </w:pPr>
            <w:r w:rsidRPr="004B4F7B">
              <w:rPr>
                <w:rFonts w:ascii="Times New Roman" w:hAnsi="Times New Roman" w:cs="Times New Roman"/>
                <w:sz w:val="20"/>
                <w:szCs w:val="20"/>
              </w:rPr>
              <w:t>π</w:t>
            </w:r>
            <w:r>
              <w:rPr>
                <w:rFonts w:ascii="Times New Roman" w:hAnsi="Times New Roman" w:cs="Times New Roman"/>
                <w:sz w:val="20"/>
                <w:szCs w:val="20"/>
              </w:rPr>
              <w:t>/4</w:t>
            </w:r>
          </w:p>
        </w:tc>
        <w:tc>
          <w:tcPr>
            <w:tcW w:w="559" w:type="dxa"/>
            <w:tcBorders>
              <w:top w:val="single" w:sz="4" w:space="0" w:color="auto"/>
              <w:left w:val="single" w:sz="4" w:space="0" w:color="auto"/>
              <w:bottom w:val="single" w:sz="4" w:space="0" w:color="auto"/>
              <w:right w:val="single" w:sz="4" w:space="0" w:color="auto"/>
            </w:tcBorders>
            <w:vAlign w:val="center"/>
          </w:tcPr>
          <w:p w14:paraId="5D9FCD2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8F3EAB"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0,996</w:t>
            </w:r>
          </w:p>
        </w:tc>
      </w:tr>
      <w:tr w:rsidR="00214333" w14:paraId="68797052"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279E8F32"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08E83C9F"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506A4FDD"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1986C2A8"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61E653B0"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256AAA"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79F2E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680DB0"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π/6</w:t>
            </w:r>
          </w:p>
        </w:tc>
        <w:tc>
          <w:tcPr>
            <w:tcW w:w="709" w:type="dxa"/>
            <w:tcBorders>
              <w:top w:val="single" w:sz="4" w:space="0" w:color="auto"/>
              <w:left w:val="single" w:sz="4" w:space="0" w:color="auto"/>
              <w:bottom w:val="single" w:sz="4" w:space="0" w:color="auto"/>
              <w:right w:val="single" w:sz="4" w:space="0" w:color="auto"/>
            </w:tcBorders>
            <w:vAlign w:val="center"/>
          </w:tcPr>
          <w:p w14:paraId="21E1F24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2π/9</w:t>
            </w:r>
          </w:p>
        </w:tc>
        <w:tc>
          <w:tcPr>
            <w:tcW w:w="859" w:type="dxa"/>
            <w:tcBorders>
              <w:top w:val="single" w:sz="4" w:space="0" w:color="auto"/>
              <w:left w:val="single" w:sz="4" w:space="0" w:color="auto"/>
              <w:bottom w:val="single" w:sz="4" w:space="0" w:color="auto"/>
              <w:right w:val="single" w:sz="4" w:space="0" w:color="auto"/>
            </w:tcBorders>
            <w:vAlign w:val="center"/>
          </w:tcPr>
          <w:p w14:paraId="74176ED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4B4F7B">
              <w:rPr>
                <w:rFonts w:ascii="Times New Roman" w:hAnsi="Times New Roman" w:cs="Times New Roman"/>
                <w:sz w:val="20"/>
                <w:szCs w:val="20"/>
              </w:rPr>
              <w:t>π</w:t>
            </w:r>
            <w:r>
              <w:rPr>
                <w:rFonts w:ascii="Times New Roman" w:hAnsi="Times New Roman" w:cs="Times New Roman"/>
                <w:sz w:val="20"/>
                <w:szCs w:val="20"/>
              </w:rPr>
              <w:t>/18</w:t>
            </w:r>
          </w:p>
        </w:tc>
        <w:tc>
          <w:tcPr>
            <w:tcW w:w="559" w:type="dxa"/>
            <w:tcBorders>
              <w:top w:val="single" w:sz="4" w:space="0" w:color="auto"/>
              <w:left w:val="single" w:sz="4" w:space="0" w:color="auto"/>
              <w:bottom w:val="single" w:sz="4" w:space="0" w:color="auto"/>
              <w:right w:val="single" w:sz="4" w:space="0" w:color="auto"/>
            </w:tcBorders>
            <w:vAlign w:val="center"/>
          </w:tcPr>
          <w:p w14:paraId="420530E3"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14037"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0,989</w:t>
            </w:r>
          </w:p>
        </w:tc>
      </w:tr>
      <w:tr w:rsidR="00214333" w14:paraId="5BD9B14B"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15D6DAAD"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6E8FCD00"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1DB87502"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486D98E1"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2F8ED0B2"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4E91828"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5061B1"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C08EC2"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5π/36</w:t>
            </w:r>
          </w:p>
        </w:tc>
        <w:tc>
          <w:tcPr>
            <w:tcW w:w="709" w:type="dxa"/>
            <w:tcBorders>
              <w:top w:val="single" w:sz="4" w:space="0" w:color="auto"/>
              <w:left w:val="single" w:sz="4" w:space="0" w:color="auto"/>
              <w:bottom w:val="single" w:sz="4" w:space="0" w:color="auto"/>
              <w:right w:val="single" w:sz="4" w:space="0" w:color="auto"/>
            </w:tcBorders>
            <w:vAlign w:val="center"/>
          </w:tcPr>
          <w:p w14:paraId="3931589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2π/9</w:t>
            </w:r>
          </w:p>
        </w:tc>
        <w:tc>
          <w:tcPr>
            <w:tcW w:w="859" w:type="dxa"/>
            <w:tcBorders>
              <w:top w:val="single" w:sz="4" w:space="0" w:color="auto"/>
              <w:left w:val="single" w:sz="4" w:space="0" w:color="auto"/>
              <w:bottom w:val="single" w:sz="4" w:space="0" w:color="auto"/>
              <w:right w:val="single" w:sz="4" w:space="0" w:color="auto"/>
            </w:tcBorders>
            <w:vAlign w:val="center"/>
          </w:tcPr>
          <w:p w14:paraId="35201722"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r w:rsidRPr="004B4F7B">
              <w:rPr>
                <w:rFonts w:ascii="Times New Roman" w:hAnsi="Times New Roman" w:cs="Times New Roman"/>
                <w:sz w:val="20"/>
                <w:szCs w:val="20"/>
              </w:rPr>
              <w:t>π</w:t>
            </w:r>
            <w:r>
              <w:rPr>
                <w:rFonts w:ascii="Times New Roman" w:hAnsi="Times New Roman" w:cs="Times New Roman"/>
                <w:sz w:val="20"/>
                <w:szCs w:val="20"/>
              </w:rPr>
              <w:t>/36</w:t>
            </w:r>
          </w:p>
        </w:tc>
        <w:tc>
          <w:tcPr>
            <w:tcW w:w="559" w:type="dxa"/>
            <w:tcBorders>
              <w:top w:val="single" w:sz="4" w:space="0" w:color="auto"/>
              <w:left w:val="single" w:sz="4" w:space="0" w:color="auto"/>
              <w:bottom w:val="single" w:sz="4" w:space="0" w:color="auto"/>
              <w:right w:val="single" w:sz="4" w:space="0" w:color="auto"/>
            </w:tcBorders>
            <w:vAlign w:val="center"/>
          </w:tcPr>
          <w:p w14:paraId="2B244660"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C8E3E"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0,990</w:t>
            </w:r>
          </w:p>
        </w:tc>
      </w:tr>
      <w:tr w:rsidR="00214333" w14:paraId="78513D00" w14:textId="77777777" w:rsidTr="00695FC0">
        <w:trPr>
          <w:trHeight w:val="265"/>
          <w:jc w:val="center"/>
        </w:trPr>
        <w:tc>
          <w:tcPr>
            <w:tcW w:w="1126" w:type="dxa"/>
            <w:tcBorders>
              <w:top w:val="single" w:sz="4" w:space="0" w:color="auto"/>
              <w:left w:val="single" w:sz="4" w:space="0" w:color="auto"/>
              <w:bottom w:val="single" w:sz="4" w:space="0" w:color="auto"/>
              <w:right w:val="single" w:sz="4" w:space="0" w:color="auto"/>
            </w:tcBorders>
            <w:vAlign w:val="center"/>
          </w:tcPr>
          <w:p w14:paraId="4973831B" w14:textId="77777777" w:rsidR="00214333" w:rsidRPr="00BA3354"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6F797C1F" w14:textId="77777777" w:rsidR="00214333" w:rsidRPr="00DB5CF6" w:rsidRDefault="00214333" w:rsidP="003D7A34">
            <w:pPr>
              <w:spacing w:after="0" w:line="240" w:lineRule="auto"/>
              <w:jc w:val="center"/>
              <w:rPr>
                <w:rFonts w:ascii="Times New Roman" w:hAnsi="Times New Roman" w:cs="Times New Roman"/>
                <w:sz w:val="20"/>
                <w:szCs w:val="20"/>
              </w:rPr>
            </w:pPr>
            <w:r w:rsidRPr="0032139A">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229B9EE2" w14:textId="77777777" w:rsidR="00214333" w:rsidRPr="00DB5CF6" w:rsidRDefault="00214333" w:rsidP="003D7A34">
            <w:pPr>
              <w:spacing w:after="0" w:line="240" w:lineRule="auto"/>
              <w:jc w:val="center"/>
              <w:rPr>
                <w:rFonts w:ascii="Times New Roman" w:hAnsi="Times New Roman" w:cs="Times New Roman"/>
                <w:sz w:val="20"/>
                <w:szCs w:val="20"/>
              </w:rPr>
            </w:pPr>
            <w:r w:rsidRPr="00B57AE8">
              <w:rPr>
                <w:rFonts w:ascii="Times New Roman" w:hAnsi="Times New Roman" w:cs="Times New Roman"/>
                <w:sz w:val="20"/>
                <w:szCs w:val="20"/>
              </w:rPr>
              <w:t>4</w:t>
            </w:r>
          </w:p>
        </w:tc>
        <w:tc>
          <w:tcPr>
            <w:tcW w:w="558" w:type="dxa"/>
            <w:tcBorders>
              <w:top w:val="single" w:sz="4" w:space="0" w:color="auto"/>
              <w:left w:val="single" w:sz="4" w:space="0" w:color="auto"/>
              <w:bottom w:val="single" w:sz="4" w:space="0" w:color="auto"/>
              <w:right w:val="single" w:sz="4" w:space="0" w:color="auto"/>
            </w:tcBorders>
            <w:vAlign w:val="center"/>
          </w:tcPr>
          <w:p w14:paraId="472B140D" w14:textId="77777777" w:rsidR="00214333" w:rsidRPr="00DB5CF6" w:rsidRDefault="00214333" w:rsidP="003D7A34">
            <w:pPr>
              <w:spacing w:after="0" w:line="240" w:lineRule="auto"/>
              <w:jc w:val="center"/>
              <w:rPr>
                <w:rFonts w:ascii="Times New Roman" w:hAnsi="Times New Roman" w:cs="Times New Roman"/>
                <w:sz w:val="20"/>
                <w:szCs w:val="20"/>
              </w:rPr>
            </w:pPr>
            <w:r w:rsidRPr="00E4512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AD094B" w14:textId="77777777" w:rsidR="00214333" w:rsidRPr="00DB5CF6" w:rsidRDefault="00214333" w:rsidP="003D7A34">
            <w:pPr>
              <w:spacing w:after="0" w:line="240" w:lineRule="auto"/>
              <w:jc w:val="center"/>
              <w:rPr>
                <w:rFonts w:ascii="Times New Roman" w:hAnsi="Times New Roman" w:cs="Times New Roman"/>
                <w:sz w:val="20"/>
                <w:szCs w:val="20"/>
              </w:rPr>
            </w:pPr>
            <w:r w:rsidRPr="00055013">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4A6288" w14:textId="77777777" w:rsidR="00214333" w:rsidRPr="00DB5CF6" w:rsidRDefault="00214333" w:rsidP="003D7A34">
            <w:pPr>
              <w:spacing w:after="0" w:line="240" w:lineRule="auto"/>
              <w:jc w:val="center"/>
              <w:rPr>
                <w:rFonts w:ascii="Times New Roman" w:hAnsi="Times New Roman" w:cs="Times New Roman"/>
                <w:sz w:val="20"/>
                <w:szCs w:val="20"/>
              </w:rPr>
            </w:pPr>
            <w:r w:rsidRPr="00D551C2">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2FB2BE8B" w14:textId="77777777" w:rsidR="00214333" w:rsidRDefault="00214333" w:rsidP="003D7A34">
            <w:pPr>
              <w:spacing w:after="0" w:line="240" w:lineRule="auto"/>
              <w:jc w:val="center"/>
              <w:rPr>
                <w:rFonts w:ascii="Times New Roman" w:hAnsi="Times New Roman" w:cs="Times New Roman"/>
                <w:sz w:val="20"/>
                <w:szCs w:val="20"/>
              </w:rPr>
            </w:pPr>
            <w:r w:rsidRPr="004E7968">
              <w:rPr>
                <w:rFonts w:ascii="Times New Roman" w:hAnsi="Times New Roman" w:cs="Times New Roman"/>
                <w:sz w:val="20"/>
                <w:szCs w:val="20"/>
              </w:rPr>
              <w:t>5π/18</w:t>
            </w:r>
          </w:p>
        </w:tc>
        <w:tc>
          <w:tcPr>
            <w:tcW w:w="708" w:type="dxa"/>
            <w:tcBorders>
              <w:top w:val="single" w:sz="4" w:space="0" w:color="auto"/>
              <w:left w:val="single" w:sz="4" w:space="0" w:color="auto"/>
              <w:bottom w:val="single" w:sz="4" w:space="0" w:color="auto"/>
              <w:right w:val="single" w:sz="4" w:space="0" w:color="auto"/>
            </w:tcBorders>
            <w:vAlign w:val="center"/>
          </w:tcPr>
          <w:p w14:paraId="7744AABE"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π/18</w:t>
            </w:r>
          </w:p>
        </w:tc>
        <w:tc>
          <w:tcPr>
            <w:tcW w:w="709" w:type="dxa"/>
            <w:tcBorders>
              <w:top w:val="single" w:sz="4" w:space="0" w:color="auto"/>
              <w:left w:val="single" w:sz="4" w:space="0" w:color="auto"/>
              <w:bottom w:val="single" w:sz="4" w:space="0" w:color="auto"/>
              <w:right w:val="single" w:sz="4" w:space="0" w:color="auto"/>
            </w:tcBorders>
            <w:vAlign w:val="center"/>
          </w:tcPr>
          <w:p w14:paraId="20572978" w14:textId="77777777" w:rsidR="00214333" w:rsidRDefault="00214333" w:rsidP="003D7A34">
            <w:pPr>
              <w:spacing w:after="0" w:line="240" w:lineRule="auto"/>
              <w:jc w:val="center"/>
              <w:rPr>
                <w:rFonts w:ascii="Times New Roman" w:hAnsi="Times New Roman" w:cs="Times New Roman"/>
                <w:sz w:val="20"/>
                <w:szCs w:val="20"/>
              </w:rPr>
            </w:pPr>
            <w:r w:rsidRPr="005D66D3">
              <w:rPr>
                <w:rFonts w:ascii="Times New Roman" w:hAnsi="Times New Roman" w:cs="Times New Roman"/>
                <w:sz w:val="20"/>
                <w:szCs w:val="20"/>
              </w:rPr>
              <w:t>π/9</w:t>
            </w:r>
          </w:p>
        </w:tc>
        <w:tc>
          <w:tcPr>
            <w:tcW w:w="859" w:type="dxa"/>
            <w:tcBorders>
              <w:top w:val="single" w:sz="4" w:space="0" w:color="auto"/>
              <w:left w:val="single" w:sz="4" w:space="0" w:color="auto"/>
              <w:bottom w:val="single" w:sz="4" w:space="0" w:color="auto"/>
              <w:right w:val="single" w:sz="4" w:space="0" w:color="auto"/>
            </w:tcBorders>
            <w:vAlign w:val="center"/>
          </w:tcPr>
          <w:p w14:paraId="4ADEB08B" w14:textId="77777777" w:rsidR="00214333" w:rsidRDefault="00214333" w:rsidP="003D7A34">
            <w:pPr>
              <w:spacing w:after="0" w:line="240" w:lineRule="auto"/>
              <w:jc w:val="center"/>
              <w:rPr>
                <w:rFonts w:ascii="Times New Roman" w:hAnsi="Times New Roman" w:cs="Times New Roman"/>
                <w:sz w:val="20"/>
                <w:szCs w:val="20"/>
              </w:rPr>
            </w:pPr>
            <w:r w:rsidRPr="004B4F7B">
              <w:rPr>
                <w:rFonts w:ascii="Times New Roman" w:hAnsi="Times New Roman" w:cs="Times New Roman"/>
                <w:sz w:val="20"/>
                <w:szCs w:val="20"/>
              </w:rPr>
              <w:t>π</w:t>
            </w:r>
            <w:r>
              <w:rPr>
                <w:rFonts w:ascii="Times New Roman" w:hAnsi="Times New Roman" w:cs="Times New Roman"/>
                <w:sz w:val="20"/>
                <w:szCs w:val="20"/>
              </w:rPr>
              <w:t>/2</w:t>
            </w:r>
          </w:p>
        </w:tc>
        <w:tc>
          <w:tcPr>
            <w:tcW w:w="559" w:type="dxa"/>
            <w:tcBorders>
              <w:top w:val="single" w:sz="4" w:space="0" w:color="auto"/>
              <w:left w:val="single" w:sz="4" w:space="0" w:color="auto"/>
              <w:bottom w:val="single" w:sz="4" w:space="0" w:color="auto"/>
              <w:right w:val="single" w:sz="4" w:space="0" w:color="auto"/>
            </w:tcBorders>
            <w:vAlign w:val="center"/>
          </w:tcPr>
          <w:p w14:paraId="5C279711"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π/3</w:t>
            </w:r>
          </w:p>
        </w:tc>
        <w:tc>
          <w:tcPr>
            <w:tcW w:w="1417" w:type="dxa"/>
            <w:tcBorders>
              <w:top w:val="single" w:sz="4" w:space="0" w:color="auto"/>
              <w:left w:val="single" w:sz="4" w:space="0" w:color="auto"/>
              <w:bottom w:val="single" w:sz="4" w:space="0" w:color="auto"/>
              <w:right w:val="single" w:sz="4" w:space="0" w:color="auto"/>
            </w:tcBorders>
            <w:vAlign w:val="center"/>
          </w:tcPr>
          <w:p w14:paraId="75DB4775" w14:textId="77777777" w:rsidR="00214333" w:rsidRDefault="00214333" w:rsidP="003D7A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0,989</w:t>
            </w:r>
          </w:p>
        </w:tc>
      </w:tr>
    </w:tbl>
    <w:p w14:paraId="5F9E1F9C" w14:textId="77777777" w:rsidR="00214333" w:rsidRDefault="00214333" w:rsidP="003D7A34">
      <w:pPr>
        <w:spacing w:after="0" w:line="240" w:lineRule="auto"/>
        <w:ind w:firstLine="709"/>
        <w:jc w:val="both"/>
        <w:rPr>
          <w:rFonts w:ascii="Times New Roman" w:hAnsi="Times New Roman" w:cs="Times New Roman"/>
          <w:sz w:val="24"/>
          <w:szCs w:val="24"/>
        </w:rPr>
      </w:pPr>
    </w:p>
    <w:p w14:paraId="1CA6CE2F" w14:textId="77777777" w:rsidR="003744BD" w:rsidRDefault="009B1D64" w:rsidP="003D7A34">
      <w:pPr>
        <w:spacing w:after="0" w:line="240" w:lineRule="auto"/>
        <w:ind w:firstLine="709"/>
        <w:jc w:val="both"/>
        <w:rPr>
          <w:rFonts w:ascii="Times New Roman" w:hAnsi="Times New Roman" w:cs="Times New Roman"/>
          <w:sz w:val="24"/>
          <w:szCs w:val="24"/>
        </w:rPr>
      </w:pPr>
      <w:r w:rsidRPr="009B1D64">
        <w:rPr>
          <w:rFonts w:ascii="Times New Roman" w:hAnsi="Times New Roman" w:cs="Times New Roman"/>
          <w:sz w:val="24"/>
          <w:szCs w:val="24"/>
        </w:rPr>
        <w:t xml:space="preserve">Коэффициент взаимной корреляции может быть выбран в качестве численной характеристики, позволяющей оценить </w:t>
      </w:r>
      <w:r>
        <w:rPr>
          <w:rFonts w:ascii="Times New Roman" w:hAnsi="Times New Roman" w:cs="Times New Roman"/>
          <w:sz w:val="24"/>
          <w:szCs w:val="24"/>
        </w:rPr>
        <w:t xml:space="preserve">степень </w:t>
      </w:r>
      <w:r w:rsidRPr="009B1D64">
        <w:rPr>
          <w:rFonts w:ascii="Times New Roman" w:hAnsi="Times New Roman" w:cs="Times New Roman"/>
          <w:sz w:val="24"/>
          <w:szCs w:val="24"/>
        </w:rPr>
        <w:t xml:space="preserve">искажения </w:t>
      </w:r>
      <w:r>
        <w:rPr>
          <w:rFonts w:ascii="Times New Roman" w:hAnsi="Times New Roman" w:cs="Times New Roman"/>
          <w:sz w:val="24"/>
          <w:szCs w:val="24"/>
        </w:rPr>
        <w:t xml:space="preserve">напряжения </w:t>
      </w:r>
      <w:r w:rsidRPr="009B1D64">
        <w:rPr>
          <w:rFonts w:ascii="Times New Roman" w:hAnsi="Times New Roman" w:cs="Times New Roman"/>
          <w:sz w:val="24"/>
          <w:szCs w:val="24"/>
        </w:rPr>
        <w:t xml:space="preserve">промышленной частоты и характеризовать нарушения требований пространственной когерентности. </w:t>
      </w:r>
    </w:p>
    <w:p w14:paraId="4FA5D33D" w14:textId="6765018A" w:rsidR="003744BD" w:rsidRDefault="003744BD" w:rsidP="003D7A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bookmarkStart w:id="1" w:name="_GoBack"/>
      <w:bookmarkEnd w:id="1"/>
      <w:r w:rsidRPr="003744BD">
        <w:rPr>
          <w:rFonts w:ascii="Times New Roman" w:hAnsi="Times New Roman" w:cs="Times New Roman"/>
          <w:sz w:val="24"/>
          <w:szCs w:val="24"/>
        </w:rPr>
        <w:t xml:space="preserve">днако, аналогичный эффект от учета пространственной когерентности можно получить при решении других задач. Применение принципов пространственной когерентности в решении </w:t>
      </w:r>
      <w:proofErr w:type="gramStart"/>
      <w:r w:rsidRPr="003744BD">
        <w:rPr>
          <w:rFonts w:ascii="Times New Roman" w:hAnsi="Times New Roman" w:cs="Times New Roman"/>
          <w:sz w:val="24"/>
          <w:szCs w:val="24"/>
        </w:rPr>
        <w:t>задач оценки точности определения места повреждения магистральных</w:t>
      </w:r>
      <w:proofErr w:type="gramEnd"/>
      <w:r w:rsidRPr="003744BD">
        <w:rPr>
          <w:rFonts w:ascii="Times New Roman" w:hAnsi="Times New Roman" w:cs="Times New Roman"/>
          <w:sz w:val="24"/>
          <w:szCs w:val="24"/>
        </w:rPr>
        <w:t xml:space="preserve"> и распределительных линий электропередачи позволит сократить время обнаружения места аварии и ее ликвидации. Позволит оценить устойчивость функционирования систем релейной защиты и автоматики при работе в условиях возмущений в промышленной сети. Выработать рекомендаций при оценке ущербов от низкого качества электроэнергии в целом для систем электроснабжения, а также обеспечить оперативное управление режимами систем промышленного электроснабжения, анализ возможности ввода оборудования с учетом качества электроэнергии с последующей реконструкцией или развитием данных систем, расширение функций взаимодействия с другими системами промышленного электроснабжения.</w:t>
      </w:r>
    </w:p>
    <w:p w14:paraId="4C083891" w14:textId="580F26D3" w:rsidR="0091211A" w:rsidRDefault="00902475" w:rsidP="003D7A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bookmarkStart w:id="2" w:name="_Hlk133573715"/>
      <w:r>
        <w:rPr>
          <w:rFonts w:ascii="Times New Roman" w:hAnsi="Times New Roman" w:cs="Times New Roman"/>
          <w:sz w:val="24"/>
          <w:szCs w:val="24"/>
        </w:rPr>
        <w:t xml:space="preserve">в современных системах промышленного электроснабжения необходима реализация организационно-технических мероприятий по учету </w:t>
      </w:r>
      <w:r>
        <w:rPr>
          <w:rFonts w:ascii="Times New Roman" w:hAnsi="Times New Roman" w:cs="Times New Roman"/>
          <w:sz w:val="24"/>
          <w:szCs w:val="24"/>
        </w:rPr>
        <w:lastRenderedPageBreak/>
        <w:t xml:space="preserve">пространственной когерентности токов и напряжений, </w:t>
      </w:r>
      <w:r w:rsidR="00125B60">
        <w:rPr>
          <w:rFonts w:ascii="Times New Roman" w:hAnsi="Times New Roman" w:cs="Times New Roman"/>
          <w:sz w:val="24"/>
          <w:szCs w:val="24"/>
        </w:rPr>
        <w:t>например,</w:t>
      </w:r>
      <w:r>
        <w:rPr>
          <w:rFonts w:ascii="Times New Roman" w:hAnsi="Times New Roman" w:cs="Times New Roman"/>
          <w:sz w:val="24"/>
          <w:szCs w:val="24"/>
        </w:rPr>
        <w:t xml:space="preserve"> </w:t>
      </w:r>
      <w:r w:rsidR="00125B60">
        <w:rPr>
          <w:rFonts w:ascii="Times New Roman" w:hAnsi="Times New Roman" w:cs="Times New Roman"/>
          <w:sz w:val="24"/>
          <w:szCs w:val="24"/>
        </w:rPr>
        <w:t xml:space="preserve">с </w:t>
      </w:r>
      <w:r>
        <w:rPr>
          <w:rFonts w:ascii="Times New Roman" w:hAnsi="Times New Roman" w:cs="Times New Roman"/>
          <w:sz w:val="24"/>
          <w:szCs w:val="24"/>
        </w:rPr>
        <w:t>привлечение</w:t>
      </w:r>
      <w:r w:rsidR="00125B60">
        <w:rPr>
          <w:rFonts w:ascii="Times New Roman" w:hAnsi="Times New Roman" w:cs="Times New Roman"/>
          <w:sz w:val="24"/>
          <w:szCs w:val="24"/>
        </w:rPr>
        <w:t>м</w:t>
      </w:r>
      <w:r>
        <w:rPr>
          <w:rFonts w:ascii="Times New Roman" w:hAnsi="Times New Roman" w:cs="Times New Roman"/>
          <w:sz w:val="24"/>
          <w:szCs w:val="24"/>
        </w:rPr>
        <w:t xml:space="preserve"> УСВИ. Такие мероприятия о</w:t>
      </w:r>
      <w:r w:rsidR="00FA74F6">
        <w:rPr>
          <w:rFonts w:ascii="Times New Roman" w:hAnsi="Times New Roman" w:cs="Times New Roman"/>
          <w:sz w:val="24"/>
          <w:szCs w:val="24"/>
        </w:rPr>
        <w:t>беспечат не только устойчивость функционирования устройств автоматик</w:t>
      </w:r>
      <w:r w:rsidR="00E5096C">
        <w:rPr>
          <w:rFonts w:ascii="Times New Roman" w:hAnsi="Times New Roman" w:cs="Times New Roman"/>
          <w:sz w:val="24"/>
          <w:szCs w:val="24"/>
        </w:rPr>
        <w:t>и</w:t>
      </w:r>
      <w:r w:rsidR="00FA74F6">
        <w:rPr>
          <w:rFonts w:ascii="Times New Roman" w:hAnsi="Times New Roman" w:cs="Times New Roman"/>
          <w:sz w:val="24"/>
          <w:szCs w:val="24"/>
        </w:rPr>
        <w:t xml:space="preserve">, защиты и управления, но и </w:t>
      </w:r>
      <w:r w:rsidR="00125B60">
        <w:rPr>
          <w:rFonts w:ascii="Times New Roman" w:hAnsi="Times New Roman" w:cs="Times New Roman"/>
          <w:sz w:val="24"/>
          <w:szCs w:val="24"/>
        </w:rPr>
        <w:t xml:space="preserve">позволят </w:t>
      </w:r>
      <w:r w:rsidR="00FA74F6">
        <w:rPr>
          <w:rFonts w:ascii="Times New Roman" w:hAnsi="Times New Roman" w:cs="Times New Roman"/>
          <w:sz w:val="24"/>
          <w:szCs w:val="24"/>
        </w:rPr>
        <w:t>предотврат</w:t>
      </w:r>
      <w:r w:rsidR="00125B60">
        <w:rPr>
          <w:rFonts w:ascii="Times New Roman" w:hAnsi="Times New Roman" w:cs="Times New Roman"/>
          <w:sz w:val="24"/>
          <w:szCs w:val="24"/>
        </w:rPr>
        <w:t>и</w:t>
      </w:r>
      <w:r w:rsidR="00FA74F6">
        <w:rPr>
          <w:rFonts w:ascii="Times New Roman" w:hAnsi="Times New Roman" w:cs="Times New Roman"/>
          <w:sz w:val="24"/>
          <w:szCs w:val="24"/>
        </w:rPr>
        <w:t>т</w:t>
      </w:r>
      <w:r w:rsidR="00125B60">
        <w:rPr>
          <w:rFonts w:ascii="Times New Roman" w:hAnsi="Times New Roman" w:cs="Times New Roman"/>
          <w:sz w:val="24"/>
          <w:szCs w:val="24"/>
        </w:rPr>
        <w:t>ь</w:t>
      </w:r>
      <w:r w:rsidR="00FA74F6">
        <w:rPr>
          <w:rFonts w:ascii="Times New Roman" w:hAnsi="Times New Roman" w:cs="Times New Roman"/>
          <w:sz w:val="24"/>
          <w:szCs w:val="24"/>
        </w:rPr>
        <w:t xml:space="preserve"> аварийность, ущербы, экологические </w:t>
      </w:r>
      <w:r w:rsidR="00E5096C">
        <w:rPr>
          <w:rFonts w:ascii="Times New Roman" w:hAnsi="Times New Roman" w:cs="Times New Roman"/>
          <w:sz w:val="24"/>
          <w:szCs w:val="24"/>
        </w:rPr>
        <w:t xml:space="preserve">и другие </w:t>
      </w:r>
      <w:r w:rsidR="00FA74F6">
        <w:rPr>
          <w:rFonts w:ascii="Times New Roman" w:hAnsi="Times New Roman" w:cs="Times New Roman"/>
          <w:sz w:val="24"/>
          <w:szCs w:val="24"/>
        </w:rPr>
        <w:t xml:space="preserve">потери промышленных </w:t>
      </w:r>
      <w:r w:rsidR="00125B60">
        <w:rPr>
          <w:rFonts w:ascii="Times New Roman" w:hAnsi="Times New Roman" w:cs="Times New Roman"/>
          <w:sz w:val="24"/>
          <w:szCs w:val="24"/>
        </w:rPr>
        <w:t>потребителей</w:t>
      </w:r>
      <w:bookmarkEnd w:id="2"/>
      <w:r w:rsidR="00125B60">
        <w:rPr>
          <w:rFonts w:ascii="Times New Roman" w:hAnsi="Times New Roman" w:cs="Times New Roman"/>
          <w:sz w:val="24"/>
          <w:szCs w:val="24"/>
        </w:rPr>
        <w:t>.</w:t>
      </w:r>
    </w:p>
    <w:p w14:paraId="02964DC2" w14:textId="77777777" w:rsidR="00902475" w:rsidRPr="00463CB6" w:rsidRDefault="00902475" w:rsidP="003D7A34">
      <w:pPr>
        <w:spacing w:after="0" w:line="240" w:lineRule="auto"/>
        <w:ind w:firstLine="709"/>
        <w:jc w:val="both"/>
        <w:rPr>
          <w:rFonts w:ascii="Times New Roman" w:hAnsi="Times New Roman" w:cs="Times New Roman"/>
          <w:sz w:val="24"/>
          <w:szCs w:val="24"/>
        </w:rPr>
      </w:pPr>
    </w:p>
    <w:p w14:paraId="726EF98D" w14:textId="2124B82B" w:rsidR="00DE22D3" w:rsidRDefault="00A32A88" w:rsidP="005D7A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5D7AC6">
        <w:rPr>
          <w:rFonts w:ascii="Times New Roman" w:hAnsi="Times New Roman" w:cs="Times New Roman"/>
          <w:b/>
          <w:sz w:val="24"/>
          <w:szCs w:val="24"/>
        </w:rPr>
        <w:t>. ВЫВОДЫ</w:t>
      </w:r>
    </w:p>
    <w:p w14:paraId="5590CCA4" w14:textId="77777777" w:rsidR="005D7AC6" w:rsidRPr="003D7A34" w:rsidRDefault="005D7AC6" w:rsidP="005D7AC6">
      <w:pPr>
        <w:spacing w:after="0" w:line="240" w:lineRule="auto"/>
        <w:jc w:val="center"/>
        <w:rPr>
          <w:rFonts w:ascii="Times New Roman" w:hAnsi="Times New Roman" w:cs="Times New Roman"/>
          <w:b/>
          <w:sz w:val="24"/>
          <w:szCs w:val="24"/>
        </w:rPr>
      </w:pPr>
    </w:p>
    <w:p w14:paraId="26687F20" w14:textId="6275D83E" w:rsidR="001A1CC1" w:rsidRPr="004F1E3B" w:rsidRDefault="00125B60" w:rsidP="001A1CC1">
      <w:pPr>
        <w:spacing w:after="0" w:line="240" w:lineRule="auto"/>
        <w:ind w:firstLine="709"/>
        <w:jc w:val="both"/>
        <w:rPr>
          <w:rFonts w:ascii="Times New Roman" w:hAnsi="Times New Roman" w:cs="Times New Roman"/>
          <w:sz w:val="24"/>
          <w:szCs w:val="24"/>
        </w:rPr>
      </w:pPr>
      <w:r w:rsidRPr="004F1E3B">
        <w:rPr>
          <w:rFonts w:ascii="Times New Roman" w:hAnsi="Times New Roman" w:cs="Times New Roman"/>
          <w:sz w:val="24"/>
          <w:szCs w:val="24"/>
        </w:rPr>
        <w:t>1. В</w:t>
      </w:r>
      <w:r w:rsidR="001A1CC1" w:rsidRPr="004F1E3B">
        <w:rPr>
          <w:rFonts w:ascii="Times New Roman" w:hAnsi="Times New Roman" w:cs="Times New Roman"/>
          <w:sz w:val="24"/>
          <w:szCs w:val="24"/>
        </w:rPr>
        <w:t xml:space="preserve"> структуре промышленных предприятий </w:t>
      </w:r>
      <w:r w:rsidR="00A02D3A" w:rsidRPr="004F1E3B">
        <w:rPr>
          <w:rFonts w:ascii="Times New Roman" w:hAnsi="Times New Roman" w:cs="Times New Roman"/>
          <w:sz w:val="24"/>
          <w:szCs w:val="24"/>
        </w:rPr>
        <w:t>наблюдается рост</w:t>
      </w:r>
      <w:r w:rsidR="001A1CC1" w:rsidRPr="004F1E3B">
        <w:rPr>
          <w:rFonts w:ascii="Times New Roman" w:hAnsi="Times New Roman" w:cs="Times New Roman"/>
          <w:sz w:val="24"/>
          <w:szCs w:val="24"/>
        </w:rPr>
        <w:t xml:space="preserve"> числа и мощности электроприемников, имеющих нелинейный режим работы, а также </w:t>
      </w:r>
      <w:r w:rsidRPr="004F1E3B">
        <w:rPr>
          <w:rFonts w:ascii="Times New Roman" w:hAnsi="Times New Roman" w:cs="Times New Roman"/>
          <w:sz w:val="24"/>
          <w:szCs w:val="24"/>
        </w:rPr>
        <w:t>широкое применение источников распределенной генерации, которые способствуют</w:t>
      </w:r>
      <w:r w:rsidR="001A1CC1" w:rsidRPr="004F1E3B">
        <w:rPr>
          <w:rFonts w:ascii="Times New Roman" w:hAnsi="Times New Roman" w:cs="Times New Roman"/>
          <w:sz w:val="24"/>
          <w:szCs w:val="24"/>
        </w:rPr>
        <w:t xml:space="preserve"> более динамичному изменению </w:t>
      </w:r>
      <w:r w:rsidR="004F1E3B">
        <w:rPr>
          <w:rFonts w:ascii="Times New Roman" w:hAnsi="Times New Roman" w:cs="Times New Roman"/>
          <w:sz w:val="24"/>
          <w:szCs w:val="24"/>
        </w:rPr>
        <w:t>показателей качества электроэнергии</w:t>
      </w:r>
      <w:r w:rsidRPr="004F1E3B">
        <w:rPr>
          <w:rFonts w:ascii="Times New Roman" w:hAnsi="Times New Roman" w:cs="Times New Roman"/>
          <w:sz w:val="24"/>
          <w:szCs w:val="24"/>
        </w:rPr>
        <w:t xml:space="preserve"> и росту объема</w:t>
      </w:r>
      <w:r w:rsidR="001A1CC1" w:rsidRPr="004F1E3B">
        <w:rPr>
          <w:rFonts w:ascii="Times New Roman" w:hAnsi="Times New Roman" w:cs="Times New Roman"/>
          <w:sz w:val="24"/>
          <w:szCs w:val="24"/>
        </w:rPr>
        <w:t xml:space="preserve"> оборудования с параметрами, неудовлетворяющими требованиям технологического процесса</w:t>
      </w:r>
      <w:r w:rsidR="004F1E3B" w:rsidRPr="004F1E3B">
        <w:rPr>
          <w:rFonts w:ascii="Times New Roman" w:hAnsi="Times New Roman" w:cs="Times New Roman"/>
          <w:sz w:val="24"/>
          <w:szCs w:val="24"/>
        </w:rPr>
        <w:t>.</w:t>
      </w:r>
    </w:p>
    <w:p w14:paraId="11E1AD7E" w14:textId="4B8EFF95" w:rsidR="002D6A13" w:rsidRPr="004F1E3B" w:rsidRDefault="00125B60" w:rsidP="001A1CC1">
      <w:pPr>
        <w:spacing w:after="0" w:line="240" w:lineRule="auto"/>
        <w:ind w:firstLine="709"/>
        <w:jc w:val="both"/>
        <w:rPr>
          <w:rFonts w:ascii="Times New Roman" w:hAnsi="Times New Roman" w:cs="Times New Roman"/>
          <w:sz w:val="24"/>
          <w:szCs w:val="24"/>
        </w:rPr>
      </w:pPr>
      <w:r w:rsidRPr="004F1E3B">
        <w:rPr>
          <w:rFonts w:ascii="Times New Roman" w:hAnsi="Times New Roman" w:cs="Times New Roman"/>
          <w:sz w:val="24"/>
          <w:szCs w:val="24"/>
        </w:rPr>
        <w:t>2.</w:t>
      </w:r>
      <w:r w:rsidR="002D6A13" w:rsidRPr="004F1E3B">
        <w:rPr>
          <w:rFonts w:ascii="Times New Roman" w:hAnsi="Times New Roman" w:cs="Times New Roman"/>
          <w:sz w:val="24"/>
          <w:szCs w:val="24"/>
        </w:rPr>
        <w:t xml:space="preserve"> </w:t>
      </w:r>
      <w:r w:rsidR="00E5096C">
        <w:rPr>
          <w:rFonts w:ascii="Times New Roman" w:hAnsi="Times New Roman" w:cs="Times New Roman"/>
          <w:sz w:val="24"/>
          <w:szCs w:val="24"/>
        </w:rPr>
        <w:t>И</w:t>
      </w:r>
      <w:r w:rsidR="002D6A13" w:rsidRPr="004F1E3B">
        <w:rPr>
          <w:rFonts w:ascii="Times New Roman" w:hAnsi="Times New Roman" w:cs="Times New Roman"/>
          <w:sz w:val="24"/>
          <w:szCs w:val="24"/>
        </w:rPr>
        <w:t xml:space="preserve">скажения формы питающего напряжения могут оказывать негативное влияние на системы управления, защиты и автоматики, как промышленного оборудования, так и системы электроснабжения в целом. </w:t>
      </w:r>
      <w:r w:rsidR="004F1E3B">
        <w:rPr>
          <w:rFonts w:ascii="Times New Roman" w:hAnsi="Times New Roman" w:cs="Times New Roman"/>
          <w:sz w:val="24"/>
          <w:szCs w:val="24"/>
        </w:rPr>
        <w:t>Важно</w:t>
      </w:r>
      <w:r w:rsidR="00FB2AD3" w:rsidRPr="004F1E3B">
        <w:rPr>
          <w:rFonts w:ascii="Times New Roman" w:hAnsi="Times New Roman" w:cs="Times New Roman"/>
          <w:sz w:val="24"/>
          <w:szCs w:val="24"/>
        </w:rPr>
        <w:t xml:space="preserve"> отметить, ГОСТ</w:t>
      </w:r>
      <w:r w:rsidR="00AD25B1">
        <w:rPr>
          <w:rFonts w:ascii="Times New Roman" w:hAnsi="Times New Roman" w:cs="Times New Roman"/>
          <w:sz w:val="24"/>
          <w:szCs w:val="24"/>
        </w:rPr>
        <w:t xml:space="preserve"> </w:t>
      </w:r>
      <w:r w:rsidR="00FB2AD3" w:rsidRPr="004F1E3B">
        <w:rPr>
          <w:rFonts w:ascii="Times New Roman" w:hAnsi="Times New Roman" w:cs="Times New Roman"/>
          <w:sz w:val="24"/>
          <w:szCs w:val="24"/>
        </w:rPr>
        <w:t>3</w:t>
      </w:r>
      <w:r w:rsidR="001A0110">
        <w:rPr>
          <w:rFonts w:ascii="Times New Roman" w:hAnsi="Times New Roman" w:cs="Times New Roman"/>
          <w:sz w:val="24"/>
          <w:szCs w:val="24"/>
        </w:rPr>
        <w:t>2</w:t>
      </w:r>
      <w:r w:rsidR="00FB2AD3" w:rsidRPr="004F1E3B">
        <w:rPr>
          <w:rFonts w:ascii="Times New Roman" w:hAnsi="Times New Roman" w:cs="Times New Roman"/>
          <w:sz w:val="24"/>
          <w:szCs w:val="24"/>
        </w:rPr>
        <w:t>144-2013 устанавливает нормативные значения</w:t>
      </w:r>
      <w:r w:rsidR="008246BC" w:rsidRPr="004F1E3B">
        <w:rPr>
          <w:rFonts w:ascii="Times New Roman" w:hAnsi="Times New Roman" w:cs="Times New Roman"/>
          <w:sz w:val="24"/>
          <w:szCs w:val="24"/>
        </w:rPr>
        <w:t>,</w:t>
      </w:r>
      <w:r w:rsidR="00FB2AD3" w:rsidRPr="004F1E3B">
        <w:rPr>
          <w:rFonts w:ascii="Times New Roman" w:hAnsi="Times New Roman" w:cs="Times New Roman"/>
          <w:sz w:val="24"/>
          <w:szCs w:val="24"/>
        </w:rPr>
        <w:t xml:space="preserve"> </w:t>
      </w:r>
      <w:r w:rsidR="00302685" w:rsidRPr="004F1E3B">
        <w:rPr>
          <w:rFonts w:ascii="Times New Roman" w:hAnsi="Times New Roman" w:cs="Times New Roman"/>
          <w:sz w:val="24"/>
          <w:szCs w:val="24"/>
        </w:rPr>
        <w:t xml:space="preserve">регламентирующие </w:t>
      </w:r>
      <w:r w:rsidR="00FB2AD3" w:rsidRPr="004F1E3B">
        <w:rPr>
          <w:rFonts w:ascii="Times New Roman" w:hAnsi="Times New Roman" w:cs="Times New Roman"/>
          <w:sz w:val="24"/>
          <w:szCs w:val="24"/>
        </w:rPr>
        <w:t>величину суммарного коэффициента гармонических составляющих напряжения</w:t>
      </w:r>
      <w:r w:rsidR="008246BC" w:rsidRPr="004F1E3B">
        <w:rPr>
          <w:rFonts w:ascii="Times New Roman" w:hAnsi="Times New Roman" w:cs="Times New Roman"/>
          <w:sz w:val="24"/>
          <w:szCs w:val="24"/>
        </w:rPr>
        <w:t>,</w:t>
      </w:r>
      <w:r w:rsidR="00FB2AD3" w:rsidRPr="004F1E3B">
        <w:rPr>
          <w:rFonts w:ascii="Times New Roman" w:hAnsi="Times New Roman" w:cs="Times New Roman"/>
          <w:sz w:val="24"/>
          <w:szCs w:val="24"/>
        </w:rPr>
        <w:t xml:space="preserve"> </w:t>
      </w:r>
      <w:r w:rsidR="00302685" w:rsidRPr="004F1E3B">
        <w:rPr>
          <w:rFonts w:ascii="Times New Roman" w:hAnsi="Times New Roman" w:cs="Times New Roman"/>
          <w:sz w:val="24"/>
          <w:szCs w:val="24"/>
        </w:rPr>
        <w:t>учитывая только амплитудную составляющую гармоник напряжения</w:t>
      </w:r>
      <w:r w:rsidR="00E5096C">
        <w:rPr>
          <w:rFonts w:ascii="Times New Roman" w:hAnsi="Times New Roman" w:cs="Times New Roman"/>
          <w:sz w:val="24"/>
          <w:szCs w:val="24"/>
        </w:rPr>
        <w:t>,</w:t>
      </w:r>
      <w:r w:rsidR="008246BC" w:rsidRPr="004F1E3B">
        <w:rPr>
          <w:rFonts w:ascii="Times New Roman" w:hAnsi="Times New Roman" w:cs="Times New Roman"/>
          <w:sz w:val="24"/>
          <w:szCs w:val="24"/>
        </w:rPr>
        <w:t xml:space="preserve"> не предъявляя требований к </w:t>
      </w:r>
      <w:r w:rsidR="00302685" w:rsidRPr="004F1E3B">
        <w:rPr>
          <w:rFonts w:ascii="Times New Roman" w:hAnsi="Times New Roman" w:cs="Times New Roman"/>
          <w:sz w:val="24"/>
          <w:szCs w:val="24"/>
        </w:rPr>
        <w:t>начальн</w:t>
      </w:r>
      <w:r w:rsidR="008246BC" w:rsidRPr="004F1E3B">
        <w:rPr>
          <w:rFonts w:ascii="Times New Roman" w:hAnsi="Times New Roman" w:cs="Times New Roman"/>
          <w:sz w:val="24"/>
          <w:szCs w:val="24"/>
        </w:rPr>
        <w:t>ой</w:t>
      </w:r>
      <w:r w:rsidR="00302685" w:rsidRPr="004F1E3B">
        <w:rPr>
          <w:rFonts w:ascii="Times New Roman" w:hAnsi="Times New Roman" w:cs="Times New Roman"/>
          <w:sz w:val="24"/>
          <w:szCs w:val="24"/>
        </w:rPr>
        <w:t xml:space="preserve"> фаз</w:t>
      </w:r>
      <w:r w:rsidR="008246BC" w:rsidRPr="004F1E3B">
        <w:rPr>
          <w:rFonts w:ascii="Times New Roman" w:hAnsi="Times New Roman" w:cs="Times New Roman"/>
          <w:sz w:val="24"/>
          <w:szCs w:val="24"/>
        </w:rPr>
        <w:t>е</w:t>
      </w:r>
      <w:r w:rsidR="00302685" w:rsidRPr="004F1E3B">
        <w:rPr>
          <w:rFonts w:ascii="Times New Roman" w:hAnsi="Times New Roman" w:cs="Times New Roman"/>
          <w:sz w:val="24"/>
          <w:szCs w:val="24"/>
        </w:rPr>
        <w:t xml:space="preserve"> гармоник</w:t>
      </w:r>
      <w:r w:rsidR="008246BC" w:rsidRPr="004F1E3B">
        <w:rPr>
          <w:rFonts w:ascii="Times New Roman" w:hAnsi="Times New Roman" w:cs="Times New Roman"/>
          <w:sz w:val="24"/>
          <w:szCs w:val="24"/>
        </w:rPr>
        <w:t>.</w:t>
      </w:r>
    </w:p>
    <w:p w14:paraId="19C97D76" w14:textId="25B6C1A6" w:rsidR="002D6A13" w:rsidRPr="00E5096C" w:rsidRDefault="004F1E3B" w:rsidP="001A1CC1">
      <w:pPr>
        <w:spacing w:after="0" w:line="240" w:lineRule="auto"/>
        <w:ind w:firstLine="709"/>
        <w:jc w:val="both"/>
        <w:rPr>
          <w:rFonts w:ascii="Times New Roman" w:hAnsi="Times New Roman" w:cs="Times New Roman"/>
          <w:sz w:val="24"/>
          <w:szCs w:val="24"/>
        </w:rPr>
      </w:pPr>
      <w:r w:rsidRPr="00E5096C">
        <w:rPr>
          <w:rFonts w:ascii="Times New Roman" w:hAnsi="Times New Roman" w:cs="Times New Roman"/>
          <w:sz w:val="24"/>
          <w:szCs w:val="24"/>
        </w:rPr>
        <w:t xml:space="preserve">3. При реализации </w:t>
      </w:r>
      <w:r w:rsidR="00E5096C">
        <w:rPr>
          <w:rFonts w:ascii="Times New Roman" w:hAnsi="Times New Roman" w:cs="Times New Roman"/>
          <w:sz w:val="24"/>
          <w:szCs w:val="24"/>
        </w:rPr>
        <w:t xml:space="preserve">цифровой </w:t>
      </w:r>
      <w:r w:rsidRPr="00E5096C">
        <w:rPr>
          <w:rFonts w:ascii="Times New Roman" w:hAnsi="Times New Roman" w:cs="Times New Roman"/>
          <w:sz w:val="24"/>
          <w:szCs w:val="24"/>
        </w:rPr>
        <w:t>обработки сигналов напряжения (тока)</w:t>
      </w:r>
      <w:r w:rsidR="00BB55F1" w:rsidRPr="00E5096C">
        <w:rPr>
          <w:rFonts w:ascii="Times New Roman" w:hAnsi="Times New Roman" w:cs="Times New Roman"/>
          <w:sz w:val="24"/>
          <w:szCs w:val="24"/>
        </w:rPr>
        <w:t xml:space="preserve"> </w:t>
      </w:r>
      <w:r w:rsidRPr="00E5096C">
        <w:rPr>
          <w:rFonts w:ascii="Times New Roman" w:hAnsi="Times New Roman" w:cs="Times New Roman"/>
          <w:sz w:val="24"/>
          <w:szCs w:val="24"/>
        </w:rPr>
        <w:t>целесообразно применение пространственного вектора</w:t>
      </w:r>
      <w:r w:rsidR="00531E8C" w:rsidRPr="00E5096C">
        <w:rPr>
          <w:rFonts w:ascii="Times New Roman" w:hAnsi="Times New Roman" w:cs="Times New Roman"/>
          <w:sz w:val="24"/>
          <w:szCs w:val="24"/>
        </w:rPr>
        <w:t>,</w:t>
      </w:r>
      <w:r w:rsidR="00BB55F1" w:rsidRPr="00E5096C">
        <w:rPr>
          <w:rFonts w:ascii="Times New Roman" w:hAnsi="Times New Roman" w:cs="Times New Roman"/>
          <w:sz w:val="24"/>
          <w:szCs w:val="24"/>
        </w:rPr>
        <w:t xml:space="preserve"> объединя</w:t>
      </w:r>
      <w:r w:rsidR="00B8361B" w:rsidRPr="00E5096C">
        <w:rPr>
          <w:rFonts w:ascii="Times New Roman" w:hAnsi="Times New Roman" w:cs="Times New Roman"/>
          <w:sz w:val="24"/>
          <w:szCs w:val="24"/>
        </w:rPr>
        <w:t>ющего</w:t>
      </w:r>
      <w:r w:rsidR="00BB55F1" w:rsidRPr="00E5096C">
        <w:rPr>
          <w:rFonts w:ascii="Times New Roman" w:hAnsi="Times New Roman" w:cs="Times New Roman"/>
          <w:sz w:val="24"/>
          <w:szCs w:val="24"/>
        </w:rPr>
        <w:t xml:space="preserve"> </w:t>
      </w:r>
      <w:r w:rsidRPr="00E5096C">
        <w:rPr>
          <w:rFonts w:ascii="Times New Roman" w:hAnsi="Times New Roman" w:cs="Times New Roman"/>
          <w:sz w:val="24"/>
          <w:szCs w:val="24"/>
        </w:rPr>
        <w:t xml:space="preserve">информацию о </w:t>
      </w:r>
      <w:r w:rsidR="00BB55F1" w:rsidRPr="00E5096C">
        <w:rPr>
          <w:rFonts w:ascii="Times New Roman" w:hAnsi="Times New Roman" w:cs="Times New Roman"/>
          <w:sz w:val="24"/>
          <w:szCs w:val="24"/>
        </w:rPr>
        <w:t>тр</w:t>
      </w:r>
      <w:r w:rsidRPr="00E5096C">
        <w:rPr>
          <w:rFonts w:ascii="Times New Roman" w:hAnsi="Times New Roman" w:cs="Times New Roman"/>
          <w:sz w:val="24"/>
          <w:szCs w:val="24"/>
        </w:rPr>
        <w:t>ех</w:t>
      </w:r>
      <w:r w:rsidR="00BB55F1" w:rsidRPr="00E5096C">
        <w:rPr>
          <w:rFonts w:ascii="Times New Roman" w:hAnsi="Times New Roman" w:cs="Times New Roman"/>
          <w:sz w:val="24"/>
          <w:szCs w:val="24"/>
        </w:rPr>
        <w:t xml:space="preserve"> фаз</w:t>
      </w:r>
      <w:r w:rsidRPr="00E5096C">
        <w:rPr>
          <w:rFonts w:ascii="Times New Roman" w:hAnsi="Times New Roman" w:cs="Times New Roman"/>
          <w:sz w:val="24"/>
          <w:szCs w:val="24"/>
        </w:rPr>
        <w:t>ах</w:t>
      </w:r>
      <w:r w:rsidR="00BB55F1" w:rsidRPr="00E5096C">
        <w:rPr>
          <w:rFonts w:ascii="Times New Roman" w:hAnsi="Times New Roman" w:cs="Times New Roman"/>
          <w:sz w:val="24"/>
          <w:szCs w:val="24"/>
        </w:rPr>
        <w:t xml:space="preserve"> напряжения</w:t>
      </w:r>
      <w:r w:rsidRPr="00E5096C">
        <w:rPr>
          <w:rFonts w:ascii="Times New Roman" w:hAnsi="Times New Roman" w:cs="Times New Roman"/>
          <w:sz w:val="24"/>
          <w:szCs w:val="24"/>
        </w:rPr>
        <w:t xml:space="preserve"> (тока)</w:t>
      </w:r>
      <w:r w:rsidR="00BB55F1" w:rsidRPr="00E5096C">
        <w:rPr>
          <w:rFonts w:ascii="Times New Roman" w:hAnsi="Times New Roman" w:cs="Times New Roman"/>
          <w:sz w:val="24"/>
          <w:szCs w:val="24"/>
        </w:rPr>
        <w:t xml:space="preserve"> в одну комплексную величину, изменяющуюся во времени. </w:t>
      </w:r>
      <w:r w:rsidR="00E5096C" w:rsidRPr="00E5096C">
        <w:rPr>
          <w:rFonts w:ascii="Times New Roman" w:hAnsi="Times New Roman" w:cs="Times New Roman"/>
          <w:sz w:val="24"/>
          <w:szCs w:val="24"/>
        </w:rPr>
        <w:t>Введение расчетов пространственного вектора</w:t>
      </w:r>
      <w:r w:rsidR="00BB55F1" w:rsidRPr="00E5096C">
        <w:rPr>
          <w:rFonts w:ascii="Times New Roman" w:hAnsi="Times New Roman" w:cs="Times New Roman"/>
          <w:sz w:val="24"/>
          <w:szCs w:val="24"/>
        </w:rPr>
        <w:t xml:space="preserve"> позвол</w:t>
      </w:r>
      <w:r w:rsidR="00E5096C" w:rsidRPr="00E5096C">
        <w:rPr>
          <w:rFonts w:ascii="Times New Roman" w:hAnsi="Times New Roman" w:cs="Times New Roman"/>
          <w:sz w:val="24"/>
          <w:szCs w:val="24"/>
        </w:rPr>
        <w:t>яет</w:t>
      </w:r>
      <w:r w:rsidR="00BB55F1" w:rsidRPr="00E5096C">
        <w:rPr>
          <w:rFonts w:ascii="Times New Roman" w:hAnsi="Times New Roman" w:cs="Times New Roman"/>
          <w:sz w:val="24"/>
          <w:szCs w:val="24"/>
        </w:rPr>
        <w:t xml:space="preserve"> </w:t>
      </w:r>
      <w:r w:rsidR="00531E8C" w:rsidRPr="00E5096C">
        <w:rPr>
          <w:rFonts w:ascii="Times New Roman" w:hAnsi="Times New Roman" w:cs="Times New Roman"/>
          <w:sz w:val="24"/>
          <w:szCs w:val="24"/>
        </w:rPr>
        <w:t xml:space="preserve">создать инструмент визуализации изменений </w:t>
      </w:r>
      <w:r w:rsidR="00E5096C" w:rsidRPr="00E5096C">
        <w:rPr>
          <w:rFonts w:ascii="Times New Roman" w:hAnsi="Times New Roman" w:cs="Times New Roman"/>
          <w:sz w:val="24"/>
          <w:szCs w:val="24"/>
        </w:rPr>
        <w:t>показателей качества электроэнергии</w:t>
      </w:r>
      <w:r w:rsidR="00531E8C" w:rsidRPr="00E5096C">
        <w:rPr>
          <w:rFonts w:ascii="Times New Roman" w:hAnsi="Times New Roman" w:cs="Times New Roman"/>
          <w:sz w:val="24"/>
          <w:szCs w:val="24"/>
        </w:rPr>
        <w:t xml:space="preserve"> </w:t>
      </w:r>
      <w:r w:rsidR="00E5096C">
        <w:rPr>
          <w:rFonts w:ascii="Times New Roman" w:hAnsi="Times New Roman" w:cs="Times New Roman"/>
          <w:sz w:val="24"/>
          <w:szCs w:val="24"/>
        </w:rPr>
        <w:t>на</w:t>
      </w:r>
      <w:r w:rsidR="00531E8C" w:rsidRPr="00E5096C">
        <w:rPr>
          <w:rFonts w:ascii="Times New Roman" w:hAnsi="Times New Roman" w:cs="Times New Roman"/>
          <w:sz w:val="24"/>
          <w:szCs w:val="24"/>
        </w:rPr>
        <w:t xml:space="preserve"> комплексной плоскости, а его модуль использовать для фиксации факта появления возмущений в </w:t>
      </w:r>
      <w:r w:rsidR="00B8361B" w:rsidRPr="00E5096C">
        <w:rPr>
          <w:rFonts w:ascii="Times New Roman" w:hAnsi="Times New Roman" w:cs="Times New Roman"/>
          <w:sz w:val="24"/>
          <w:szCs w:val="24"/>
        </w:rPr>
        <w:t xml:space="preserve">промышленной </w:t>
      </w:r>
      <w:r w:rsidRPr="00E5096C">
        <w:rPr>
          <w:rFonts w:ascii="Times New Roman" w:hAnsi="Times New Roman" w:cs="Times New Roman"/>
          <w:sz w:val="24"/>
          <w:szCs w:val="24"/>
        </w:rPr>
        <w:t xml:space="preserve">электрической </w:t>
      </w:r>
      <w:r w:rsidR="00531E8C" w:rsidRPr="00E5096C">
        <w:rPr>
          <w:rFonts w:ascii="Times New Roman" w:hAnsi="Times New Roman" w:cs="Times New Roman"/>
          <w:sz w:val="24"/>
          <w:szCs w:val="24"/>
        </w:rPr>
        <w:t>сети.</w:t>
      </w:r>
    </w:p>
    <w:p w14:paraId="61DEE4AB" w14:textId="6F2FC47C" w:rsidR="00B8361B" w:rsidRDefault="00E5096C" w:rsidP="001A1CC1">
      <w:pPr>
        <w:spacing w:after="0" w:line="240" w:lineRule="auto"/>
        <w:ind w:firstLine="709"/>
        <w:jc w:val="both"/>
        <w:rPr>
          <w:rFonts w:ascii="Times New Roman" w:hAnsi="Times New Roman" w:cs="Times New Roman"/>
          <w:sz w:val="24"/>
          <w:szCs w:val="24"/>
        </w:rPr>
      </w:pPr>
      <w:r w:rsidRPr="00E5096C">
        <w:rPr>
          <w:rFonts w:ascii="Times New Roman" w:hAnsi="Times New Roman" w:cs="Times New Roman"/>
          <w:sz w:val="24"/>
          <w:szCs w:val="24"/>
        </w:rPr>
        <w:t xml:space="preserve">4. </w:t>
      </w:r>
      <w:r>
        <w:rPr>
          <w:rFonts w:ascii="Times New Roman" w:hAnsi="Times New Roman" w:cs="Times New Roman"/>
          <w:sz w:val="24"/>
          <w:szCs w:val="24"/>
        </w:rPr>
        <w:t>В</w:t>
      </w:r>
      <w:r w:rsidRPr="00E5096C">
        <w:rPr>
          <w:rFonts w:ascii="Times New Roman" w:hAnsi="Times New Roman" w:cs="Times New Roman"/>
          <w:sz w:val="24"/>
          <w:szCs w:val="24"/>
        </w:rPr>
        <w:t xml:space="preserve"> современных системах промышленного электроснабжения необходима реализация организационно-технических мероприятий по учету пространственной когерентности токов и напряжений, например, с привлечением УСВИ. Такие мероприятия обеспечат не только устойчивость функционирования устройств автоматик</w:t>
      </w:r>
      <w:r>
        <w:rPr>
          <w:rFonts w:ascii="Times New Roman" w:hAnsi="Times New Roman" w:cs="Times New Roman"/>
          <w:sz w:val="24"/>
          <w:szCs w:val="24"/>
        </w:rPr>
        <w:t>и</w:t>
      </w:r>
      <w:r w:rsidRPr="00E5096C">
        <w:rPr>
          <w:rFonts w:ascii="Times New Roman" w:hAnsi="Times New Roman" w:cs="Times New Roman"/>
          <w:sz w:val="24"/>
          <w:szCs w:val="24"/>
        </w:rPr>
        <w:t>, защиты и управления, но и позволят предотвратить аварийность, ущербы, экологические и другие потери промышленных потребителей</w:t>
      </w:r>
      <w:r>
        <w:rPr>
          <w:rFonts w:ascii="Times New Roman" w:hAnsi="Times New Roman" w:cs="Times New Roman"/>
          <w:sz w:val="24"/>
          <w:szCs w:val="24"/>
        </w:rPr>
        <w:t>.</w:t>
      </w:r>
    </w:p>
    <w:p w14:paraId="3EF754EE" w14:textId="77777777" w:rsidR="003D7A34" w:rsidRPr="00BB55F1" w:rsidRDefault="003D7A34" w:rsidP="00C34739">
      <w:pPr>
        <w:widowControl w:val="0"/>
        <w:spacing w:after="0" w:line="240" w:lineRule="auto"/>
        <w:ind w:firstLine="633"/>
        <w:jc w:val="both"/>
        <w:rPr>
          <w:rFonts w:ascii="Times New Roman" w:hAnsi="Times New Roman" w:cs="Times New Roman"/>
          <w:b/>
          <w:sz w:val="24"/>
          <w:szCs w:val="24"/>
          <w:highlight w:val="yellow"/>
        </w:rPr>
      </w:pPr>
    </w:p>
    <w:p w14:paraId="3181FC03" w14:textId="057DD032" w:rsidR="007C2186" w:rsidRDefault="005D7AC6" w:rsidP="005D7AC6">
      <w:pPr>
        <w:widowControl w:val="0"/>
        <w:spacing w:after="0" w:line="240" w:lineRule="auto"/>
        <w:jc w:val="center"/>
        <w:rPr>
          <w:rFonts w:ascii="Times New Roman" w:hAnsi="Times New Roman" w:cs="Times New Roman"/>
          <w:b/>
          <w:sz w:val="24"/>
          <w:szCs w:val="24"/>
        </w:rPr>
      </w:pPr>
      <w:r w:rsidRPr="005D7AC6">
        <w:rPr>
          <w:rFonts w:ascii="Times New Roman" w:hAnsi="Times New Roman" w:cs="Times New Roman"/>
          <w:b/>
          <w:sz w:val="24"/>
          <w:szCs w:val="24"/>
        </w:rPr>
        <w:t>ЛИТЕРАТУРА</w:t>
      </w:r>
    </w:p>
    <w:p w14:paraId="46A8C158" w14:textId="77777777" w:rsidR="005D7AC6" w:rsidRPr="009D72EE" w:rsidRDefault="005D7AC6" w:rsidP="005D7AC6">
      <w:pPr>
        <w:widowControl w:val="0"/>
        <w:spacing w:after="0" w:line="240" w:lineRule="auto"/>
        <w:jc w:val="center"/>
        <w:rPr>
          <w:rFonts w:ascii="Times New Roman" w:hAnsi="Times New Roman" w:cs="Times New Roman"/>
          <w:b/>
          <w:sz w:val="24"/>
          <w:szCs w:val="24"/>
        </w:rPr>
      </w:pPr>
    </w:p>
    <w:p w14:paraId="62ADD8DA" w14:textId="77777777" w:rsidR="007C2186" w:rsidRPr="009D72EE" w:rsidRDefault="007C2186"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7C2186">
        <w:rPr>
          <w:rFonts w:ascii="Times New Roman" w:hAnsi="Times New Roman" w:cs="Times New Roman"/>
          <w:sz w:val="24"/>
          <w:szCs w:val="24"/>
        </w:rPr>
        <w:t>Добрусин</w:t>
      </w:r>
      <w:proofErr w:type="spellEnd"/>
      <w:r w:rsidRPr="007C2186">
        <w:rPr>
          <w:rFonts w:ascii="Times New Roman" w:hAnsi="Times New Roman" w:cs="Times New Roman"/>
          <w:sz w:val="24"/>
          <w:szCs w:val="24"/>
        </w:rPr>
        <w:t xml:space="preserve"> Л.А. Проблемы качества электроэнергии и электроснабжения в России [Текст] / Л.А. </w:t>
      </w:r>
      <w:proofErr w:type="spellStart"/>
      <w:r w:rsidRPr="007C2186">
        <w:rPr>
          <w:rFonts w:ascii="Times New Roman" w:hAnsi="Times New Roman" w:cs="Times New Roman"/>
          <w:sz w:val="24"/>
          <w:szCs w:val="24"/>
        </w:rPr>
        <w:t>Добрусин</w:t>
      </w:r>
      <w:proofErr w:type="spellEnd"/>
      <w:r w:rsidRPr="007C2186">
        <w:rPr>
          <w:rFonts w:ascii="Times New Roman" w:hAnsi="Times New Roman" w:cs="Times New Roman"/>
          <w:sz w:val="24"/>
          <w:szCs w:val="24"/>
        </w:rPr>
        <w:t xml:space="preserve"> // </w:t>
      </w:r>
      <w:proofErr w:type="spellStart"/>
      <w:r w:rsidRPr="007C2186">
        <w:rPr>
          <w:rFonts w:ascii="Times New Roman" w:hAnsi="Times New Roman" w:cs="Times New Roman"/>
          <w:sz w:val="24"/>
          <w:szCs w:val="24"/>
        </w:rPr>
        <w:t>Энергоэксперт</w:t>
      </w:r>
      <w:proofErr w:type="spellEnd"/>
      <w:r w:rsidRPr="007C2186">
        <w:rPr>
          <w:rFonts w:ascii="Times New Roman" w:hAnsi="Times New Roman" w:cs="Times New Roman"/>
          <w:sz w:val="24"/>
          <w:szCs w:val="24"/>
        </w:rPr>
        <w:t>. - 2008. - № 4 (9). – С.30-35.</w:t>
      </w:r>
    </w:p>
    <w:p w14:paraId="42651443" w14:textId="01EDC4EA" w:rsidR="009D72EE" w:rsidRDefault="0037002B"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Папков Б.В.</w:t>
      </w:r>
      <w:r w:rsidR="009D72EE" w:rsidRPr="0037002B">
        <w:rPr>
          <w:rFonts w:ascii="Times New Roman" w:hAnsi="Times New Roman" w:cs="Times New Roman"/>
          <w:sz w:val="24"/>
          <w:szCs w:val="24"/>
        </w:rPr>
        <w:t xml:space="preserve"> Задачи </w:t>
      </w:r>
      <w:r>
        <w:rPr>
          <w:rFonts w:ascii="Times New Roman" w:hAnsi="Times New Roman" w:cs="Times New Roman"/>
          <w:sz w:val="24"/>
          <w:szCs w:val="24"/>
        </w:rPr>
        <w:t>надежности современного электроснабжения: монография</w:t>
      </w:r>
      <w:r w:rsidR="009D72EE" w:rsidRPr="0037002B">
        <w:rPr>
          <w:rFonts w:ascii="Times New Roman" w:hAnsi="Times New Roman" w:cs="Times New Roman"/>
          <w:sz w:val="24"/>
          <w:szCs w:val="24"/>
        </w:rPr>
        <w:t xml:space="preserve"> /</w:t>
      </w:r>
      <w:r>
        <w:rPr>
          <w:rFonts w:ascii="Times New Roman" w:hAnsi="Times New Roman" w:cs="Times New Roman"/>
          <w:sz w:val="24"/>
          <w:szCs w:val="24"/>
        </w:rPr>
        <w:t xml:space="preserve"> Б.В. Папков, А.Л. Куликов, П.В. Илюшин. – Москва:</w:t>
      </w:r>
      <w:r w:rsidR="00800D36">
        <w:rPr>
          <w:rFonts w:ascii="Times New Roman" w:hAnsi="Times New Roman" w:cs="Times New Roman"/>
          <w:sz w:val="24"/>
          <w:szCs w:val="24"/>
        </w:rPr>
        <w:t xml:space="preserve"> </w:t>
      </w:r>
      <w:r>
        <w:rPr>
          <w:rFonts w:ascii="Times New Roman" w:hAnsi="Times New Roman" w:cs="Times New Roman"/>
          <w:sz w:val="24"/>
          <w:szCs w:val="24"/>
        </w:rPr>
        <w:t>Вологда: Инфра-Инженерия, 2022. – 260 с.</w:t>
      </w:r>
      <w:r w:rsidR="009D72EE" w:rsidRPr="0037002B">
        <w:rPr>
          <w:rFonts w:ascii="Times New Roman" w:hAnsi="Times New Roman" w:cs="Times New Roman"/>
          <w:sz w:val="24"/>
          <w:szCs w:val="24"/>
        </w:rPr>
        <w:t xml:space="preserve"> </w:t>
      </w:r>
    </w:p>
    <w:p w14:paraId="0565CB0C" w14:textId="691E1A79" w:rsidR="0052712E" w:rsidRPr="0037002B" w:rsidRDefault="00800D36"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800D36">
        <w:rPr>
          <w:rFonts w:ascii="Times New Roman" w:hAnsi="Times New Roman" w:cs="Times New Roman"/>
          <w:sz w:val="24"/>
          <w:szCs w:val="24"/>
        </w:rPr>
        <w:t>Вагин Г.Я., Куликов А.Л., Севостьянов А.А</w:t>
      </w:r>
      <w:r>
        <w:rPr>
          <w:rFonts w:ascii="Times New Roman" w:hAnsi="Times New Roman" w:cs="Times New Roman"/>
          <w:sz w:val="24"/>
          <w:szCs w:val="24"/>
        </w:rPr>
        <w:t>.</w:t>
      </w:r>
      <w:r w:rsidRPr="00800D36">
        <w:rPr>
          <w:rFonts w:ascii="Times New Roman" w:hAnsi="Times New Roman" w:cs="Times New Roman"/>
          <w:sz w:val="24"/>
          <w:szCs w:val="24"/>
        </w:rPr>
        <w:t xml:space="preserve"> </w:t>
      </w:r>
      <w:r w:rsidR="0052712E" w:rsidRPr="0052712E">
        <w:rPr>
          <w:rFonts w:ascii="Times New Roman" w:hAnsi="Times New Roman" w:cs="Times New Roman"/>
          <w:sz w:val="24"/>
          <w:szCs w:val="24"/>
        </w:rPr>
        <w:t xml:space="preserve">Требования к качеству электроснабжения промышленных предприятий в связи с переводом электроэнергетики России на технологию </w:t>
      </w:r>
      <w:r w:rsidR="0052712E" w:rsidRPr="00800D36">
        <w:rPr>
          <w:rFonts w:ascii="Times New Roman" w:hAnsi="Times New Roman" w:cs="Times New Roman"/>
          <w:i/>
          <w:iCs/>
          <w:sz w:val="24"/>
          <w:szCs w:val="24"/>
        </w:rPr>
        <w:t>SMART GRID</w:t>
      </w:r>
      <w:r>
        <w:rPr>
          <w:rFonts w:ascii="Times New Roman" w:hAnsi="Times New Roman" w:cs="Times New Roman"/>
          <w:sz w:val="24"/>
          <w:szCs w:val="24"/>
        </w:rPr>
        <w:t xml:space="preserve"> // </w:t>
      </w:r>
      <w:r w:rsidRPr="00800D36">
        <w:rPr>
          <w:rFonts w:ascii="Times New Roman" w:hAnsi="Times New Roman" w:cs="Times New Roman"/>
          <w:sz w:val="24"/>
          <w:szCs w:val="24"/>
        </w:rPr>
        <w:t>Интеллектуальная электротехника. 2022. № 4 (20). С. 43-52</w:t>
      </w:r>
      <w:r>
        <w:rPr>
          <w:rFonts w:ascii="Times New Roman" w:hAnsi="Times New Roman" w:cs="Times New Roman"/>
          <w:sz w:val="24"/>
          <w:szCs w:val="24"/>
        </w:rPr>
        <w:t>.</w:t>
      </w:r>
    </w:p>
    <w:p w14:paraId="3AC72BDA" w14:textId="77777777" w:rsidR="009D72EE" w:rsidRPr="009D72EE" w:rsidRDefault="009D72EE"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9D72EE">
        <w:rPr>
          <w:rFonts w:ascii="Times New Roman" w:hAnsi="Times New Roman" w:cs="Times New Roman"/>
          <w:sz w:val="24"/>
          <w:szCs w:val="24"/>
        </w:rPr>
        <w:t>Есяков</w:t>
      </w:r>
      <w:proofErr w:type="spellEnd"/>
      <w:r w:rsidRPr="009D72EE">
        <w:rPr>
          <w:rFonts w:ascii="Times New Roman" w:hAnsi="Times New Roman" w:cs="Times New Roman"/>
          <w:sz w:val="24"/>
          <w:szCs w:val="24"/>
        </w:rPr>
        <w:t xml:space="preserve"> С.Я., Лунин К.А., </w:t>
      </w:r>
      <w:proofErr w:type="spellStart"/>
      <w:r w:rsidRPr="009D72EE">
        <w:rPr>
          <w:rFonts w:ascii="Times New Roman" w:hAnsi="Times New Roman" w:cs="Times New Roman"/>
          <w:sz w:val="24"/>
          <w:szCs w:val="24"/>
        </w:rPr>
        <w:t>Стенников</w:t>
      </w:r>
      <w:proofErr w:type="spellEnd"/>
      <w:r w:rsidRPr="009D72EE">
        <w:rPr>
          <w:rFonts w:ascii="Times New Roman" w:hAnsi="Times New Roman" w:cs="Times New Roman"/>
          <w:sz w:val="24"/>
          <w:szCs w:val="24"/>
        </w:rPr>
        <w:t xml:space="preserve"> В.А., </w:t>
      </w:r>
      <w:proofErr w:type="spellStart"/>
      <w:r w:rsidRPr="009D72EE">
        <w:rPr>
          <w:rFonts w:ascii="Times New Roman" w:hAnsi="Times New Roman" w:cs="Times New Roman"/>
          <w:sz w:val="24"/>
          <w:szCs w:val="24"/>
        </w:rPr>
        <w:t>Воропай</w:t>
      </w:r>
      <w:proofErr w:type="spellEnd"/>
      <w:r w:rsidRPr="009D72EE">
        <w:rPr>
          <w:rFonts w:ascii="Times New Roman" w:hAnsi="Times New Roman" w:cs="Times New Roman"/>
          <w:sz w:val="24"/>
          <w:szCs w:val="24"/>
        </w:rPr>
        <w:t xml:space="preserve"> Н.И., Редько И.Я., Баринов В.А. Трансформация электроэнергетических систем // Электроэнергия. Передача и распределение. 2019. № 4. С. 134-141.</w:t>
      </w:r>
    </w:p>
    <w:p w14:paraId="05EA180D" w14:textId="77777777" w:rsidR="009D72EE" w:rsidRPr="009D72EE" w:rsidRDefault="009D72EE"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9D72EE">
        <w:rPr>
          <w:rFonts w:ascii="Times New Roman" w:hAnsi="Times New Roman" w:cs="Times New Roman"/>
          <w:sz w:val="24"/>
          <w:szCs w:val="24"/>
        </w:rPr>
        <w:t>Воропай</w:t>
      </w:r>
      <w:proofErr w:type="spellEnd"/>
      <w:r w:rsidRPr="009D72EE">
        <w:rPr>
          <w:rFonts w:ascii="Times New Roman" w:hAnsi="Times New Roman" w:cs="Times New Roman"/>
          <w:sz w:val="24"/>
          <w:szCs w:val="24"/>
        </w:rPr>
        <w:t xml:space="preserve"> Н.И., Губко М.В., Ковалев С.П., </w:t>
      </w:r>
      <w:proofErr w:type="spellStart"/>
      <w:r w:rsidRPr="009D72EE">
        <w:rPr>
          <w:rFonts w:ascii="Times New Roman" w:hAnsi="Times New Roman" w:cs="Times New Roman"/>
          <w:sz w:val="24"/>
          <w:szCs w:val="24"/>
        </w:rPr>
        <w:t>Массель</w:t>
      </w:r>
      <w:proofErr w:type="spellEnd"/>
      <w:r w:rsidRPr="009D72EE">
        <w:rPr>
          <w:rFonts w:ascii="Times New Roman" w:hAnsi="Times New Roman" w:cs="Times New Roman"/>
          <w:sz w:val="24"/>
          <w:szCs w:val="24"/>
        </w:rPr>
        <w:t xml:space="preserve"> Л.В., Новиков Д.А., Райков А.Н., </w:t>
      </w:r>
      <w:proofErr w:type="spellStart"/>
      <w:r w:rsidRPr="009D72EE">
        <w:rPr>
          <w:rFonts w:ascii="Times New Roman" w:hAnsi="Times New Roman" w:cs="Times New Roman"/>
          <w:sz w:val="24"/>
          <w:szCs w:val="24"/>
        </w:rPr>
        <w:t>Сендеров</w:t>
      </w:r>
      <w:proofErr w:type="spellEnd"/>
      <w:r w:rsidRPr="009D72EE">
        <w:rPr>
          <w:rFonts w:ascii="Times New Roman" w:hAnsi="Times New Roman" w:cs="Times New Roman"/>
          <w:sz w:val="24"/>
          <w:szCs w:val="24"/>
        </w:rPr>
        <w:t xml:space="preserve"> С.М., </w:t>
      </w:r>
      <w:proofErr w:type="spellStart"/>
      <w:r w:rsidRPr="009D72EE">
        <w:rPr>
          <w:rFonts w:ascii="Times New Roman" w:hAnsi="Times New Roman" w:cs="Times New Roman"/>
          <w:sz w:val="24"/>
          <w:szCs w:val="24"/>
        </w:rPr>
        <w:t>Стенников</w:t>
      </w:r>
      <w:proofErr w:type="spellEnd"/>
      <w:r w:rsidRPr="009D72EE">
        <w:rPr>
          <w:rFonts w:ascii="Times New Roman" w:hAnsi="Times New Roman" w:cs="Times New Roman"/>
          <w:sz w:val="24"/>
          <w:szCs w:val="24"/>
        </w:rPr>
        <w:t xml:space="preserve"> В.А. Проблемы развития цифровой энергетики в России // Проблемы управления. 2019. № 1. С. 2-14.</w:t>
      </w:r>
    </w:p>
    <w:p w14:paraId="7AFA4E6E" w14:textId="6F57CCC9" w:rsidR="00017901" w:rsidRDefault="00017901"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017901">
        <w:rPr>
          <w:rFonts w:ascii="Times New Roman" w:hAnsi="Times New Roman" w:cs="Times New Roman"/>
          <w:sz w:val="24"/>
          <w:szCs w:val="24"/>
        </w:rPr>
        <w:t xml:space="preserve">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 М.: </w:t>
      </w:r>
      <w:proofErr w:type="spellStart"/>
      <w:r w:rsidRPr="00017901">
        <w:rPr>
          <w:rFonts w:ascii="Times New Roman" w:hAnsi="Times New Roman" w:cs="Times New Roman"/>
          <w:sz w:val="24"/>
          <w:szCs w:val="24"/>
        </w:rPr>
        <w:t>Стандартинформ</w:t>
      </w:r>
      <w:proofErr w:type="spellEnd"/>
      <w:r w:rsidRPr="00017901">
        <w:rPr>
          <w:rFonts w:ascii="Times New Roman" w:hAnsi="Times New Roman" w:cs="Times New Roman"/>
          <w:sz w:val="24"/>
          <w:szCs w:val="24"/>
        </w:rPr>
        <w:t>, 2013. - 16 с.</w:t>
      </w:r>
    </w:p>
    <w:p w14:paraId="6F9FD755" w14:textId="78615A1B" w:rsidR="002734E7" w:rsidRPr="002F2FDE" w:rsidRDefault="002F2FDE"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2F2FDE">
        <w:rPr>
          <w:rFonts w:ascii="Times New Roman" w:hAnsi="Times New Roman" w:cs="Times New Roman"/>
          <w:sz w:val="24"/>
          <w:szCs w:val="24"/>
        </w:rPr>
        <w:lastRenderedPageBreak/>
        <w:t>Фадке</w:t>
      </w:r>
      <w:proofErr w:type="spellEnd"/>
      <w:r w:rsidRPr="002F2FDE">
        <w:rPr>
          <w:rFonts w:ascii="Times New Roman" w:hAnsi="Times New Roman" w:cs="Times New Roman"/>
          <w:sz w:val="24"/>
          <w:szCs w:val="24"/>
        </w:rPr>
        <w:t xml:space="preserve"> </w:t>
      </w:r>
      <w:proofErr w:type="spellStart"/>
      <w:r w:rsidRPr="002F2FDE">
        <w:rPr>
          <w:rFonts w:ascii="Times New Roman" w:hAnsi="Times New Roman" w:cs="Times New Roman"/>
          <w:sz w:val="24"/>
          <w:szCs w:val="24"/>
        </w:rPr>
        <w:t>Арун</w:t>
      </w:r>
      <w:proofErr w:type="spellEnd"/>
      <w:r w:rsidRPr="002F2FDE">
        <w:rPr>
          <w:rFonts w:ascii="Times New Roman" w:hAnsi="Times New Roman" w:cs="Times New Roman"/>
          <w:sz w:val="24"/>
          <w:szCs w:val="24"/>
        </w:rPr>
        <w:t xml:space="preserve"> Г</w:t>
      </w:r>
      <w:r w:rsidR="002734E7" w:rsidRPr="002F2FDE">
        <w:rPr>
          <w:rFonts w:ascii="Times New Roman" w:hAnsi="Times New Roman" w:cs="Times New Roman"/>
          <w:sz w:val="24"/>
          <w:szCs w:val="24"/>
        </w:rPr>
        <w:t xml:space="preserve">., </w:t>
      </w:r>
      <w:proofErr w:type="spellStart"/>
      <w:r w:rsidRPr="002F2FDE">
        <w:rPr>
          <w:rFonts w:ascii="Times New Roman" w:hAnsi="Times New Roman" w:cs="Times New Roman"/>
          <w:sz w:val="24"/>
          <w:szCs w:val="24"/>
        </w:rPr>
        <w:t>Торп</w:t>
      </w:r>
      <w:proofErr w:type="spellEnd"/>
      <w:r w:rsidR="002734E7" w:rsidRPr="002F2FDE">
        <w:rPr>
          <w:rFonts w:ascii="Times New Roman" w:hAnsi="Times New Roman" w:cs="Times New Roman"/>
          <w:sz w:val="24"/>
          <w:szCs w:val="24"/>
        </w:rPr>
        <w:t xml:space="preserve"> </w:t>
      </w:r>
      <w:r w:rsidRPr="002F2FDE">
        <w:rPr>
          <w:rFonts w:ascii="Times New Roman" w:hAnsi="Times New Roman" w:cs="Times New Roman"/>
          <w:sz w:val="24"/>
          <w:szCs w:val="24"/>
        </w:rPr>
        <w:t>Джеймс</w:t>
      </w:r>
      <w:r w:rsidR="002734E7" w:rsidRPr="002F2FDE">
        <w:rPr>
          <w:rFonts w:ascii="Times New Roman" w:hAnsi="Times New Roman" w:cs="Times New Roman"/>
          <w:sz w:val="24"/>
          <w:szCs w:val="24"/>
        </w:rPr>
        <w:t xml:space="preserve"> </w:t>
      </w:r>
      <w:r w:rsidRPr="002F2FDE">
        <w:rPr>
          <w:rFonts w:ascii="Times New Roman" w:hAnsi="Times New Roman" w:cs="Times New Roman"/>
          <w:sz w:val="24"/>
          <w:szCs w:val="24"/>
        </w:rPr>
        <w:t>С</w:t>
      </w:r>
      <w:r w:rsidR="002734E7" w:rsidRPr="002F2FDE">
        <w:rPr>
          <w:rFonts w:ascii="Times New Roman" w:hAnsi="Times New Roman" w:cs="Times New Roman"/>
          <w:sz w:val="24"/>
          <w:szCs w:val="24"/>
        </w:rPr>
        <w:t xml:space="preserve">. </w:t>
      </w:r>
      <w:r w:rsidRPr="002F2FDE">
        <w:rPr>
          <w:rFonts w:ascii="Times New Roman" w:hAnsi="Times New Roman" w:cs="Times New Roman"/>
          <w:sz w:val="24"/>
          <w:szCs w:val="24"/>
        </w:rPr>
        <w:t>Синхронизированные векторные измерения и их применение</w:t>
      </w:r>
      <w:r w:rsidR="002734E7" w:rsidRPr="002F2FDE">
        <w:rPr>
          <w:rFonts w:ascii="Times New Roman" w:hAnsi="Times New Roman" w:cs="Times New Roman"/>
          <w:sz w:val="24"/>
          <w:szCs w:val="24"/>
        </w:rPr>
        <w:t>.</w:t>
      </w:r>
      <w:r w:rsidRPr="002F2FDE">
        <w:rPr>
          <w:rFonts w:ascii="Times New Roman" w:hAnsi="Times New Roman" w:cs="Times New Roman"/>
          <w:sz w:val="24"/>
          <w:szCs w:val="24"/>
        </w:rPr>
        <w:t xml:space="preserve"> Второе издание.</w:t>
      </w:r>
      <w:r w:rsidR="002734E7" w:rsidRPr="002F2FDE">
        <w:rPr>
          <w:rFonts w:ascii="Times New Roman" w:hAnsi="Times New Roman" w:cs="Times New Roman"/>
          <w:sz w:val="24"/>
          <w:szCs w:val="24"/>
        </w:rPr>
        <w:t xml:space="preserve"> – М.: ТЕХНОСФЕРА, 202</w:t>
      </w:r>
      <w:r w:rsidRPr="002F2FDE">
        <w:rPr>
          <w:rFonts w:ascii="Times New Roman" w:hAnsi="Times New Roman" w:cs="Times New Roman"/>
          <w:sz w:val="24"/>
          <w:szCs w:val="24"/>
        </w:rPr>
        <w:t>1</w:t>
      </w:r>
      <w:r w:rsidR="002734E7" w:rsidRPr="002F2FDE">
        <w:rPr>
          <w:rFonts w:ascii="Times New Roman" w:hAnsi="Times New Roman" w:cs="Times New Roman"/>
          <w:sz w:val="24"/>
          <w:szCs w:val="24"/>
        </w:rPr>
        <w:t xml:space="preserve">. – </w:t>
      </w:r>
      <w:r w:rsidRPr="002F2FDE">
        <w:rPr>
          <w:rFonts w:ascii="Times New Roman" w:hAnsi="Times New Roman" w:cs="Times New Roman"/>
          <w:sz w:val="24"/>
          <w:szCs w:val="24"/>
        </w:rPr>
        <w:t>32</w:t>
      </w:r>
      <w:r w:rsidR="002734E7" w:rsidRPr="002F2FDE">
        <w:rPr>
          <w:rFonts w:ascii="Times New Roman" w:hAnsi="Times New Roman" w:cs="Times New Roman"/>
          <w:sz w:val="24"/>
          <w:szCs w:val="24"/>
        </w:rPr>
        <w:t>0 с.</w:t>
      </w:r>
    </w:p>
    <w:p w14:paraId="6214C98B" w14:textId="77777777" w:rsidR="002734E7" w:rsidRPr="002734E7" w:rsidRDefault="002734E7"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463CB6">
        <w:rPr>
          <w:rFonts w:ascii="Times New Roman" w:hAnsi="Times New Roman" w:cs="Times New Roman"/>
          <w:sz w:val="24"/>
          <w:szCs w:val="24"/>
          <w:lang w:val="en-US"/>
        </w:rPr>
        <w:t xml:space="preserve">D. </w:t>
      </w:r>
      <w:proofErr w:type="spellStart"/>
      <w:r w:rsidRPr="00463CB6">
        <w:rPr>
          <w:rFonts w:ascii="Times New Roman" w:hAnsi="Times New Roman" w:cs="Times New Roman"/>
          <w:sz w:val="24"/>
          <w:szCs w:val="24"/>
          <w:lang w:val="en-US"/>
        </w:rPr>
        <w:t>Belega</w:t>
      </w:r>
      <w:proofErr w:type="spellEnd"/>
      <w:r w:rsidRPr="00463CB6">
        <w:rPr>
          <w:rFonts w:ascii="Times New Roman" w:hAnsi="Times New Roman" w:cs="Times New Roman"/>
          <w:sz w:val="24"/>
          <w:szCs w:val="24"/>
          <w:lang w:val="en-US"/>
        </w:rPr>
        <w:t xml:space="preserve">, D. </w:t>
      </w:r>
      <w:proofErr w:type="spellStart"/>
      <w:r w:rsidRPr="00463CB6">
        <w:rPr>
          <w:rFonts w:ascii="Times New Roman" w:hAnsi="Times New Roman" w:cs="Times New Roman"/>
          <w:sz w:val="24"/>
          <w:szCs w:val="24"/>
          <w:lang w:val="en-US"/>
        </w:rPr>
        <w:t>Macii</w:t>
      </w:r>
      <w:proofErr w:type="spellEnd"/>
      <w:r w:rsidRPr="00463CB6">
        <w:rPr>
          <w:rFonts w:ascii="Times New Roman" w:hAnsi="Times New Roman" w:cs="Times New Roman"/>
          <w:sz w:val="24"/>
          <w:szCs w:val="24"/>
          <w:lang w:val="en-US"/>
        </w:rPr>
        <w:t xml:space="preserve">, D. Petri, Fast </w:t>
      </w:r>
      <w:proofErr w:type="spellStart"/>
      <w:r w:rsidRPr="00463CB6">
        <w:rPr>
          <w:rFonts w:ascii="Times New Roman" w:hAnsi="Times New Roman" w:cs="Times New Roman"/>
          <w:sz w:val="24"/>
          <w:szCs w:val="24"/>
          <w:lang w:val="en-US"/>
        </w:rPr>
        <w:t>synchrophasor</w:t>
      </w:r>
      <w:proofErr w:type="spellEnd"/>
      <w:r w:rsidRPr="00463CB6">
        <w:rPr>
          <w:rFonts w:ascii="Times New Roman" w:hAnsi="Times New Roman" w:cs="Times New Roman"/>
          <w:sz w:val="24"/>
          <w:szCs w:val="24"/>
          <w:lang w:val="en-US"/>
        </w:rPr>
        <w:t xml:space="preserve"> estimation by means of frequency-domain and time domain algorithms // IEEE Trans. </w:t>
      </w:r>
      <w:proofErr w:type="spellStart"/>
      <w:r w:rsidRPr="002734E7">
        <w:rPr>
          <w:rFonts w:ascii="Times New Roman" w:hAnsi="Times New Roman" w:cs="Times New Roman"/>
          <w:sz w:val="24"/>
          <w:szCs w:val="24"/>
        </w:rPr>
        <w:t>Instrum</w:t>
      </w:r>
      <w:proofErr w:type="spellEnd"/>
      <w:r w:rsidRPr="002734E7">
        <w:rPr>
          <w:rFonts w:ascii="Times New Roman" w:hAnsi="Times New Roman" w:cs="Times New Roman"/>
          <w:sz w:val="24"/>
          <w:szCs w:val="24"/>
        </w:rPr>
        <w:t xml:space="preserve">. </w:t>
      </w:r>
      <w:proofErr w:type="spellStart"/>
      <w:r w:rsidRPr="002734E7">
        <w:rPr>
          <w:rFonts w:ascii="Times New Roman" w:hAnsi="Times New Roman" w:cs="Times New Roman"/>
          <w:sz w:val="24"/>
          <w:szCs w:val="24"/>
        </w:rPr>
        <w:t>Meas</w:t>
      </w:r>
      <w:proofErr w:type="spellEnd"/>
      <w:r w:rsidRPr="002734E7">
        <w:rPr>
          <w:rFonts w:ascii="Times New Roman" w:hAnsi="Times New Roman" w:cs="Times New Roman"/>
          <w:sz w:val="24"/>
          <w:szCs w:val="24"/>
        </w:rPr>
        <w:t xml:space="preserve">., </w:t>
      </w:r>
      <w:proofErr w:type="spellStart"/>
      <w:r w:rsidRPr="002734E7">
        <w:rPr>
          <w:rFonts w:ascii="Times New Roman" w:hAnsi="Times New Roman" w:cs="Times New Roman"/>
          <w:sz w:val="24"/>
          <w:szCs w:val="24"/>
        </w:rPr>
        <w:t>Vol</w:t>
      </w:r>
      <w:proofErr w:type="spellEnd"/>
      <w:r w:rsidRPr="002734E7">
        <w:rPr>
          <w:rFonts w:ascii="Times New Roman" w:hAnsi="Times New Roman" w:cs="Times New Roman"/>
          <w:sz w:val="24"/>
          <w:szCs w:val="24"/>
        </w:rPr>
        <w:t xml:space="preserve">. 63, No. 2, </w:t>
      </w:r>
      <w:proofErr w:type="spellStart"/>
      <w:r w:rsidRPr="002734E7">
        <w:rPr>
          <w:rFonts w:ascii="Times New Roman" w:hAnsi="Times New Roman" w:cs="Times New Roman"/>
          <w:sz w:val="24"/>
          <w:szCs w:val="24"/>
        </w:rPr>
        <w:t>pp</w:t>
      </w:r>
      <w:proofErr w:type="spellEnd"/>
      <w:r w:rsidRPr="002734E7">
        <w:rPr>
          <w:rFonts w:ascii="Times New Roman" w:hAnsi="Times New Roman" w:cs="Times New Roman"/>
          <w:sz w:val="24"/>
          <w:szCs w:val="24"/>
        </w:rPr>
        <w:t xml:space="preserve">. 388-401, </w:t>
      </w:r>
      <w:proofErr w:type="spellStart"/>
      <w:r w:rsidRPr="002734E7">
        <w:rPr>
          <w:rFonts w:ascii="Times New Roman" w:hAnsi="Times New Roman" w:cs="Times New Roman"/>
          <w:sz w:val="24"/>
          <w:szCs w:val="24"/>
        </w:rPr>
        <w:t>Feb</w:t>
      </w:r>
      <w:proofErr w:type="spellEnd"/>
      <w:r w:rsidRPr="002734E7">
        <w:rPr>
          <w:rFonts w:ascii="Times New Roman" w:hAnsi="Times New Roman" w:cs="Times New Roman"/>
          <w:sz w:val="24"/>
          <w:szCs w:val="24"/>
        </w:rPr>
        <w:t>. 2014.</w:t>
      </w:r>
    </w:p>
    <w:p w14:paraId="5284C877" w14:textId="77777777" w:rsidR="00BD73F0" w:rsidRPr="00463CB6" w:rsidRDefault="00BD73F0"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sidRPr="00463CB6">
        <w:rPr>
          <w:rFonts w:ascii="Times New Roman" w:hAnsi="Times New Roman" w:cs="Times New Roman"/>
          <w:sz w:val="24"/>
          <w:szCs w:val="24"/>
          <w:lang w:val="en-US"/>
        </w:rPr>
        <w:t xml:space="preserve">IEEE Std C37.118.2-2011. IEEE Standard for </w:t>
      </w:r>
      <w:proofErr w:type="spellStart"/>
      <w:r w:rsidRPr="00463CB6">
        <w:rPr>
          <w:rFonts w:ascii="Times New Roman" w:hAnsi="Times New Roman" w:cs="Times New Roman"/>
          <w:sz w:val="24"/>
          <w:szCs w:val="24"/>
          <w:lang w:val="en-US"/>
        </w:rPr>
        <w:t>Synchrophasor</w:t>
      </w:r>
      <w:proofErr w:type="spellEnd"/>
      <w:r w:rsidRPr="00463CB6">
        <w:rPr>
          <w:rFonts w:ascii="Times New Roman" w:hAnsi="Times New Roman" w:cs="Times New Roman"/>
          <w:sz w:val="24"/>
          <w:szCs w:val="24"/>
          <w:lang w:val="en-US"/>
        </w:rPr>
        <w:t xml:space="preserve"> Measurements for Power Systems.</w:t>
      </w:r>
    </w:p>
    <w:p w14:paraId="4B0B5772" w14:textId="53D0DD51" w:rsidR="00BD73F0" w:rsidRDefault="00BD73F0"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BD73F0">
        <w:rPr>
          <w:rFonts w:ascii="Times New Roman" w:hAnsi="Times New Roman" w:cs="Times New Roman"/>
          <w:sz w:val="24"/>
          <w:szCs w:val="24"/>
        </w:rPr>
        <w:t>СТО 59012820.29.020.011-2016. Релейная защита и автоматика. Устройства синхронизированных векторных измерений. Нормы и требования – М.: АО «СО ЕЭС». 2016. – 37 с.</w:t>
      </w:r>
    </w:p>
    <w:p w14:paraId="0EC746DE" w14:textId="2D4A653F" w:rsidR="00800D36" w:rsidRPr="00BD73F0" w:rsidRDefault="00800D36" w:rsidP="00C34739">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 xml:space="preserve"> </w:t>
      </w:r>
      <w:r w:rsidRPr="00800D36">
        <w:rPr>
          <w:rFonts w:ascii="Times New Roman" w:hAnsi="Times New Roman" w:cs="Times New Roman"/>
          <w:sz w:val="24"/>
          <w:szCs w:val="24"/>
        </w:rPr>
        <w:t>Куликов А.Л., Илюшин П.В., Вагин Г.Я., Севостьянов А.А. О корректировке требований к точности цифровой обработки сигналов токов и напряжений в активных системах промышленного электроснабжения</w:t>
      </w:r>
      <w:r>
        <w:rPr>
          <w:rFonts w:ascii="Times New Roman" w:hAnsi="Times New Roman" w:cs="Times New Roman"/>
          <w:sz w:val="24"/>
          <w:szCs w:val="24"/>
        </w:rPr>
        <w:t xml:space="preserve"> // </w:t>
      </w:r>
      <w:r w:rsidRPr="00800D36">
        <w:rPr>
          <w:rFonts w:ascii="Times New Roman" w:hAnsi="Times New Roman" w:cs="Times New Roman"/>
          <w:sz w:val="24"/>
          <w:szCs w:val="24"/>
        </w:rPr>
        <w:t xml:space="preserve">Известия Российской академии наук. Энергетика. 2021. № 1. </w:t>
      </w:r>
      <w:r w:rsidR="002F2FDE">
        <w:rPr>
          <w:rFonts w:ascii="Times New Roman" w:hAnsi="Times New Roman" w:cs="Times New Roman"/>
          <w:sz w:val="24"/>
          <w:szCs w:val="24"/>
        </w:rPr>
        <w:t>с</w:t>
      </w:r>
      <w:r w:rsidRPr="00800D36">
        <w:rPr>
          <w:rFonts w:ascii="Times New Roman" w:hAnsi="Times New Roman" w:cs="Times New Roman"/>
          <w:sz w:val="24"/>
          <w:szCs w:val="24"/>
        </w:rPr>
        <w:t>. 26-38.</w:t>
      </w:r>
    </w:p>
    <w:p w14:paraId="0D267E91" w14:textId="77777777" w:rsidR="002734E7" w:rsidRPr="00463CB6" w:rsidRDefault="00A27352" w:rsidP="00A27352">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sidRPr="00463CB6">
        <w:rPr>
          <w:rFonts w:ascii="Times New Roman" w:hAnsi="Times New Roman" w:cs="Times New Roman"/>
          <w:sz w:val="24"/>
          <w:szCs w:val="24"/>
          <w:lang w:val="en-US"/>
        </w:rPr>
        <w:t xml:space="preserve">Huang J.S., </w:t>
      </w:r>
      <w:proofErr w:type="spellStart"/>
      <w:r w:rsidRPr="00463CB6">
        <w:rPr>
          <w:rFonts w:ascii="Times New Roman" w:hAnsi="Times New Roman" w:cs="Times New Roman"/>
          <w:sz w:val="24"/>
          <w:szCs w:val="24"/>
          <w:lang w:val="en-US"/>
        </w:rPr>
        <w:t>Negnevitsky</w:t>
      </w:r>
      <w:proofErr w:type="spellEnd"/>
      <w:r w:rsidRPr="00463CB6">
        <w:rPr>
          <w:rFonts w:ascii="Times New Roman" w:hAnsi="Times New Roman" w:cs="Times New Roman"/>
          <w:sz w:val="24"/>
          <w:szCs w:val="24"/>
          <w:lang w:val="en-US"/>
        </w:rPr>
        <w:t xml:space="preserve"> M., Nguyen D.T. A Neural-Fuzzy Classifier for Recognition of Power Quality Disturbances. – IEEE Transactions on Power Delivery, 2002, vol. 17, No. 2, pp. 609–616, DOI:10.1109/PESW.2002.985141.</w:t>
      </w:r>
    </w:p>
    <w:p w14:paraId="18D24576" w14:textId="60B360E9" w:rsidR="005E4BB1" w:rsidRPr="00EC78AA" w:rsidRDefault="00EC78AA" w:rsidP="005E4BB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sidRPr="00EC78AA">
        <w:rPr>
          <w:rFonts w:ascii="Times New Roman" w:hAnsi="Times New Roman" w:cs="Times New Roman"/>
          <w:sz w:val="24"/>
          <w:szCs w:val="24"/>
          <w:lang w:val="en-US"/>
        </w:rPr>
        <w:t xml:space="preserve">M. </w:t>
      </w:r>
      <w:proofErr w:type="spellStart"/>
      <w:r w:rsidRPr="00EC78AA">
        <w:rPr>
          <w:rFonts w:ascii="Times New Roman" w:hAnsi="Times New Roman" w:cs="Times New Roman"/>
          <w:sz w:val="24"/>
          <w:szCs w:val="24"/>
          <w:lang w:val="en-US"/>
        </w:rPr>
        <w:t>Canteli</w:t>
      </w:r>
      <w:proofErr w:type="spellEnd"/>
      <w:r w:rsidRPr="00EC78AA">
        <w:rPr>
          <w:rFonts w:ascii="Times New Roman" w:hAnsi="Times New Roman" w:cs="Times New Roman"/>
          <w:sz w:val="24"/>
          <w:szCs w:val="24"/>
          <w:lang w:val="en-US"/>
        </w:rPr>
        <w:t xml:space="preserve">, A. Fernandez, L. </w:t>
      </w:r>
      <w:proofErr w:type="spellStart"/>
      <w:r w:rsidRPr="00EC78AA">
        <w:rPr>
          <w:rFonts w:ascii="Times New Roman" w:hAnsi="Times New Roman" w:cs="Times New Roman"/>
          <w:sz w:val="24"/>
          <w:szCs w:val="24"/>
          <w:lang w:val="en-US"/>
        </w:rPr>
        <w:t>Eguiluz</w:t>
      </w:r>
      <w:proofErr w:type="spellEnd"/>
      <w:r w:rsidRPr="00EC78AA">
        <w:rPr>
          <w:rFonts w:ascii="Times New Roman" w:hAnsi="Times New Roman" w:cs="Times New Roman"/>
          <w:sz w:val="24"/>
          <w:szCs w:val="24"/>
          <w:lang w:val="en-US"/>
        </w:rPr>
        <w:t xml:space="preserve">, and C. </w:t>
      </w:r>
      <w:proofErr w:type="spellStart"/>
      <w:r w:rsidRPr="00EC78AA">
        <w:rPr>
          <w:rFonts w:ascii="Times New Roman" w:hAnsi="Times New Roman" w:cs="Times New Roman"/>
          <w:sz w:val="24"/>
          <w:szCs w:val="24"/>
          <w:lang w:val="en-US"/>
        </w:rPr>
        <w:t>Estebanez</w:t>
      </w:r>
      <w:proofErr w:type="spellEnd"/>
      <w:r w:rsidRPr="00EC78AA">
        <w:rPr>
          <w:rFonts w:ascii="Times New Roman" w:hAnsi="Times New Roman" w:cs="Times New Roman"/>
          <w:sz w:val="24"/>
          <w:szCs w:val="24"/>
          <w:lang w:val="en-US"/>
        </w:rPr>
        <w:t>, “Three-phase adaptive frequency measurement based on Clarke’s transformation,” IEEE Transactions on Power Delivery, vol. 21, no. 3, pp. 1101–1105, 2006.</w:t>
      </w:r>
    </w:p>
    <w:p w14:paraId="55BF8FF7" w14:textId="26864D96" w:rsidR="005E4BB1" w:rsidRDefault="005E4BB1" w:rsidP="005E4BB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proofErr w:type="spellStart"/>
      <w:r w:rsidRPr="005E4BB1">
        <w:rPr>
          <w:rFonts w:ascii="Times New Roman" w:hAnsi="Times New Roman" w:cs="Times New Roman"/>
          <w:sz w:val="24"/>
          <w:szCs w:val="24"/>
          <w:lang w:val="en-US"/>
        </w:rPr>
        <w:t>Ignatova</w:t>
      </w:r>
      <w:proofErr w:type="spellEnd"/>
      <w:r w:rsidRPr="005E4BB1">
        <w:rPr>
          <w:rFonts w:ascii="Times New Roman" w:hAnsi="Times New Roman" w:cs="Times New Roman"/>
          <w:sz w:val="24"/>
          <w:szCs w:val="24"/>
          <w:lang w:val="en-US"/>
        </w:rPr>
        <w:t xml:space="preserve"> V., </w:t>
      </w:r>
      <w:proofErr w:type="spellStart"/>
      <w:r w:rsidRPr="005E4BB1">
        <w:rPr>
          <w:rFonts w:ascii="Times New Roman" w:hAnsi="Times New Roman" w:cs="Times New Roman"/>
          <w:sz w:val="24"/>
          <w:szCs w:val="24"/>
          <w:lang w:val="en-US"/>
        </w:rPr>
        <w:t>Granjon</w:t>
      </w:r>
      <w:proofErr w:type="spellEnd"/>
      <w:r w:rsidRPr="005E4BB1">
        <w:rPr>
          <w:rFonts w:ascii="Times New Roman" w:hAnsi="Times New Roman" w:cs="Times New Roman"/>
          <w:sz w:val="24"/>
          <w:szCs w:val="24"/>
          <w:lang w:val="en-US"/>
        </w:rPr>
        <w:t xml:space="preserve"> P., Bacha S. Space Vector Method for Voltage Dips and Swells Analysis. – IEEE Transactions on Power Delivery, 2009, vol. 24, No. 4, pp. 2054–2061, DOI:10.1109/TPWRD.2009.2028787.</w:t>
      </w:r>
    </w:p>
    <w:p w14:paraId="095B441E" w14:textId="12D89932" w:rsidR="00E73F81" w:rsidRPr="006E7F22" w:rsidRDefault="00E73F81" w:rsidP="005E4BB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proofErr w:type="spellStart"/>
      <w:r w:rsidRPr="00E73F81">
        <w:rPr>
          <w:rFonts w:ascii="Times New Roman" w:hAnsi="Times New Roman" w:cs="Times New Roman"/>
          <w:sz w:val="24"/>
          <w:szCs w:val="24"/>
        </w:rPr>
        <w:t>Воропай</w:t>
      </w:r>
      <w:proofErr w:type="spellEnd"/>
      <w:r w:rsidRPr="00E73F81">
        <w:rPr>
          <w:rFonts w:ascii="Times New Roman" w:hAnsi="Times New Roman" w:cs="Times New Roman"/>
          <w:sz w:val="24"/>
          <w:szCs w:val="24"/>
        </w:rPr>
        <w:t xml:space="preserve"> Н.И. Электромеханические переходные процессы в электроэнергетических системах: учеб. пособие. – Благовещенск: изд-во АМГУ, 2014.- </w:t>
      </w:r>
      <w:r w:rsidRPr="006E7F22">
        <w:rPr>
          <w:rFonts w:ascii="Times New Roman" w:hAnsi="Times New Roman" w:cs="Times New Roman"/>
          <w:sz w:val="24"/>
          <w:szCs w:val="24"/>
        </w:rPr>
        <w:t>100 с.</w:t>
      </w:r>
    </w:p>
    <w:p w14:paraId="55081733" w14:textId="77777777" w:rsidR="00431DB6" w:rsidRPr="00431DB6" w:rsidRDefault="00431DB6" w:rsidP="00431DB6">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 </w:t>
      </w:r>
      <w:proofErr w:type="spellStart"/>
      <w:r>
        <w:rPr>
          <w:rFonts w:ascii="Times New Roman" w:hAnsi="Times New Roman" w:cs="Times New Roman"/>
          <w:sz w:val="24"/>
          <w:szCs w:val="24"/>
          <w:lang w:val="en-US"/>
        </w:rPr>
        <w:t>Shlens</w:t>
      </w:r>
      <w:proofErr w:type="spellEnd"/>
      <w:r>
        <w:rPr>
          <w:rFonts w:ascii="Times New Roman" w:hAnsi="Times New Roman" w:cs="Times New Roman"/>
          <w:sz w:val="24"/>
          <w:szCs w:val="24"/>
          <w:lang w:val="en-US"/>
        </w:rPr>
        <w:t xml:space="preserve">, </w:t>
      </w:r>
      <w:r w:rsidRPr="00431DB6">
        <w:rPr>
          <w:rFonts w:ascii="Times New Roman" w:hAnsi="Times New Roman" w:cs="Times New Roman"/>
          <w:sz w:val="24"/>
          <w:szCs w:val="24"/>
          <w:lang w:val="en-US"/>
        </w:rPr>
        <w:t xml:space="preserve">"A tutorial on principal component analysis," </w:t>
      </w:r>
      <w:proofErr w:type="spellStart"/>
      <w:r w:rsidRPr="00431DB6">
        <w:rPr>
          <w:rFonts w:ascii="Times New Roman" w:hAnsi="Times New Roman" w:cs="Times New Roman"/>
          <w:sz w:val="24"/>
          <w:szCs w:val="24"/>
          <w:lang w:val="en-US"/>
        </w:rPr>
        <w:t>CoRR</w:t>
      </w:r>
      <w:proofErr w:type="spellEnd"/>
      <w:r w:rsidRPr="00431DB6">
        <w:rPr>
          <w:rFonts w:ascii="Times New Roman" w:hAnsi="Times New Roman" w:cs="Times New Roman"/>
          <w:sz w:val="24"/>
          <w:szCs w:val="24"/>
          <w:lang w:val="en-US"/>
        </w:rPr>
        <w:t>, vol. abs/1404.1100, 2014.</w:t>
      </w:r>
    </w:p>
    <w:p w14:paraId="326EE9C7" w14:textId="6D2C454A" w:rsidR="00431DB6" w:rsidRDefault="000F1A4D" w:rsidP="00AB1821">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0F1A4D">
        <w:rPr>
          <w:rFonts w:ascii="Times New Roman" w:hAnsi="Times New Roman" w:cs="Times New Roman"/>
          <w:sz w:val="24"/>
          <w:szCs w:val="24"/>
        </w:rPr>
        <w:t>Советский энциклопедический словарь / Гл. ред. А.М. Прохоров. – 4-изд. – М.: Сов. Энциклопедия, 1989. – 1632 с</w:t>
      </w:r>
      <w:r w:rsidR="00AB1821" w:rsidRPr="00463CB6">
        <w:rPr>
          <w:rFonts w:ascii="Times New Roman" w:hAnsi="Times New Roman" w:cs="Times New Roman"/>
          <w:sz w:val="24"/>
          <w:szCs w:val="24"/>
        </w:rPr>
        <w:t>.</w:t>
      </w:r>
    </w:p>
    <w:p w14:paraId="014C4DAA" w14:textId="4E6C133B" w:rsidR="0063631D" w:rsidRPr="00AD1B33" w:rsidRDefault="0063631D" w:rsidP="00AD1B33">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63631D">
        <w:rPr>
          <w:rFonts w:ascii="Times New Roman" w:hAnsi="Times New Roman" w:cs="Times New Roman"/>
          <w:sz w:val="24"/>
          <w:szCs w:val="24"/>
        </w:rPr>
        <w:t>Куликов А.Л., Илюшин П.В., Севостьянов А.А.</w:t>
      </w:r>
      <w:r>
        <w:rPr>
          <w:rFonts w:ascii="Times New Roman" w:hAnsi="Times New Roman" w:cs="Times New Roman"/>
          <w:sz w:val="24"/>
          <w:szCs w:val="24"/>
        </w:rPr>
        <w:t xml:space="preserve"> О</w:t>
      </w:r>
      <w:r w:rsidRPr="0063631D">
        <w:rPr>
          <w:rFonts w:ascii="Times New Roman" w:hAnsi="Times New Roman" w:cs="Times New Roman"/>
          <w:sz w:val="24"/>
          <w:szCs w:val="24"/>
        </w:rPr>
        <w:t>ценка когерентности сигналов при анализе осциллограмм токов и напряжений промышленной частоты</w:t>
      </w:r>
      <w:r>
        <w:rPr>
          <w:rFonts w:ascii="Times New Roman" w:hAnsi="Times New Roman" w:cs="Times New Roman"/>
          <w:sz w:val="24"/>
          <w:szCs w:val="24"/>
        </w:rPr>
        <w:t xml:space="preserve"> // </w:t>
      </w:r>
      <w:r w:rsidRPr="0063631D">
        <w:rPr>
          <w:rFonts w:ascii="Times New Roman" w:hAnsi="Times New Roman" w:cs="Times New Roman"/>
          <w:sz w:val="24"/>
          <w:szCs w:val="24"/>
        </w:rPr>
        <w:t>Электротехника. 2021. № 11. С. 72-81</w:t>
      </w:r>
      <w:r>
        <w:rPr>
          <w:rFonts w:ascii="Times New Roman" w:hAnsi="Times New Roman" w:cs="Times New Roman"/>
          <w:sz w:val="24"/>
          <w:szCs w:val="24"/>
        </w:rPr>
        <w:t>.</w:t>
      </w:r>
    </w:p>
    <w:p w14:paraId="640B407F" w14:textId="232AAC81" w:rsidR="00B45186" w:rsidRDefault="00B45186" w:rsidP="00B45186">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B45186">
        <w:rPr>
          <w:rFonts w:ascii="Times New Roman" w:hAnsi="Times New Roman" w:cs="Times New Roman"/>
          <w:sz w:val="24"/>
          <w:szCs w:val="24"/>
        </w:rPr>
        <w:t xml:space="preserve">Радиоэлектронные системы: Основы построения и теория: Справочник / Я.Д. </w:t>
      </w:r>
      <w:proofErr w:type="spellStart"/>
      <w:r w:rsidRPr="00B45186">
        <w:rPr>
          <w:rFonts w:ascii="Times New Roman" w:hAnsi="Times New Roman" w:cs="Times New Roman"/>
          <w:sz w:val="24"/>
          <w:szCs w:val="24"/>
        </w:rPr>
        <w:t>Ширман</w:t>
      </w:r>
      <w:proofErr w:type="spellEnd"/>
      <w:r w:rsidRPr="00B45186">
        <w:rPr>
          <w:rFonts w:ascii="Times New Roman" w:hAnsi="Times New Roman" w:cs="Times New Roman"/>
          <w:sz w:val="24"/>
          <w:szCs w:val="24"/>
        </w:rPr>
        <w:t xml:space="preserve">, С.Т. Багдасарян, А.С. Маляренко и др., под ред. Я.Д. </w:t>
      </w:r>
      <w:proofErr w:type="spellStart"/>
      <w:r w:rsidRPr="00B45186">
        <w:rPr>
          <w:rFonts w:ascii="Times New Roman" w:hAnsi="Times New Roman" w:cs="Times New Roman"/>
          <w:sz w:val="24"/>
          <w:szCs w:val="24"/>
        </w:rPr>
        <w:t>Ширмана</w:t>
      </w:r>
      <w:proofErr w:type="spellEnd"/>
      <w:r w:rsidRPr="00B45186">
        <w:rPr>
          <w:rFonts w:ascii="Times New Roman" w:hAnsi="Times New Roman" w:cs="Times New Roman"/>
          <w:sz w:val="24"/>
          <w:szCs w:val="24"/>
        </w:rPr>
        <w:t xml:space="preserve">. – 2-е изд., </w:t>
      </w:r>
      <w:proofErr w:type="spellStart"/>
      <w:r w:rsidRPr="00B45186">
        <w:rPr>
          <w:rFonts w:ascii="Times New Roman" w:hAnsi="Times New Roman" w:cs="Times New Roman"/>
          <w:sz w:val="24"/>
          <w:szCs w:val="24"/>
        </w:rPr>
        <w:t>перераб</w:t>
      </w:r>
      <w:proofErr w:type="spellEnd"/>
      <w:r w:rsidRPr="00B45186">
        <w:rPr>
          <w:rFonts w:ascii="Times New Roman" w:hAnsi="Times New Roman" w:cs="Times New Roman"/>
          <w:sz w:val="24"/>
          <w:szCs w:val="24"/>
        </w:rPr>
        <w:t>. и доп. – М.: Радиотехника. 2007. – 512 с.</w:t>
      </w:r>
    </w:p>
    <w:p w14:paraId="3728A42F" w14:textId="5C834ED4" w:rsidR="00AD1B33" w:rsidRDefault="00AD1B33" w:rsidP="00B45186">
      <w:pPr>
        <w:pStyle w:val="a4"/>
        <w:widowControl w:val="0"/>
        <w:numPr>
          <w:ilvl w:val="0"/>
          <w:numId w:val="28"/>
        </w:numPr>
        <w:tabs>
          <w:tab w:val="left" w:pos="993"/>
        </w:tabs>
        <w:spacing w:after="0" w:line="240" w:lineRule="auto"/>
        <w:ind w:left="0" w:firstLine="633"/>
        <w:jc w:val="both"/>
        <w:rPr>
          <w:rFonts w:ascii="Times New Roman" w:hAnsi="Times New Roman" w:cs="Times New Roman"/>
          <w:sz w:val="24"/>
          <w:szCs w:val="24"/>
        </w:rPr>
      </w:pPr>
      <w:r w:rsidRPr="00AD1B33">
        <w:rPr>
          <w:rFonts w:ascii="Times New Roman" w:hAnsi="Times New Roman" w:cs="Times New Roman"/>
          <w:sz w:val="24"/>
          <w:szCs w:val="24"/>
        </w:rPr>
        <w:t>Куликов А.Л., Илюшин П.В., Севостьянов А.А.</w:t>
      </w:r>
      <w:r>
        <w:rPr>
          <w:rFonts w:ascii="Times New Roman" w:hAnsi="Times New Roman" w:cs="Times New Roman"/>
          <w:sz w:val="24"/>
          <w:szCs w:val="24"/>
        </w:rPr>
        <w:t xml:space="preserve"> </w:t>
      </w:r>
      <w:r w:rsidRPr="00AD1B33">
        <w:rPr>
          <w:rFonts w:ascii="Times New Roman" w:hAnsi="Times New Roman" w:cs="Times New Roman"/>
          <w:sz w:val="24"/>
          <w:szCs w:val="24"/>
        </w:rPr>
        <w:t>О необходимости учета пространственной когерентности при совместной цифровой обработке пространственно-разнесенных сигналов токов и напряжений в электрических сетях</w:t>
      </w:r>
      <w:r>
        <w:rPr>
          <w:rFonts w:ascii="Times New Roman" w:hAnsi="Times New Roman" w:cs="Times New Roman"/>
          <w:sz w:val="24"/>
          <w:szCs w:val="24"/>
        </w:rPr>
        <w:t xml:space="preserve"> // </w:t>
      </w:r>
      <w:r w:rsidRPr="00AD1B33">
        <w:rPr>
          <w:rFonts w:ascii="Times New Roman" w:hAnsi="Times New Roman" w:cs="Times New Roman"/>
          <w:sz w:val="24"/>
          <w:szCs w:val="24"/>
        </w:rPr>
        <w:t>Известия Российской академии наук. Энергетика. 2022. № 3. С. 49-62</w:t>
      </w:r>
      <w:r>
        <w:rPr>
          <w:rFonts w:ascii="Times New Roman" w:hAnsi="Times New Roman" w:cs="Times New Roman"/>
          <w:sz w:val="24"/>
          <w:szCs w:val="24"/>
        </w:rPr>
        <w:t>.</w:t>
      </w:r>
    </w:p>
    <w:p w14:paraId="31294C17" w14:textId="1858E5F3" w:rsidR="0052712E" w:rsidRDefault="0052712E" w:rsidP="00AD1B33">
      <w:pPr>
        <w:widowControl w:val="0"/>
        <w:tabs>
          <w:tab w:val="left" w:pos="993"/>
        </w:tabs>
        <w:spacing w:after="0" w:line="240" w:lineRule="auto"/>
        <w:jc w:val="both"/>
        <w:rPr>
          <w:rFonts w:ascii="Times New Roman" w:hAnsi="Times New Roman" w:cs="Times New Roman"/>
          <w:sz w:val="24"/>
          <w:szCs w:val="24"/>
        </w:rPr>
      </w:pPr>
    </w:p>
    <w:p w14:paraId="6AE0040A" w14:textId="77777777" w:rsidR="004969E2" w:rsidRPr="00AD1B33" w:rsidRDefault="004969E2" w:rsidP="00AD1B33">
      <w:pPr>
        <w:widowControl w:val="0"/>
        <w:tabs>
          <w:tab w:val="left" w:pos="993"/>
        </w:tabs>
        <w:spacing w:after="0" w:line="240" w:lineRule="auto"/>
        <w:jc w:val="both"/>
        <w:rPr>
          <w:rFonts w:ascii="Times New Roman" w:hAnsi="Times New Roman" w:cs="Times New Roman"/>
          <w:sz w:val="24"/>
          <w:szCs w:val="24"/>
        </w:rPr>
      </w:pPr>
    </w:p>
    <w:p w14:paraId="46E91B72" w14:textId="2DFC513F" w:rsidR="007B0BBA" w:rsidRPr="005D7AC6" w:rsidRDefault="007B0BBA" w:rsidP="007B0BBA">
      <w:pPr>
        <w:spacing w:after="0" w:line="240" w:lineRule="auto"/>
        <w:rPr>
          <w:rFonts w:ascii="Times New Roman" w:hAnsi="Times New Roman" w:cs="Times New Roman"/>
          <w:bCs/>
          <w:sz w:val="24"/>
          <w:szCs w:val="24"/>
          <w:lang w:val="en-US"/>
        </w:rPr>
      </w:pPr>
      <w:r w:rsidRPr="005D7AC6">
        <w:rPr>
          <w:rFonts w:ascii="Times New Roman" w:hAnsi="Times New Roman" w:cs="Times New Roman"/>
          <w:bCs/>
          <w:sz w:val="24"/>
          <w:szCs w:val="24"/>
          <w:lang w:val="en-US"/>
        </w:rPr>
        <w:t>UDC 621.311.</w:t>
      </w:r>
      <w:r w:rsidR="00987909">
        <w:rPr>
          <w:rFonts w:ascii="Times New Roman" w:hAnsi="Times New Roman" w:cs="Times New Roman"/>
          <w:bCs/>
          <w:sz w:val="24"/>
          <w:szCs w:val="24"/>
        </w:rPr>
        <w:t>1</w:t>
      </w:r>
    </w:p>
    <w:p w14:paraId="77CEC717" w14:textId="77777777" w:rsidR="007B0BBA" w:rsidRPr="005D7AC6" w:rsidRDefault="007B0BBA" w:rsidP="007B0BBA">
      <w:pPr>
        <w:spacing w:after="0" w:line="240" w:lineRule="auto"/>
        <w:jc w:val="center"/>
        <w:rPr>
          <w:rFonts w:ascii="Times New Roman" w:hAnsi="Times New Roman" w:cs="Times New Roman"/>
          <w:b/>
          <w:bCs/>
          <w:sz w:val="24"/>
          <w:szCs w:val="24"/>
          <w:lang w:val="en-US"/>
        </w:rPr>
      </w:pPr>
    </w:p>
    <w:p w14:paraId="546921C8" w14:textId="1D95388A" w:rsidR="00987909" w:rsidRDefault="00987909" w:rsidP="00987909">
      <w:pPr>
        <w:spacing w:after="0" w:line="240" w:lineRule="auto"/>
        <w:jc w:val="center"/>
        <w:rPr>
          <w:rFonts w:ascii="Times New Roman" w:hAnsi="Times New Roman" w:cs="Times New Roman"/>
          <w:b/>
          <w:sz w:val="24"/>
          <w:szCs w:val="24"/>
          <w:lang w:val="en-US"/>
        </w:rPr>
      </w:pPr>
      <w:r w:rsidRPr="00987909">
        <w:rPr>
          <w:rFonts w:ascii="Times New Roman" w:hAnsi="Times New Roman" w:cs="Times New Roman"/>
          <w:b/>
          <w:sz w:val="24"/>
          <w:szCs w:val="24"/>
          <w:lang w:val="en-US"/>
        </w:rPr>
        <w:t>SPATIAL COHERENCE ASSESSMENT OF VOLTAGE SIGNALS IN THE ANALYSIS OF THE QUALITY OF ELECTRICAL ENERGY IN INDUSTRIAL POWER SUPPLY SYSTEMS</w:t>
      </w:r>
    </w:p>
    <w:p w14:paraId="15BA4B7F" w14:textId="77777777" w:rsidR="00987909" w:rsidRPr="00987909" w:rsidRDefault="00987909" w:rsidP="00987909">
      <w:pPr>
        <w:spacing w:after="0" w:line="240" w:lineRule="auto"/>
        <w:jc w:val="center"/>
        <w:rPr>
          <w:rFonts w:ascii="Times New Roman" w:hAnsi="Times New Roman" w:cs="Times New Roman"/>
          <w:b/>
          <w:sz w:val="24"/>
          <w:szCs w:val="24"/>
          <w:lang w:val="en-US"/>
        </w:rPr>
      </w:pPr>
    </w:p>
    <w:p w14:paraId="1299B2CD" w14:textId="26DF9768" w:rsidR="007B0BBA" w:rsidRPr="005D7AC6" w:rsidRDefault="007B0BBA" w:rsidP="007B0BBA">
      <w:pPr>
        <w:spacing w:after="0" w:line="240" w:lineRule="auto"/>
        <w:jc w:val="center"/>
        <w:rPr>
          <w:rFonts w:ascii="Times New Roman" w:hAnsi="Times New Roman" w:cs="Times New Roman"/>
          <w:b/>
          <w:bCs/>
          <w:sz w:val="24"/>
          <w:szCs w:val="24"/>
          <w:lang w:val="en-US"/>
        </w:rPr>
      </w:pPr>
      <w:r w:rsidRPr="005D7AC6">
        <w:rPr>
          <w:rFonts w:ascii="Times New Roman" w:hAnsi="Times New Roman" w:cs="Times New Roman"/>
          <w:b/>
          <w:bCs/>
          <w:sz w:val="24"/>
          <w:szCs w:val="24"/>
          <w:lang w:val="en-US"/>
        </w:rPr>
        <w:t xml:space="preserve">© 2023 </w:t>
      </w:r>
      <w:r w:rsidRPr="005D7AC6">
        <w:rPr>
          <w:rFonts w:ascii="Times New Roman" w:hAnsi="Times New Roman" w:cs="Times New Roman"/>
          <w:b/>
          <w:bCs/>
          <w:sz w:val="24"/>
          <w:szCs w:val="24"/>
        </w:rPr>
        <w:t>А</w:t>
      </w:r>
      <w:r w:rsidRPr="005D7AC6">
        <w:rPr>
          <w:rFonts w:ascii="Times New Roman" w:hAnsi="Times New Roman" w:cs="Times New Roman"/>
          <w:b/>
          <w:bCs/>
          <w:sz w:val="24"/>
          <w:szCs w:val="24"/>
          <w:lang w:val="en-US"/>
        </w:rPr>
        <w:t xml:space="preserve">. </w:t>
      </w:r>
      <w:r w:rsidR="00987909">
        <w:rPr>
          <w:rFonts w:ascii="Times New Roman" w:hAnsi="Times New Roman" w:cs="Times New Roman"/>
          <w:b/>
          <w:bCs/>
          <w:sz w:val="24"/>
          <w:szCs w:val="24"/>
          <w:lang w:val="en-US"/>
        </w:rPr>
        <w:t>L</w:t>
      </w:r>
      <w:r w:rsidRPr="005D7AC6">
        <w:rPr>
          <w:rFonts w:ascii="Times New Roman" w:hAnsi="Times New Roman" w:cs="Times New Roman"/>
          <w:b/>
          <w:bCs/>
          <w:sz w:val="24"/>
          <w:szCs w:val="24"/>
          <w:lang w:val="en-US"/>
        </w:rPr>
        <w:t xml:space="preserve">. </w:t>
      </w:r>
      <w:r w:rsidR="00987909" w:rsidRPr="00987909">
        <w:rPr>
          <w:rFonts w:ascii="Times New Roman" w:hAnsi="Times New Roman" w:cs="Times New Roman"/>
          <w:b/>
          <w:bCs/>
          <w:sz w:val="24"/>
          <w:szCs w:val="24"/>
          <w:lang w:val="en-US"/>
        </w:rPr>
        <w:t xml:space="preserve">Kulikov </w:t>
      </w:r>
      <w:r w:rsidRPr="005D7AC6">
        <w:rPr>
          <w:rFonts w:ascii="Times New Roman" w:hAnsi="Times New Roman" w:cs="Times New Roman"/>
          <w:b/>
          <w:bCs/>
          <w:i/>
          <w:sz w:val="24"/>
          <w:szCs w:val="24"/>
          <w:vertAlign w:val="superscript"/>
          <w:lang w:val="en-US"/>
        </w:rPr>
        <w:t>a</w:t>
      </w:r>
      <w:r w:rsidRPr="005D7AC6">
        <w:rPr>
          <w:rFonts w:ascii="Times New Roman" w:hAnsi="Times New Roman" w:cs="Times New Roman"/>
          <w:b/>
          <w:bCs/>
          <w:sz w:val="24"/>
          <w:szCs w:val="24"/>
          <w:lang w:val="en-US"/>
        </w:rPr>
        <w:t xml:space="preserve">, </w:t>
      </w:r>
      <w:r w:rsidR="00987909">
        <w:rPr>
          <w:rFonts w:ascii="Times New Roman" w:hAnsi="Times New Roman" w:cs="Times New Roman"/>
          <w:b/>
          <w:bCs/>
          <w:sz w:val="24"/>
          <w:szCs w:val="24"/>
          <w:lang w:val="en-US"/>
        </w:rPr>
        <w:t>A</w:t>
      </w:r>
      <w:r w:rsidRPr="005D7AC6">
        <w:rPr>
          <w:rFonts w:ascii="Times New Roman" w:hAnsi="Times New Roman" w:cs="Times New Roman"/>
          <w:b/>
          <w:bCs/>
          <w:sz w:val="24"/>
          <w:szCs w:val="24"/>
          <w:lang w:val="en-US"/>
        </w:rPr>
        <w:t xml:space="preserve">. </w:t>
      </w:r>
      <w:r w:rsidRPr="005D7AC6">
        <w:rPr>
          <w:rFonts w:ascii="Times New Roman" w:hAnsi="Times New Roman" w:cs="Times New Roman"/>
          <w:b/>
          <w:bCs/>
          <w:sz w:val="24"/>
          <w:szCs w:val="24"/>
        </w:rPr>
        <w:t>А</w:t>
      </w:r>
      <w:r w:rsidRPr="005D7AC6">
        <w:rPr>
          <w:rFonts w:ascii="Times New Roman" w:hAnsi="Times New Roman" w:cs="Times New Roman"/>
          <w:b/>
          <w:bCs/>
          <w:sz w:val="24"/>
          <w:szCs w:val="24"/>
          <w:lang w:val="en-US"/>
        </w:rPr>
        <w:t xml:space="preserve">. </w:t>
      </w:r>
      <w:proofErr w:type="spellStart"/>
      <w:r w:rsidR="00987909" w:rsidRPr="00987909">
        <w:rPr>
          <w:rFonts w:ascii="Times New Roman" w:hAnsi="Times New Roman" w:cs="Times New Roman"/>
          <w:b/>
          <w:bCs/>
          <w:sz w:val="24"/>
          <w:szCs w:val="24"/>
          <w:lang w:val="en-US"/>
        </w:rPr>
        <w:t>Sevostyanov</w:t>
      </w:r>
      <w:proofErr w:type="spellEnd"/>
      <w:r w:rsidR="00987909" w:rsidRPr="00987909">
        <w:rPr>
          <w:rFonts w:ascii="Times New Roman" w:hAnsi="Times New Roman" w:cs="Times New Roman"/>
          <w:b/>
          <w:bCs/>
          <w:sz w:val="24"/>
          <w:szCs w:val="24"/>
          <w:lang w:val="en-US"/>
        </w:rPr>
        <w:t xml:space="preserve"> </w:t>
      </w:r>
      <w:r w:rsidRPr="005D7AC6">
        <w:rPr>
          <w:rFonts w:ascii="Times New Roman" w:hAnsi="Times New Roman" w:cs="Times New Roman"/>
          <w:b/>
          <w:bCs/>
          <w:i/>
          <w:sz w:val="24"/>
          <w:szCs w:val="24"/>
          <w:vertAlign w:val="superscript"/>
          <w:lang w:val="en-US"/>
        </w:rPr>
        <w:t>b</w:t>
      </w:r>
    </w:p>
    <w:p w14:paraId="2D6D0E4F" w14:textId="77777777" w:rsidR="007B0BBA" w:rsidRPr="005D7AC6" w:rsidRDefault="007B0BBA" w:rsidP="007B0BBA">
      <w:pPr>
        <w:spacing w:after="0" w:line="240" w:lineRule="auto"/>
        <w:jc w:val="center"/>
        <w:rPr>
          <w:rFonts w:ascii="Times New Roman" w:hAnsi="Times New Roman" w:cs="Times New Roman"/>
          <w:sz w:val="24"/>
          <w:szCs w:val="24"/>
          <w:lang w:val="en-US"/>
        </w:rPr>
      </w:pPr>
    </w:p>
    <w:p w14:paraId="4BCAAA24" w14:textId="77777777" w:rsidR="007B0BBA" w:rsidRPr="005D7AC6" w:rsidRDefault="007B0BBA" w:rsidP="007B0BBA">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Nizhny Novgorod State Technical University </w:t>
      </w:r>
      <w:proofErr w:type="spellStart"/>
      <w:proofErr w:type="gramStart"/>
      <w:r w:rsidRPr="005D7AC6">
        <w:rPr>
          <w:rFonts w:ascii="Times New Roman" w:hAnsi="Times New Roman" w:cs="Times New Roman"/>
          <w:sz w:val="24"/>
          <w:szCs w:val="24"/>
          <w:lang w:val="en-US"/>
        </w:rPr>
        <w:t>n.a</w:t>
      </w:r>
      <w:proofErr w:type="spellEnd"/>
      <w:proofErr w:type="gramEnd"/>
      <w:r w:rsidRPr="005D7AC6">
        <w:rPr>
          <w:rFonts w:ascii="Times New Roman" w:hAnsi="Times New Roman" w:cs="Times New Roman"/>
          <w:sz w:val="24"/>
          <w:szCs w:val="24"/>
          <w:lang w:val="en-US"/>
        </w:rPr>
        <w:t>. R.E. Alekseev,</w:t>
      </w:r>
    </w:p>
    <w:p w14:paraId="38EDFED2" w14:textId="77777777" w:rsidR="007B0BBA" w:rsidRPr="005D7AC6" w:rsidRDefault="007B0BBA" w:rsidP="007B0BBA">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24 </w:t>
      </w:r>
      <w:proofErr w:type="spellStart"/>
      <w:r w:rsidRPr="005D7AC6">
        <w:rPr>
          <w:rFonts w:ascii="Times New Roman" w:hAnsi="Times New Roman" w:cs="Times New Roman"/>
          <w:sz w:val="24"/>
          <w:szCs w:val="24"/>
          <w:lang w:val="en-US"/>
        </w:rPr>
        <w:t>Minin</w:t>
      </w:r>
      <w:proofErr w:type="spellEnd"/>
      <w:r w:rsidRPr="005D7AC6">
        <w:rPr>
          <w:rFonts w:ascii="Times New Roman" w:hAnsi="Times New Roman" w:cs="Times New Roman"/>
          <w:sz w:val="24"/>
          <w:szCs w:val="24"/>
          <w:lang w:val="en-US"/>
        </w:rPr>
        <w:t xml:space="preserve"> St., Nizhny Novgorod, 603155 Russia </w:t>
      </w:r>
    </w:p>
    <w:p w14:paraId="1D558CAB" w14:textId="77777777" w:rsidR="007B0BBA" w:rsidRPr="005D7AC6" w:rsidRDefault="007B0BBA" w:rsidP="007B0BBA">
      <w:pPr>
        <w:spacing w:after="0" w:line="240" w:lineRule="auto"/>
        <w:jc w:val="center"/>
        <w:rPr>
          <w:rFonts w:ascii="Times New Roman" w:hAnsi="Times New Roman" w:cs="Times New Roman"/>
          <w:sz w:val="24"/>
          <w:szCs w:val="24"/>
          <w:lang w:val="en-US"/>
        </w:rPr>
      </w:pPr>
    </w:p>
    <w:p w14:paraId="76022F72" w14:textId="10C19DAD" w:rsidR="007B0BBA" w:rsidRPr="005D7AC6" w:rsidRDefault="007B0BBA" w:rsidP="007B0BBA">
      <w:pPr>
        <w:spacing w:after="0" w:line="240" w:lineRule="auto"/>
        <w:jc w:val="center"/>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E-mails: </w:t>
      </w:r>
      <w:r w:rsidR="00987909" w:rsidRPr="002D7E00">
        <w:rPr>
          <w:rFonts w:ascii="Times New Roman" w:hAnsi="Times New Roman" w:cs="Times New Roman"/>
          <w:i/>
          <w:sz w:val="28"/>
          <w:szCs w:val="28"/>
          <w:vertAlign w:val="superscript"/>
          <w:lang w:val="en-US"/>
        </w:rPr>
        <w:t>a</w:t>
      </w:r>
      <w:r w:rsidR="00987909" w:rsidRPr="00966348">
        <w:rPr>
          <w:rFonts w:ascii="Times New Roman" w:eastAsia="Calibri" w:hAnsi="Times New Roman" w:cs="Times New Roman"/>
          <w:sz w:val="24"/>
          <w:szCs w:val="24"/>
          <w:lang w:val="en-US"/>
        </w:rPr>
        <w:t>inventor61@mail.ru</w:t>
      </w:r>
      <w:r w:rsidRPr="005D7AC6">
        <w:rPr>
          <w:rFonts w:ascii="Times New Roman" w:hAnsi="Times New Roman" w:cs="Times New Roman"/>
          <w:sz w:val="24"/>
          <w:szCs w:val="24"/>
          <w:lang w:val="en-US"/>
        </w:rPr>
        <w:t xml:space="preserve">, </w:t>
      </w:r>
      <w:r w:rsidR="00987909">
        <w:rPr>
          <w:rFonts w:ascii="Times New Roman" w:hAnsi="Times New Roman" w:cs="Times New Roman"/>
          <w:i/>
          <w:sz w:val="28"/>
          <w:szCs w:val="28"/>
          <w:vertAlign w:val="superscript"/>
          <w:lang w:val="en-US"/>
        </w:rPr>
        <w:t>b</w:t>
      </w:r>
      <w:r w:rsidR="00987909">
        <w:rPr>
          <w:rFonts w:ascii="Times New Roman" w:eastAsia="Calibri" w:hAnsi="Times New Roman" w:cs="Times New Roman"/>
          <w:sz w:val="24"/>
          <w:szCs w:val="24"/>
          <w:lang w:val="en-US"/>
        </w:rPr>
        <w:t>ee@nntu.ru</w:t>
      </w:r>
    </w:p>
    <w:p w14:paraId="4CE31283" w14:textId="77777777" w:rsidR="007B0BBA" w:rsidRPr="005D7AC6" w:rsidRDefault="007B0BBA" w:rsidP="007B0BBA">
      <w:pPr>
        <w:spacing w:after="0" w:line="240" w:lineRule="auto"/>
        <w:ind w:firstLine="709"/>
        <w:jc w:val="both"/>
        <w:rPr>
          <w:rFonts w:ascii="Times New Roman" w:hAnsi="Times New Roman" w:cs="Times New Roman"/>
          <w:sz w:val="24"/>
          <w:szCs w:val="24"/>
          <w:lang w:val="en-US"/>
        </w:rPr>
      </w:pPr>
    </w:p>
    <w:p w14:paraId="7B651AC6" w14:textId="23298841" w:rsidR="00987909" w:rsidRPr="00987909" w:rsidRDefault="007B0BBA" w:rsidP="00987909">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b/>
          <w:bCs/>
          <w:sz w:val="24"/>
          <w:szCs w:val="24"/>
          <w:lang w:val="en-US"/>
        </w:rPr>
        <w:t>Abstract.</w:t>
      </w:r>
      <w:r w:rsidRPr="005D7AC6">
        <w:rPr>
          <w:rFonts w:ascii="Times New Roman" w:hAnsi="Times New Roman" w:cs="Times New Roman"/>
          <w:sz w:val="24"/>
          <w:szCs w:val="24"/>
          <w:lang w:val="en-US"/>
        </w:rPr>
        <w:t xml:space="preserve"> </w:t>
      </w:r>
      <w:r w:rsidR="00987909" w:rsidRPr="00987909">
        <w:rPr>
          <w:rFonts w:ascii="Times New Roman" w:hAnsi="Times New Roman" w:cs="Times New Roman"/>
          <w:sz w:val="24"/>
          <w:szCs w:val="24"/>
          <w:lang w:val="en-US"/>
        </w:rPr>
        <w:t xml:space="preserve">The concept of coherence is fundamental and is used to solve various problems related to the analysis of changing physical quantities. Currently, monitoring of the electrical energy quality is carried out according to several indicators. They are characterized by the form of current and voltage. Using the concept of coherence allows us to introduce a generalized indicator. It takes into account the permissible level of interference for industrial power supply </w:t>
      </w:r>
      <w:proofErr w:type="spellStart"/>
      <w:r w:rsidR="00987909" w:rsidRPr="00987909">
        <w:rPr>
          <w:rFonts w:ascii="Times New Roman" w:hAnsi="Times New Roman" w:cs="Times New Roman"/>
          <w:sz w:val="24"/>
          <w:szCs w:val="24"/>
          <w:lang w:val="en-US"/>
        </w:rPr>
        <w:t>systems</w:t>
      </w:r>
      <w:proofErr w:type="spellEnd"/>
      <w:r w:rsidR="00987909" w:rsidRPr="00987909">
        <w:rPr>
          <w:rFonts w:ascii="Times New Roman" w:hAnsi="Times New Roman" w:cs="Times New Roman"/>
          <w:sz w:val="24"/>
          <w:szCs w:val="24"/>
          <w:lang w:val="en-US"/>
        </w:rPr>
        <w:t xml:space="preserve"> when solving problems of managing the electrical energy quality.</w:t>
      </w:r>
    </w:p>
    <w:p w14:paraId="70C11969" w14:textId="77777777" w:rsidR="00987909" w:rsidRPr="00987909" w:rsidRDefault="00987909" w:rsidP="00987909">
      <w:pPr>
        <w:spacing w:after="0" w:line="240" w:lineRule="auto"/>
        <w:ind w:firstLine="709"/>
        <w:jc w:val="both"/>
        <w:rPr>
          <w:rFonts w:ascii="Times New Roman" w:hAnsi="Times New Roman" w:cs="Times New Roman"/>
          <w:sz w:val="24"/>
          <w:szCs w:val="24"/>
          <w:lang w:val="en-US"/>
        </w:rPr>
      </w:pPr>
      <w:r w:rsidRPr="00987909">
        <w:rPr>
          <w:rFonts w:ascii="Times New Roman" w:hAnsi="Times New Roman" w:cs="Times New Roman"/>
          <w:sz w:val="24"/>
          <w:szCs w:val="24"/>
          <w:lang w:val="en-US"/>
        </w:rPr>
        <w:t>The joint use of coherence and spatial vector (SV) concept is proposed for assessing the permissible level of voltage distortion in industrial power supply systems. SV allows you to analyze the voltage parameters in a three-phase power supply system when it is distorted. It is expedient to use SV calculations both in the steady state and in the mode of fluctuations of currents and voltages. This is the basis of an integrated approach to the characterization of power quality deviations for three-phase systems.</w:t>
      </w:r>
    </w:p>
    <w:p w14:paraId="3AF8B82C" w14:textId="77777777" w:rsidR="00987909" w:rsidRPr="00987909" w:rsidRDefault="00987909" w:rsidP="00987909">
      <w:pPr>
        <w:spacing w:after="0" w:line="240" w:lineRule="auto"/>
        <w:ind w:firstLine="709"/>
        <w:jc w:val="both"/>
        <w:rPr>
          <w:rFonts w:ascii="Times New Roman" w:hAnsi="Times New Roman" w:cs="Times New Roman"/>
          <w:sz w:val="24"/>
          <w:szCs w:val="24"/>
          <w:lang w:val="en-US"/>
        </w:rPr>
      </w:pPr>
      <w:r w:rsidRPr="00987909">
        <w:rPr>
          <w:rFonts w:ascii="Times New Roman" w:hAnsi="Times New Roman" w:cs="Times New Roman"/>
          <w:sz w:val="24"/>
          <w:szCs w:val="24"/>
          <w:lang w:val="en-US"/>
        </w:rPr>
        <w:t>The article discusses the results of simulation modeling of voltage distortion by harmonic components, as well as the SV parameters. An estimate of the permissible deviation of the voltage from the sinusoidal form is realized by calculating the cross-correlation coefficient. The use of the total harmonic distortion factor, GOST 32144-2013, cannot fully characterize the degree of voltage distortion, since it does not take into account the ratio of the initial phases of the distorting harmonic components.</w:t>
      </w:r>
    </w:p>
    <w:p w14:paraId="72BE4088" w14:textId="77777777" w:rsidR="00987909" w:rsidRPr="00987909" w:rsidRDefault="00987909" w:rsidP="00987909">
      <w:pPr>
        <w:spacing w:after="0" w:line="240" w:lineRule="auto"/>
        <w:ind w:firstLine="709"/>
        <w:jc w:val="both"/>
        <w:rPr>
          <w:rFonts w:ascii="Times New Roman" w:hAnsi="Times New Roman" w:cs="Times New Roman"/>
          <w:sz w:val="24"/>
          <w:szCs w:val="24"/>
          <w:lang w:val="en-US"/>
        </w:rPr>
      </w:pPr>
    </w:p>
    <w:p w14:paraId="07BE855D" w14:textId="1C9C7A54" w:rsidR="00987909" w:rsidRPr="004966BD" w:rsidRDefault="00987909" w:rsidP="00987909">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b/>
          <w:bCs/>
          <w:sz w:val="24"/>
          <w:szCs w:val="24"/>
          <w:lang w:val="en-US"/>
        </w:rPr>
        <w:t xml:space="preserve">Keywords: </w:t>
      </w:r>
      <w:r w:rsidRPr="00987909">
        <w:rPr>
          <w:rFonts w:ascii="Times New Roman" w:hAnsi="Times New Roman" w:cs="Times New Roman"/>
          <w:sz w:val="24"/>
          <w:szCs w:val="24"/>
          <w:lang w:val="en-US"/>
        </w:rPr>
        <w:t>Keywords: distortion effect, electrical energy quality, cross-correlation coefficient, generalized indicator, spatial vector</w:t>
      </w:r>
      <w:r w:rsidR="004966BD" w:rsidRPr="004966BD">
        <w:rPr>
          <w:rFonts w:ascii="Times New Roman" w:hAnsi="Times New Roman" w:cs="Times New Roman"/>
          <w:sz w:val="24"/>
          <w:szCs w:val="24"/>
          <w:lang w:val="en-US"/>
        </w:rPr>
        <w:t>.</w:t>
      </w:r>
    </w:p>
    <w:p w14:paraId="63A20ADE" w14:textId="77777777" w:rsidR="007B0BBA" w:rsidRPr="005D7AC6" w:rsidRDefault="007B0BBA" w:rsidP="007B0BBA">
      <w:pPr>
        <w:spacing w:after="0" w:line="240" w:lineRule="auto"/>
        <w:ind w:firstLine="709"/>
        <w:jc w:val="both"/>
        <w:rPr>
          <w:rFonts w:ascii="Times New Roman" w:hAnsi="Times New Roman" w:cs="Times New Roman"/>
          <w:sz w:val="24"/>
          <w:szCs w:val="24"/>
          <w:lang w:val="en-US"/>
        </w:rPr>
      </w:pPr>
    </w:p>
    <w:p w14:paraId="5A87DBD6" w14:textId="77777777" w:rsidR="007B0BBA" w:rsidRPr="005D7AC6" w:rsidRDefault="007B0BBA" w:rsidP="007B0BBA">
      <w:pPr>
        <w:spacing w:after="0" w:line="240" w:lineRule="auto"/>
        <w:ind w:firstLine="709"/>
        <w:jc w:val="both"/>
        <w:rPr>
          <w:rFonts w:ascii="Times New Roman" w:hAnsi="Times New Roman" w:cs="Times New Roman"/>
          <w:sz w:val="24"/>
          <w:szCs w:val="24"/>
          <w:lang w:val="en-US"/>
        </w:rPr>
      </w:pPr>
      <w:r w:rsidRPr="005D7AC6">
        <w:rPr>
          <w:rFonts w:ascii="Times New Roman" w:hAnsi="Times New Roman" w:cs="Times New Roman"/>
          <w:sz w:val="24"/>
          <w:szCs w:val="24"/>
          <w:lang w:val="en-US"/>
        </w:rPr>
        <w:t xml:space="preserve">This work was carried out with the financial support of the Ministry of Science and Higher Education of the Russian Federation (state task No. </w:t>
      </w:r>
      <w:proofErr w:type="gramStart"/>
      <w:r w:rsidRPr="005D7AC6">
        <w:rPr>
          <w:rFonts w:ascii="Times New Roman" w:hAnsi="Times New Roman" w:cs="Times New Roman"/>
          <w:sz w:val="24"/>
          <w:szCs w:val="24"/>
          <w:lang w:val="en-US"/>
        </w:rPr>
        <w:t>FSWE-2022-0006).</w:t>
      </w:r>
      <w:proofErr w:type="gramEnd"/>
    </w:p>
    <w:p w14:paraId="36D93C3F" w14:textId="77777777" w:rsidR="007B0BBA" w:rsidRPr="00987909" w:rsidRDefault="007B0BBA" w:rsidP="0052712E">
      <w:pPr>
        <w:pStyle w:val="a4"/>
        <w:widowControl w:val="0"/>
        <w:tabs>
          <w:tab w:val="left" w:pos="993"/>
        </w:tabs>
        <w:spacing w:after="0" w:line="240" w:lineRule="auto"/>
        <w:ind w:left="633"/>
        <w:jc w:val="both"/>
        <w:rPr>
          <w:rFonts w:ascii="Times New Roman" w:hAnsi="Times New Roman" w:cs="Times New Roman"/>
          <w:sz w:val="24"/>
          <w:szCs w:val="24"/>
          <w:lang w:val="en-US"/>
        </w:rPr>
      </w:pPr>
    </w:p>
    <w:sectPr w:rsidR="007B0BBA" w:rsidRPr="009879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96DD3" w14:textId="77777777" w:rsidR="009C0B64" w:rsidRDefault="009C0B64" w:rsidP="002530B5">
      <w:pPr>
        <w:spacing w:after="0" w:line="240" w:lineRule="auto"/>
      </w:pPr>
      <w:r>
        <w:separator/>
      </w:r>
    </w:p>
  </w:endnote>
  <w:endnote w:type="continuationSeparator" w:id="0">
    <w:p w14:paraId="0A525FEE" w14:textId="77777777" w:rsidR="009C0B64" w:rsidRDefault="009C0B64" w:rsidP="0025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CE99" w14:textId="77777777" w:rsidR="009C0B64" w:rsidRDefault="009C0B64" w:rsidP="002530B5">
      <w:pPr>
        <w:spacing w:after="0" w:line="240" w:lineRule="auto"/>
      </w:pPr>
      <w:r>
        <w:separator/>
      </w:r>
    </w:p>
  </w:footnote>
  <w:footnote w:type="continuationSeparator" w:id="0">
    <w:p w14:paraId="3B31334B" w14:textId="77777777" w:rsidR="009C0B64" w:rsidRDefault="009C0B64" w:rsidP="00253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A49"/>
    <w:multiLevelType w:val="multilevel"/>
    <w:tmpl w:val="34F4EC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14F6785"/>
    <w:multiLevelType w:val="hybridMultilevel"/>
    <w:tmpl w:val="719A86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7351A1D"/>
    <w:multiLevelType w:val="hybridMultilevel"/>
    <w:tmpl w:val="FB8E225A"/>
    <w:lvl w:ilvl="0" w:tplc="7478A6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02221E9"/>
    <w:multiLevelType w:val="hybridMultilevel"/>
    <w:tmpl w:val="C526CCF6"/>
    <w:lvl w:ilvl="0" w:tplc="2312C42E">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EE19C3"/>
    <w:multiLevelType w:val="multilevel"/>
    <w:tmpl w:val="2D7407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1A6B4202"/>
    <w:multiLevelType w:val="hybridMultilevel"/>
    <w:tmpl w:val="08A85C68"/>
    <w:lvl w:ilvl="0" w:tplc="3FCCEB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B13EE3"/>
    <w:multiLevelType w:val="hybridMultilevel"/>
    <w:tmpl w:val="7BBAFB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E0C7BD5"/>
    <w:multiLevelType w:val="hybridMultilevel"/>
    <w:tmpl w:val="EEB2CF30"/>
    <w:lvl w:ilvl="0" w:tplc="60A2A34C">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41623E"/>
    <w:multiLevelType w:val="multilevel"/>
    <w:tmpl w:val="754E9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22B127AE"/>
    <w:multiLevelType w:val="hybridMultilevel"/>
    <w:tmpl w:val="011E385A"/>
    <w:lvl w:ilvl="0" w:tplc="0419000F">
      <w:start w:val="1"/>
      <w:numFmt w:val="decimal"/>
      <w:lvlText w:val="%1."/>
      <w:lvlJc w:val="left"/>
      <w:pPr>
        <w:ind w:left="787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86A2706"/>
    <w:multiLevelType w:val="hybridMultilevel"/>
    <w:tmpl w:val="BA0A9980"/>
    <w:lvl w:ilvl="0" w:tplc="3FCCEB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D571B1E"/>
    <w:multiLevelType w:val="hybridMultilevel"/>
    <w:tmpl w:val="FE06C9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3922292"/>
    <w:multiLevelType w:val="hybridMultilevel"/>
    <w:tmpl w:val="EA9E5066"/>
    <w:lvl w:ilvl="0" w:tplc="2A4C001E">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4013C2"/>
    <w:multiLevelType w:val="hybridMultilevel"/>
    <w:tmpl w:val="52947B3E"/>
    <w:lvl w:ilvl="0" w:tplc="01324E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8544B0"/>
    <w:multiLevelType w:val="hybridMultilevel"/>
    <w:tmpl w:val="AD529C8E"/>
    <w:lvl w:ilvl="0" w:tplc="3FCCE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D4549B"/>
    <w:multiLevelType w:val="hybridMultilevel"/>
    <w:tmpl w:val="FCA60848"/>
    <w:lvl w:ilvl="0" w:tplc="7478A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596B5F"/>
    <w:multiLevelType w:val="hybridMultilevel"/>
    <w:tmpl w:val="D77C7254"/>
    <w:lvl w:ilvl="0" w:tplc="3FCCE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D12D2F"/>
    <w:multiLevelType w:val="hybridMultilevel"/>
    <w:tmpl w:val="719A86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F4B5284"/>
    <w:multiLevelType w:val="hybridMultilevel"/>
    <w:tmpl w:val="A1AA7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16AA1"/>
    <w:multiLevelType w:val="hybridMultilevel"/>
    <w:tmpl w:val="E6B8A098"/>
    <w:lvl w:ilvl="0" w:tplc="7478A6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2D23BFD"/>
    <w:multiLevelType w:val="hybridMultilevel"/>
    <w:tmpl w:val="47586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9F0D8F"/>
    <w:multiLevelType w:val="multilevel"/>
    <w:tmpl w:val="B05AE1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nsid w:val="52CA544A"/>
    <w:multiLevelType w:val="singleLevel"/>
    <w:tmpl w:val="2194AFC0"/>
    <w:lvl w:ilvl="0">
      <w:start w:val="1"/>
      <w:numFmt w:val="decimal"/>
      <w:lvlText w:val="%1."/>
      <w:lvlJc w:val="left"/>
      <w:pPr>
        <w:ind w:left="644" w:hanging="360"/>
      </w:pPr>
      <w:rPr>
        <w:rFonts w:ascii="Times New Roman" w:eastAsia="Times New Roman" w:hAnsi="Times New Roman" w:cs="Times New Roman"/>
        <w:b w:val="0"/>
        <w:bCs w:val="0"/>
        <w:i w:val="0"/>
        <w:iCs w:val="0"/>
        <w:sz w:val="20"/>
        <w:szCs w:val="16"/>
      </w:rPr>
    </w:lvl>
  </w:abstractNum>
  <w:abstractNum w:abstractNumId="23">
    <w:nsid w:val="54DE191D"/>
    <w:multiLevelType w:val="multilevel"/>
    <w:tmpl w:val="31448A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nsid w:val="5A0B1D3A"/>
    <w:multiLevelType w:val="multilevel"/>
    <w:tmpl w:val="0218A2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nsid w:val="5BAC1F1C"/>
    <w:multiLevelType w:val="hybridMultilevel"/>
    <w:tmpl w:val="C512C802"/>
    <w:lvl w:ilvl="0" w:tplc="37367C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CAB505A"/>
    <w:multiLevelType w:val="hybridMultilevel"/>
    <w:tmpl w:val="011E385A"/>
    <w:lvl w:ilvl="0" w:tplc="0419000F">
      <w:start w:val="1"/>
      <w:numFmt w:val="decimal"/>
      <w:lvlText w:val="%1."/>
      <w:lvlJc w:val="left"/>
      <w:pPr>
        <w:ind w:left="787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60085A90"/>
    <w:multiLevelType w:val="hybridMultilevel"/>
    <w:tmpl w:val="0D82B086"/>
    <w:lvl w:ilvl="0" w:tplc="3FCCEB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3FB5C9B"/>
    <w:multiLevelType w:val="hybridMultilevel"/>
    <w:tmpl w:val="E7A43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0E11BF"/>
    <w:multiLevelType w:val="hybridMultilevel"/>
    <w:tmpl w:val="EEA4AD2A"/>
    <w:lvl w:ilvl="0" w:tplc="01324E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292ECA"/>
    <w:multiLevelType w:val="hybridMultilevel"/>
    <w:tmpl w:val="670EF05E"/>
    <w:lvl w:ilvl="0" w:tplc="01324E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14"/>
  </w:num>
  <w:num w:numId="5">
    <w:abstractNumId w:val="29"/>
  </w:num>
  <w:num w:numId="6">
    <w:abstractNumId w:val="20"/>
  </w:num>
  <w:num w:numId="7">
    <w:abstractNumId w:val="3"/>
  </w:num>
  <w:num w:numId="8">
    <w:abstractNumId w:val="10"/>
  </w:num>
  <w:num w:numId="9">
    <w:abstractNumId w:val="27"/>
  </w:num>
  <w:num w:numId="10">
    <w:abstractNumId w:val="15"/>
  </w:num>
  <w:num w:numId="11">
    <w:abstractNumId w:val="19"/>
  </w:num>
  <w:num w:numId="12">
    <w:abstractNumId w:val="2"/>
  </w:num>
  <w:num w:numId="13">
    <w:abstractNumId w:val="16"/>
  </w:num>
  <w:num w:numId="14">
    <w:abstractNumId w:val="6"/>
  </w:num>
  <w:num w:numId="15">
    <w:abstractNumId w:val="25"/>
  </w:num>
  <w:num w:numId="16">
    <w:abstractNumId w:val="9"/>
  </w:num>
  <w:num w:numId="17">
    <w:abstractNumId w:val="5"/>
  </w:num>
  <w:num w:numId="18">
    <w:abstractNumId w:val="22"/>
  </w:num>
  <w:num w:numId="19">
    <w:abstractNumId w:val="26"/>
  </w:num>
  <w:num w:numId="20">
    <w:abstractNumId w:val="8"/>
  </w:num>
  <w:num w:numId="21">
    <w:abstractNumId w:val="21"/>
  </w:num>
  <w:num w:numId="22">
    <w:abstractNumId w:val="24"/>
  </w:num>
  <w:num w:numId="23">
    <w:abstractNumId w:val="0"/>
  </w:num>
  <w:num w:numId="24">
    <w:abstractNumId w:val="23"/>
  </w:num>
  <w:num w:numId="25">
    <w:abstractNumId w:val="4"/>
  </w:num>
  <w:num w:numId="26">
    <w:abstractNumId w:val="28"/>
  </w:num>
  <w:num w:numId="27">
    <w:abstractNumId w:val="17"/>
  </w:num>
  <w:num w:numId="28">
    <w:abstractNumId w:val="7"/>
  </w:num>
  <w:num w:numId="29">
    <w:abstractNumId w:val="11"/>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44"/>
    <w:rsid w:val="00012BAE"/>
    <w:rsid w:val="00015F53"/>
    <w:rsid w:val="00017901"/>
    <w:rsid w:val="000424D8"/>
    <w:rsid w:val="00045497"/>
    <w:rsid w:val="000504B5"/>
    <w:rsid w:val="000515F4"/>
    <w:rsid w:val="000672D7"/>
    <w:rsid w:val="00077239"/>
    <w:rsid w:val="0008105E"/>
    <w:rsid w:val="00085E92"/>
    <w:rsid w:val="00086D2F"/>
    <w:rsid w:val="000B0C4D"/>
    <w:rsid w:val="000B1E1C"/>
    <w:rsid w:val="000D4E59"/>
    <w:rsid w:val="000F1A4D"/>
    <w:rsid w:val="000F7B82"/>
    <w:rsid w:val="0012050E"/>
    <w:rsid w:val="00125B60"/>
    <w:rsid w:val="0012701C"/>
    <w:rsid w:val="00150A84"/>
    <w:rsid w:val="00150CE3"/>
    <w:rsid w:val="0016779E"/>
    <w:rsid w:val="00170C3A"/>
    <w:rsid w:val="00186BAE"/>
    <w:rsid w:val="00196CA9"/>
    <w:rsid w:val="00197691"/>
    <w:rsid w:val="001A0110"/>
    <w:rsid w:val="001A0433"/>
    <w:rsid w:val="001A1CC1"/>
    <w:rsid w:val="001A2776"/>
    <w:rsid w:val="001C1FC7"/>
    <w:rsid w:val="001C5DD2"/>
    <w:rsid w:val="001C6AFC"/>
    <w:rsid w:val="001D4F39"/>
    <w:rsid w:val="001E09CD"/>
    <w:rsid w:val="001E38C9"/>
    <w:rsid w:val="00205FDC"/>
    <w:rsid w:val="00214333"/>
    <w:rsid w:val="00216BD3"/>
    <w:rsid w:val="0021702A"/>
    <w:rsid w:val="00217610"/>
    <w:rsid w:val="002258C2"/>
    <w:rsid w:val="002502D9"/>
    <w:rsid w:val="00251FB2"/>
    <w:rsid w:val="002530B5"/>
    <w:rsid w:val="002734E7"/>
    <w:rsid w:val="002A30CD"/>
    <w:rsid w:val="002B2B4E"/>
    <w:rsid w:val="002C64E5"/>
    <w:rsid w:val="002D5D20"/>
    <w:rsid w:val="002D6A13"/>
    <w:rsid w:val="002F2FDE"/>
    <w:rsid w:val="00300AB3"/>
    <w:rsid w:val="00302685"/>
    <w:rsid w:val="0031108F"/>
    <w:rsid w:val="00314B82"/>
    <w:rsid w:val="0035243F"/>
    <w:rsid w:val="00352C5D"/>
    <w:rsid w:val="00357169"/>
    <w:rsid w:val="0036770B"/>
    <w:rsid w:val="0037002B"/>
    <w:rsid w:val="003744BD"/>
    <w:rsid w:val="0038164E"/>
    <w:rsid w:val="003827A2"/>
    <w:rsid w:val="0038754E"/>
    <w:rsid w:val="003A4FF7"/>
    <w:rsid w:val="003B48D5"/>
    <w:rsid w:val="003B57F3"/>
    <w:rsid w:val="003B6695"/>
    <w:rsid w:val="003B6D34"/>
    <w:rsid w:val="003B7937"/>
    <w:rsid w:val="003C312C"/>
    <w:rsid w:val="003C6D4D"/>
    <w:rsid w:val="003D2B88"/>
    <w:rsid w:val="003D6ECA"/>
    <w:rsid w:val="003D7A34"/>
    <w:rsid w:val="003F66B5"/>
    <w:rsid w:val="00401651"/>
    <w:rsid w:val="00421BCF"/>
    <w:rsid w:val="00431DB6"/>
    <w:rsid w:val="00442FD2"/>
    <w:rsid w:val="00451831"/>
    <w:rsid w:val="0046350F"/>
    <w:rsid w:val="00463CB6"/>
    <w:rsid w:val="00484943"/>
    <w:rsid w:val="004877A3"/>
    <w:rsid w:val="0049099D"/>
    <w:rsid w:val="00491D1B"/>
    <w:rsid w:val="00494E74"/>
    <w:rsid w:val="004966BD"/>
    <w:rsid w:val="004969E2"/>
    <w:rsid w:val="004A56C1"/>
    <w:rsid w:val="004C3BB7"/>
    <w:rsid w:val="004E6934"/>
    <w:rsid w:val="004F136F"/>
    <w:rsid w:val="004F1E3B"/>
    <w:rsid w:val="004F4F26"/>
    <w:rsid w:val="005067C1"/>
    <w:rsid w:val="00511F89"/>
    <w:rsid w:val="005215F2"/>
    <w:rsid w:val="0052712E"/>
    <w:rsid w:val="00530186"/>
    <w:rsid w:val="00531E8C"/>
    <w:rsid w:val="0053358B"/>
    <w:rsid w:val="00534C2C"/>
    <w:rsid w:val="00553CAA"/>
    <w:rsid w:val="00567C10"/>
    <w:rsid w:val="00584CFA"/>
    <w:rsid w:val="00594F66"/>
    <w:rsid w:val="005A3A8C"/>
    <w:rsid w:val="005A5A69"/>
    <w:rsid w:val="005A72E6"/>
    <w:rsid w:val="005B468E"/>
    <w:rsid w:val="005D7AC6"/>
    <w:rsid w:val="005E4BB1"/>
    <w:rsid w:val="00600C37"/>
    <w:rsid w:val="0060241B"/>
    <w:rsid w:val="0063631D"/>
    <w:rsid w:val="00662561"/>
    <w:rsid w:val="0068366E"/>
    <w:rsid w:val="006844B3"/>
    <w:rsid w:val="006872AE"/>
    <w:rsid w:val="00695FC0"/>
    <w:rsid w:val="006A4720"/>
    <w:rsid w:val="006A63ED"/>
    <w:rsid w:val="006B7169"/>
    <w:rsid w:val="006E68B4"/>
    <w:rsid w:val="006E6E85"/>
    <w:rsid w:val="006E7987"/>
    <w:rsid w:val="006E7F22"/>
    <w:rsid w:val="006F477B"/>
    <w:rsid w:val="00720F7B"/>
    <w:rsid w:val="0072462E"/>
    <w:rsid w:val="00726A7F"/>
    <w:rsid w:val="007379B6"/>
    <w:rsid w:val="0074207E"/>
    <w:rsid w:val="00766ACE"/>
    <w:rsid w:val="007838C5"/>
    <w:rsid w:val="0078599E"/>
    <w:rsid w:val="00790870"/>
    <w:rsid w:val="007952C1"/>
    <w:rsid w:val="007A334A"/>
    <w:rsid w:val="007B0BBA"/>
    <w:rsid w:val="007B6F2C"/>
    <w:rsid w:val="007B7C17"/>
    <w:rsid w:val="007C2186"/>
    <w:rsid w:val="007E6651"/>
    <w:rsid w:val="00800D36"/>
    <w:rsid w:val="0080150A"/>
    <w:rsid w:val="00806BE9"/>
    <w:rsid w:val="00812B0D"/>
    <w:rsid w:val="008164FA"/>
    <w:rsid w:val="0081763F"/>
    <w:rsid w:val="00822F5D"/>
    <w:rsid w:val="008246BC"/>
    <w:rsid w:val="00825D93"/>
    <w:rsid w:val="00830644"/>
    <w:rsid w:val="00831C70"/>
    <w:rsid w:val="00835B4F"/>
    <w:rsid w:val="008376E0"/>
    <w:rsid w:val="00843C43"/>
    <w:rsid w:val="008447C4"/>
    <w:rsid w:val="00850ADE"/>
    <w:rsid w:val="0085159A"/>
    <w:rsid w:val="00851F30"/>
    <w:rsid w:val="0085312E"/>
    <w:rsid w:val="008705C2"/>
    <w:rsid w:val="00875670"/>
    <w:rsid w:val="00881CC5"/>
    <w:rsid w:val="008835C0"/>
    <w:rsid w:val="008A0528"/>
    <w:rsid w:val="008A539D"/>
    <w:rsid w:val="008B0173"/>
    <w:rsid w:val="008B181C"/>
    <w:rsid w:val="008D2721"/>
    <w:rsid w:val="008D3AFF"/>
    <w:rsid w:val="008F4B2D"/>
    <w:rsid w:val="008F5253"/>
    <w:rsid w:val="008F71BC"/>
    <w:rsid w:val="008F7C34"/>
    <w:rsid w:val="00900B4C"/>
    <w:rsid w:val="00902475"/>
    <w:rsid w:val="00907D8B"/>
    <w:rsid w:val="0091211A"/>
    <w:rsid w:val="009304C1"/>
    <w:rsid w:val="00931A0F"/>
    <w:rsid w:val="009351C5"/>
    <w:rsid w:val="009368B7"/>
    <w:rsid w:val="009400E9"/>
    <w:rsid w:val="00940912"/>
    <w:rsid w:val="00945336"/>
    <w:rsid w:val="00966348"/>
    <w:rsid w:val="00987909"/>
    <w:rsid w:val="009B1D64"/>
    <w:rsid w:val="009B4F3C"/>
    <w:rsid w:val="009B6225"/>
    <w:rsid w:val="009C0B64"/>
    <w:rsid w:val="009C4DED"/>
    <w:rsid w:val="009D114E"/>
    <w:rsid w:val="009D35B9"/>
    <w:rsid w:val="009D4D4E"/>
    <w:rsid w:val="009D707D"/>
    <w:rsid w:val="009D72EE"/>
    <w:rsid w:val="009E191A"/>
    <w:rsid w:val="009E72F9"/>
    <w:rsid w:val="009F42E4"/>
    <w:rsid w:val="00A02D3A"/>
    <w:rsid w:val="00A27352"/>
    <w:rsid w:val="00A32A88"/>
    <w:rsid w:val="00A5365F"/>
    <w:rsid w:val="00A67A37"/>
    <w:rsid w:val="00A72A93"/>
    <w:rsid w:val="00A81712"/>
    <w:rsid w:val="00A81975"/>
    <w:rsid w:val="00A83C2E"/>
    <w:rsid w:val="00AA7768"/>
    <w:rsid w:val="00AB1821"/>
    <w:rsid w:val="00AD1B33"/>
    <w:rsid w:val="00AD25B1"/>
    <w:rsid w:val="00AD4E29"/>
    <w:rsid w:val="00AE2B34"/>
    <w:rsid w:val="00AE5FE3"/>
    <w:rsid w:val="00AE71D6"/>
    <w:rsid w:val="00AF5A73"/>
    <w:rsid w:val="00B3600B"/>
    <w:rsid w:val="00B37F89"/>
    <w:rsid w:val="00B45186"/>
    <w:rsid w:val="00B569F2"/>
    <w:rsid w:val="00B72C49"/>
    <w:rsid w:val="00B8361B"/>
    <w:rsid w:val="00B90033"/>
    <w:rsid w:val="00B93EDB"/>
    <w:rsid w:val="00BB018D"/>
    <w:rsid w:val="00BB55F1"/>
    <w:rsid w:val="00BD6888"/>
    <w:rsid w:val="00BD73F0"/>
    <w:rsid w:val="00BE7915"/>
    <w:rsid w:val="00BF229C"/>
    <w:rsid w:val="00BF2E5D"/>
    <w:rsid w:val="00C00889"/>
    <w:rsid w:val="00C04FFF"/>
    <w:rsid w:val="00C050B0"/>
    <w:rsid w:val="00C2349C"/>
    <w:rsid w:val="00C23A05"/>
    <w:rsid w:val="00C316DA"/>
    <w:rsid w:val="00C34739"/>
    <w:rsid w:val="00C42166"/>
    <w:rsid w:val="00C515C7"/>
    <w:rsid w:val="00C60500"/>
    <w:rsid w:val="00C633EC"/>
    <w:rsid w:val="00C64318"/>
    <w:rsid w:val="00C7287B"/>
    <w:rsid w:val="00C91ADE"/>
    <w:rsid w:val="00C979A1"/>
    <w:rsid w:val="00CB3AF8"/>
    <w:rsid w:val="00CB4C3C"/>
    <w:rsid w:val="00CE02CE"/>
    <w:rsid w:val="00CF1133"/>
    <w:rsid w:val="00CF4B89"/>
    <w:rsid w:val="00D02C78"/>
    <w:rsid w:val="00D036B8"/>
    <w:rsid w:val="00D12827"/>
    <w:rsid w:val="00D25502"/>
    <w:rsid w:val="00D268C8"/>
    <w:rsid w:val="00D454D8"/>
    <w:rsid w:val="00D45675"/>
    <w:rsid w:val="00D5678A"/>
    <w:rsid w:val="00D61DC4"/>
    <w:rsid w:val="00D666FF"/>
    <w:rsid w:val="00D66D54"/>
    <w:rsid w:val="00D82E78"/>
    <w:rsid w:val="00DA7BD2"/>
    <w:rsid w:val="00DB5CF6"/>
    <w:rsid w:val="00DC35F8"/>
    <w:rsid w:val="00DD34A4"/>
    <w:rsid w:val="00DE22D3"/>
    <w:rsid w:val="00DE7AB5"/>
    <w:rsid w:val="00E06A92"/>
    <w:rsid w:val="00E1458B"/>
    <w:rsid w:val="00E16E94"/>
    <w:rsid w:val="00E171E1"/>
    <w:rsid w:val="00E21517"/>
    <w:rsid w:val="00E35C18"/>
    <w:rsid w:val="00E5096C"/>
    <w:rsid w:val="00E6167F"/>
    <w:rsid w:val="00E73F81"/>
    <w:rsid w:val="00E94244"/>
    <w:rsid w:val="00EA2639"/>
    <w:rsid w:val="00EA6A13"/>
    <w:rsid w:val="00EB5F49"/>
    <w:rsid w:val="00EC5BA8"/>
    <w:rsid w:val="00EC78AA"/>
    <w:rsid w:val="00ED1F0A"/>
    <w:rsid w:val="00EE1347"/>
    <w:rsid w:val="00EE1FD1"/>
    <w:rsid w:val="00EF4E4D"/>
    <w:rsid w:val="00EF778E"/>
    <w:rsid w:val="00F072BF"/>
    <w:rsid w:val="00F07636"/>
    <w:rsid w:val="00F07717"/>
    <w:rsid w:val="00F24E18"/>
    <w:rsid w:val="00F5176D"/>
    <w:rsid w:val="00F61FA2"/>
    <w:rsid w:val="00F744BB"/>
    <w:rsid w:val="00F8675F"/>
    <w:rsid w:val="00F9433C"/>
    <w:rsid w:val="00F94A25"/>
    <w:rsid w:val="00FA5DB8"/>
    <w:rsid w:val="00FA74F6"/>
    <w:rsid w:val="00FB2AD3"/>
    <w:rsid w:val="00FC467F"/>
    <w:rsid w:val="00FD68A4"/>
    <w:rsid w:val="00FD78FA"/>
    <w:rsid w:val="00FF033E"/>
    <w:rsid w:val="00FF3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44"/>
    <w:pPr>
      <w:spacing w:after="160" w:line="259" w:lineRule="auto"/>
    </w:pPr>
  </w:style>
  <w:style w:type="paragraph" w:styleId="1">
    <w:name w:val="heading 1"/>
    <w:basedOn w:val="a"/>
    <w:link w:val="10"/>
    <w:uiPriority w:val="9"/>
    <w:qFormat/>
    <w:rsid w:val="00511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0B5"/>
    <w:rPr>
      <w:color w:val="808080"/>
    </w:rPr>
  </w:style>
  <w:style w:type="paragraph" w:styleId="a4">
    <w:name w:val="List Paragraph"/>
    <w:basedOn w:val="a"/>
    <w:uiPriority w:val="34"/>
    <w:qFormat/>
    <w:rsid w:val="002530B5"/>
    <w:pPr>
      <w:ind w:left="720"/>
      <w:contextualSpacing/>
    </w:pPr>
  </w:style>
  <w:style w:type="paragraph" w:styleId="a5">
    <w:name w:val="Balloon Text"/>
    <w:basedOn w:val="a"/>
    <w:link w:val="a6"/>
    <w:uiPriority w:val="99"/>
    <w:semiHidden/>
    <w:unhideWhenUsed/>
    <w:rsid w:val="00253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0B5"/>
    <w:rPr>
      <w:rFonts w:ascii="Tahoma" w:hAnsi="Tahoma" w:cs="Tahoma"/>
      <w:sz w:val="16"/>
      <w:szCs w:val="16"/>
    </w:rPr>
  </w:style>
  <w:style w:type="paragraph" w:styleId="a7">
    <w:name w:val="footnote text"/>
    <w:basedOn w:val="a"/>
    <w:link w:val="a8"/>
    <w:uiPriority w:val="99"/>
    <w:semiHidden/>
    <w:unhideWhenUsed/>
    <w:rsid w:val="002530B5"/>
    <w:pPr>
      <w:spacing w:after="0" w:line="360" w:lineRule="auto"/>
      <w:ind w:firstLine="709"/>
      <w:jc w:val="both"/>
    </w:pPr>
    <w:rPr>
      <w:rFonts w:ascii="Times New Roman" w:eastAsia="Calibri" w:hAnsi="Times New Roman" w:cs="Times New Roman"/>
      <w:sz w:val="20"/>
      <w:szCs w:val="20"/>
      <w:lang w:val="x-none"/>
    </w:rPr>
  </w:style>
  <w:style w:type="character" w:customStyle="1" w:styleId="a8">
    <w:name w:val="Текст сноски Знак"/>
    <w:basedOn w:val="a0"/>
    <w:link w:val="a7"/>
    <w:uiPriority w:val="99"/>
    <w:semiHidden/>
    <w:rsid w:val="002530B5"/>
    <w:rPr>
      <w:rFonts w:ascii="Times New Roman" w:eastAsia="Calibri" w:hAnsi="Times New Roman" w:cs="Times New Roman"/>
      <w:sz w:val="20"/>
      <w:szCs w:val="20"/>
      <w:lang w:val="x-none"/>
    </w:rPr>
  </w:style>
  <w:style w:type="character" w:styleId="a9">
    <w:name w:val="footnote reference"/>
    <w:uiPriority w:val="99"/>
    <w:semiHidden/>
    <w:unhideWhenUsed/>
    <w:rsid w:val="002530B5"/>
    <w:rPr>
      <w:vertAlign w:val="superscript"/>
    </w:rPr>
  </w:style>
  <w:style w:type="paragraph" w:styleId="aa">
    <w:name w:val="header"/>
    <w:basedOn w:val="a"/>
    <w:link w:val="ab"/>
    <w:uiPriority w:val="99"/>
    <w:unhideWhenUsed/>
    <w:rsid w:val="002530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30B5"/>
  </w:style>
  <w:style w:type="paragraph" w:styleId="ac">
    <w:name w:val="footer"/>
    <w:basedOn w:val="a"/>
    <w:link w:val="ad"/>
    <w:uiPriority w:val="99"/>
    <w:unhideWhenUsed/>
    <w:rsid w:val="002530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30B5"/>
  </w:style>
  <w:style w:type="character" w:customStyle="1" w:styleId="10">
    <w:name w:val="Заголовок 1 Знак"/>
    <w:basedOn w:val="a0"/>
    <w:link w:val="1"/>
    <w:uiPriority w:val="9"/>
    <w:rsid w:val="00511F89"/>
    <w:rPr>
      <w:rFonts w:ascii="Times New Roman" w:eastAsia="Times New Roman" w:hAnsi="Times New Roman" w:cs="Times New Roman"/>
      <w:b/>
      <w:bCs/>
      <w:kern w:val="36"/>
      <w:sz w:val="48"/>
      <w:szCs w:val="48"/>
      <w:lang w:eastAsia="ru-RU"/>
    </w:rPr>
  </w:style>
  <w:style w:type="table" w:styleId="ae">
    <w:name w:val="Table Grid"/>
    <w:basedOn w:val="a1"/>
    <w:uiPriority w:val="39"/>
    <w:rsid w:val="0051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11F89"/>
    <w:rPr>
      <w:color w:val="0000FF" w:themeColor="hyperlink"/>
      <w:u w:val="single"/>
    </w:rPr>
  </w:style>
  <w:style w:type="character" w:customStyle="1" w:styleId="11">
    <w:name w:val="Неразрешенное упоминание1"/>
    <w:basedOn w:val="a0"/>
    <w:uiPriority w:val="99"/>
    <w:semiHidden/>
    <w:unhideWhenUsed/>
    <w:rsid w:val="00511F89"/>
    <w:rPr>
      <w:color w:val="605E5C"/>
      <w:shd w:val="clear" w:color="auto" w:fill="E1DFDD"/>
    </w:rPr>
  </w:style>
  <w:style w:type="paragraph" w:customStyle="1" w:styleId="references">
    <w:name w:val="references"/>
    <w:uiPriority w:val="99"/>
    <w:rsid w:val="00511F89"/>
    <w:pPr>
      <w:spacing w:after="0" w:line="240" w:lineRule="auto"/>
      <w:jc w:val="both"/>
    </w:pPr>
    <w:rPr>
      <w:rFonts w:ascii="Times New Roman" w:eastAsia="Times New Roman" w:hAnsi="Times New Roman" w:cs="Times New Roman"/>
      <w:noProof/>
      <w:sz w:val="16"/>
      <w:szCs w:val="16"/>
      <w:lang w:val="en-US"/>
    </w:rPr>
  </w:style>
  <w:style w:type="character" w:customStyle="1" w:styleId="doilabel">
    <w:name w:val="doi__label"/>
    <w:basedOn w:val="a0"/>
    <w:rsid w:val="00511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44"/>
    <w:pPr>
      <w:spacing w:after="160" w:line="259" w:lineRule="auto"/>
    </w:pPr>
  </w:style>
  <w:style w:type="paragraph" w:styleId="1">
    <w:name w:val="heading 1"/>
    <w:basedOn w:val="a"/>
    <w:link w:val="10"/>
    <w:uiPriority w:val="9"/>
    <w:qFormat/>
    <w:rsid w:val="00511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0B5"/>
    <w:rPr>
      <w:color w:val="808080"/>
    </w:rPr>
  </w:style>
  <w:style w:type="paragraph" w:styleId="a4">
    <w:name w:val="List Paragraph"/>
    <w:basedOn w:val="a"/>
    <w:uiPriority w:val="34"/>
    <w:qFormat/>
    <w:rsid w:val="002530B5"/>
    <w:pPr>
      <w:ind w:left="720"/>
      <w:contextualSpacing/>
    </w:pPr>
  </w:style>
  <w:style w:type="paragraph" w:styleId="a5">
    <w:name w:val="Balloon Text"/>
    <w:basedOn w:val="a"/>
    <w:link w:val="a6"/>
    <w:uiPriority w:val="99"/>
    <w:semiHidden/>
    <w:unhideWhenUsed/>
    <w:rsid w:val="00253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0B5"/>
    <w:rPr>
      <w:rFonts w:ascii="Tahoma" w:hAnsi="Tahoma" w:cs="Tahoma"/>
      <w:sz w:val="16"/>
      <w:szCs w:val="16"/>
    </w:rPr>
  </w:style>
  <w:style w:type="paragraph" w:styleId="a7">
    <w:name w:val="footnote text"/>
    <w:basedOn w:val="a"/>
    <w:link w:val="a8"/>
    <w:uiPriority w:val="99"/>
    <w:semiHidden/>
    <w:unhideWhenUsed/>
    <w:rsid w:val="002530B5"/>
    <w:pPr>
      <w:spacing w:after="0" w:line="360" w:lineRule="auto"/>
      <w:ind w:firstLine="709"/>
      <w:jc w:val="both"/>
    </w:pPr>
    <w:rPr>
      <w:rFonts w:ascii="Times New Roman" w:eastAsia="Calibri" w:hAnsi="Times New Roman" w:cs="Times New Roman"/>
      <w:sz w:val="20"/>
      <w:szCs w:val="20"/>
      <w:lang w:val="x-none"/>
    </w:rPr>
  </w:style>
  <w:style w:type="character" w:customStyle="1" w:styleId="a8">
    <w:name w:val="Текст сноски Знак"/>
    <w:basedOn w:val="a0"/>
    <w:link w:val="a7"/>
    <w:uiPriority w:val="99"/>
    <w:semiHidden/>
    <w:rsid w:val="002530B5"/>
    <w:rPr>
      <w:rFonts w:ascii="Times New Roman" w:eastAsia="Calibri" w:hAnsi="Times New Roman" w:cs="Times New Roman"/>
      <w:sz w:val="20"/>
      <w:szCs w:val="20"/>
      <w:lang w:val="x-none"/>
    </w:rPr>
  </w:style>
  <w:style w:type="character" w:styleId="a9">
    <w:name w:val="footnote reference"/>
    <w:uiPriority w:val="99"/>
    <w:semiHidden/>
    <w:unhideWhenUsed/>
    <w:rsid w:val="002530B5"/>
    <w:rPr>
      <w:vertAlign w:val="superscript"/>
    </w:rPr>
  </w:style>
  <w:style w:type="paragraph" w:styleId="aa">
    <w:name w:val="header"/>
    <w:basedOn w:val="a"/>
    <w:link w:val="ab"/>
    <w:uiPriority w:val="99"/>
    <w:unhideWhenUsed/>
    <w:rsid w:val="002530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30B5"/>
  </w:style>
  <w:style w:type="paragraph" w:styleId="ac">
    <w:name w:val="footer"/>
    <w:basedOn w:val="a"/>
    <w:link w:val="ad"/>
    <w:uiPriority w:val="99"/>
    <w:unhideWhenUsed/>
    <w:rsid w:val="002530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30B5"/>
  </w:style>
  <w:style w:type="character" w:customStyle="1" w:styleId="10">
    <w:name w:val="Заголовок 1 Знак"/>
    <w:basedOn w:val="a0"/>
    <w:link w:val="1"/>
    <w:uiPriority w:val="9"/>
    <w:rsid w:val="00511F89"/>
    <w:rPr>
      <w:rFonts w:ascii="Times New Roman" w:eastAsia="Times New Roman" w:hAnsi="Times New Roman" w:cs="Times New Roman"/>
      <w:b/>
      <w:bCs/>
      <w:kern w:val="36"/>
      <w:sz w:val="48"/>
      <w:szCs w:val="48"/>
      <w:lang w:eastAsia="ru-RU"/>
    </w:rPr>
  </w:style>
  <w:style w:type="table" w:styleId="ae">
    <w:name w:val="Table Grid"/>
    <w:basedOn w:val="a1"/>
    <w:uiPriority w:val="39"/>
    <w:rsid w:val="0051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11F89"/>
    <w:rPr>
      <w:color w:val="0000FF" w:themeColor="hyperlink"/>
      <w:u w:val="single"/>
    </w:rPr>
  </w:style>
  <w:style w:type="character" w:customStyle="1" w:styleId="11">
    <w:name w:val="Неразрешенное упоминание1"/>
    <w:basedOn w:val="a0"/>
    <w:uiPriority w:val="99"/>
    <w:semiHidden/>
    <w:unhideWhenUsed/>
    <w:rsid w:val="00511F89"/>
    <w:rPr>
      <w:color w:val="605E5C"/>
      <w:shd w:val="clear" w:color="auto" w:fill="E1DFDD"/>
    </w:rPr>
  </w:style>
  <w:style w:type="paragraph" w:customStyle="1" w:styleId="references">
    <w:name w:val="references"/>
    <w:uiPriority w:val="99"/>
    <w:rsid w:val="00511F89"/>
    <w:pPr>
      <w:spacing w:after="0" w:line="240" w:lineRule="auto"/>
      <w:jc w:val="both"/>
    </w:pPr>
    <w:rPr>
      <w:rFonts w:ascii="Times New Roman" w:eastAsia="Times New Roman" w:hAnsi="Times New Roman" w:cs="Times New Roman"/>
      <w:noProof/>
      <w:sz w:val="16"/>
      <w:szCs w:val="16"/>
      <w:lang w:val="en-US"/>
    </w:rPr>
  </w:style>
  <w:style w:type="character" w:customStyle="1" w:styleId="doilabel">
    <w:name w:val="doi__label"/>
    <w:basedOn w:val="a0"/>
    <w:rsid w:val="0051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0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07/relationships/hdphoto" Target="media/hdphoto4.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hdphoto" Target="media/hdphoto7.wd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10" Type="http://schemas.microsoft.com/office/2007/relationships/hdphoto" Target="media/hdphoto1.wdp"/><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microsoft.com/office/2007/relationships/hdphoto" Target="media/hdphoto6.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68AD-080D-4C14-AC9B-D1CCFD6D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5955</Words>
  <Characters>33944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Севостьянова</dc:creator>
  <cp:lastModifiedBy>Алена Севостьянова</cp:lastModifiedBy>
  <cp:revision>7</cp:revision>
  <cp:lastPrinted>2023-03-31T04:55:00Z</cp:lastPrinted>
  <dcterms:created xsi:type="dcterms:W3CDTF">2023-09-01T06:34:00Z</dcterms:created>
  <dcterms:modified xsi:type="dcterms:W3CDTF">2023-09-04T05:44:00Z</dcterms:modified>
</cp:coreProperties>
</file>